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D6" w:rsidRDefault="007F2CD6" w:rsidP="00BB452B">
      <w:pPr>
        <w:spacing w:after="0"/>
        <w:rPr>
          <w:rFonts w:ascii="Calibri" w:eastAsia="Calibri" w:hAnsi="Calibri" w:cs="Consolas"/>
          <w:b/>
          <w:sz w:val="32"/>
          <w:szCs w:val="32"/>
        </w:rPr>
      </w:pPr>
    </w:p>
    <w:p w:rsidR="00BB452B" w:rsidRPr="007F2CD6" w:rsidRDefault="00F1052F" w:rsidP="00BB452B">
      <w:pPr>
        <w:spacing w:after="0"/>
        <w:rPr>
          <w:rFonts w:ascii="Calibri" w:eastAsia="Calibri" w:hAnsi="Calibri" w:cs="Consolas"/>
          <w:b/>
          <w:sz w:val="32"/>
          <w:szCs w:val="32"/>
        </w:rPr>
      </w:pPr>
      <w:r>
        <w:rPr>
          <w:rFonts w:ascii="Calibri" w:eastAsia="Calibri" w:hAnsi="Calibri" w:cs="Consolas"/>
          <w:b/>
          <w:sz w:val="32"/>
          <w:szCs w:val="32"/>
        </w:rPr>
        <w:t>Project Officer Circular Economy Platform Slovakia</w:t>
      </w:r>
    </w:p>
    <w:p w:rsidR="007F2CD6" w:rsidRDefault="007F2CD6" w:rsidP="00BB452B">
      <w:pPr>
        <w:spacing w:after="0"/>
        <w:rPr>
          <w:rFonts w:ascii="Calibri" w:eastAsia="Calibri" w:hAnsi="Calibri" w:cs="Consolas"/>
          <w:sz w:val="22"/>
          <w:szCs w:val="21"/>
        </w:rPr>
      </w:pPr>
    </w:p>
    <w:p w:rsidR="00BB452B" w:rsidRDefault="00F1052F" w:rsidP="00BB452B">
      <w:p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>The Embassy of the Netherlands in Bratislava, together with the Slovak Ministry of the Environment, is looking</w:t>
      </w:r>
      <w:r w:rsidR="00BB452B" w:rsidRPr="00BB452B">
        <w:rPr>
          <w:rFonts w:ascii="Calibri" w:eastAsia="Calibri" w:hAnsi="Calibri" w:cs="Consolas"/>
          <w:sz w:val="22"/>
          <w:szCs w:val="21"/>
        </w:rPr>
        <w:t xml:space="preserve"> for a</w:t>
      </w:r>
      <w:r>
        <w:rPr>
          <w:rFonts w:ascii="Calibri" w:eastAsia="Calibri" w:hAnsi="Calibri" w:cs="Consolas"/>
          <w:sz w:val="22"/>
          <w:szCs w:val="21"/>
        </w:rPr>
        <w:t xml:space="preserve"> Project Officer who will establish the new Circular Economy Platform Slovakia</w:t>
      </w:r>
      <w:r w:rsidR="00BB452B" w:rsidRPr="00BB452B">
        <w:rPr>
          <w:rFonts w:ascii="Calibri" w:eastAsia="Calibri" w:hAnsi="Calibri" w:cs="Consolas"/>
          <w:sz w:val="22"/>
          <w:szCs w:val="21"/>
        </w:rPr>
        <w:t xml:space="preserve">. Do you meet the requirements and </w:t>
      </w:r>
      <w:r w:rsidR="00406770">
        <w:rPr>
          <w:rFonts w:ascii="Calibri" w:eastAsia="Calibri" w:hAnsi="Calibri" w:cs="Consolas"/>
          <w:sz w:val="22"/>
          <w:szCs w:val="21"/>
        </w:rPr>
        <w:t xml:space="preserve">would you like to be part of </w:t>
      </w:r>
      <w:r>
        <w:rPr>
          <w:rFonts w:ascii="Calibri" w:eastAsia="Calibri" w:hAnsi="Calibri" w:cs="Consolas"/>
          <w:sz w:val="22"/>
          <w:szCs w:val="21"/>
        </w:rPr>
        <w:t>the</w:t>
      </w:r>
      <w:r w:rsidR="00406770">
        <w:rPr>
          <w:rFonts w:ascii="Calibri" w:eastAsia="Calibri" w:hAnsi="Calibri" w:cs="Consolas"/>
          <w:sz w:val="22"/>
          <w:szCs w:val="21"/>
        </w:rPr>
        <w:t xml:space="preserve"> team? </w:t>
      </w:r>
      <w:r w:rsidR="00BB452B">
        <w:rPr>
          <w:rFonts w:ascii="Calibri" w:eastAsia="Calibri" w:hAnsi="Calibri" w:cs="Consolas"/>
          <w:sz w:val="22"/>
          <w:szCs w:val="21"/>
        </w:rPr>
        <w:t xml:space="preserve">Then </w:t>
      </w:r>
      <w:r w:rsidR="006F79C5">
        <w:rPr>
          <w:rFonts w:ascii="Calibri" w:eastAsia="Calibri" w:hAnsi="Calibri" w:cs="Consolas"/>
          <w:sz w:val="22"/>
          <w:szCs w:val="21"/>
        </w:rPr>
        <w:t>we invite you to</w:t>
      </w:r>
      <w:r w:rsidR="00406770">
        <w:rPr>
          <w:rFonts w:ascii="Calibri" w:eastAsia="Calibri" w:hAnsi="Calibri" w:cs="Consolas"/>
          <w:sz w:val="22"/>
          <w:szCs w:val="21"/>
        </w:rPr>
        <w:t xml:space="preserve"> apply!</w:t>
      </w:r>
    </w:p>
    <w:p w:rsidR="00BB452B" w:rsidRDefault="00BB452B" w:rsidP="00BB452B">
      <w:pPr>
        <w:spacing w:after="0"/>
        <w:rPr>
          <w:rFonts w:ascii="Calibri" w:eastAsia="Calibri" w:hAnsi="Calibri" w:cs="Consolas"/>
          <w:sz w:val="22"/>
          <w:szCs w:val="21"/>
        </w:rPr>
      </w:pPr>
    </w:p>
    <w:p w:rsidR="00406770" w:rsidRPr="00BB452B" w:rsidRDefault="00406770" w:rsidP="00406770">
      <w:pPr>
        <w:spacing w:after="0"/>
        <w:rPr>
          <w:rFonts w:ascii="Calibri" w:eastAsia="Calibri" w:hAnsi="Calibri" w:cs="Consolas"/>
          <w:sz w:val="22"/>
          <w:szCs w:val="21"/>
        </w:rPr>
      </w:pPr>
      <w:r w:rsidRPr="00BB452B">
        <w:rPr>
          <w:rFonts w:ascii="Calibri" w:eastAsia="Calibri" w:hAnsi="Calibri" w:cs="Consolas"/>
          <w:sz w:val="22"/>
          <w:szCs w:val="21"/>
        </w:rPr>
        <w:t xml:space="preserve">We are </w:t>
      </w:r>
      <w:r w:rsidR="006461BD">
        <w:rPr>
          <w:rFonts w:ascii="Calibri" w:eastAsia="Calibri" w:hAnsi="Calibri" w:cs="Consolas"/>
          <w:sz w:val="22"/>
          <w:szCs w:val="21"/>
        </w:rPr>
        <w:t>searching for</w:t>
      </w:r>
      <w:r w:rsidRPr="00BB452B">
        <w:rPr>
          <w:rFonts w:ascii="Calibri" w:eastAsia="Calibri" w:hAnsi="Calibri" w:cs="Consolas"/>
          <w:sz w:val="22"/>
          <w:szCs w:val="21"/>
        </w:rPr>
        <w:t xml:space="preserve"> a</w:t>
      </w:r>
      <w:r w:rsidR="00E71C08">
        <w:rPr>
          <w:rFonts w:ascii="Calibri" w:eastAsia="Calibri" w:hAnsi="Calibri" w:cs="Consolas"/>
          <w:sz w:val="22"/>
          <w:szCs w:val="21"/>
        </w:rPr>
        <w:t>n enthusiastic,</w:t>
      </w:r>
      <w:r w:rsidRPr="00BB452B">
        <w:rPr>
          <w:rFonts w:ascii="Calibri" w:eastAsia="Calibri" w:hAnsi="Calibri" w:cs="Consolas"/>
          <w:sz w:val="22"/>
          <w:szCs w:val="21"/>
        </w:rPr>
        <w:t xml:space="preserve"> </w:t>
      </w:r>
      <w:r w:rsidR="007675D6">
        <w:rPr>
          <w:rFonts w:ascii="Calibri" w:eastAsia="Calibri" w:hAnsi="Calibri" w:cs="Consolas"/>
          <w:sz w:val="22"/>
          <w:szCs w:val="21"/>
        </w:rPr>
        <w:t xml:space="preserve">proactive </w:t>
      </w:r>
      <w:r w:rsidRPr="00BB452B">
        <w:rPr>
          <w:rFonts w:ascii="Calibri" w:eastAsia="Calibri" w:hAnsi="Calibri" w:cs="Consolas"/>
          <w:sz w:val="22"/>
          <w:szCs w:val="21"/>
        </w:rPr>
        <w:t>colleague who take</w:t>
      </w:r>
      <w:r w:rsidR="009E727B">
        <w:rPr>
          <w:rFonts w:ascii="Calibri" w:eastAsia="Calibri" w:hAnsi="Calibri" w:cs="Consolas"/>
          <w:sz w:val="22"/>
          <w:szCs w:val="21"/>
        </w:rPr>
        <w:t>s</w:t>
      </w:r>
      <w:r w:rsidRPr="00BB452B">
        <w:rPr>
          <w:rFonts w:ascii="Calibri" w:eastAsia="Calibri" w:hAnsi="Calibri" w:cs="Consolas"/>
          <w:sz w:val="22"/>
          <w:szCs w:val="21"/>
        </w:rPr>
        <w:t xml:space="preserve"> responsibility </w:t>
      </w:r>
      <w:r w:rsidR="009E727B">
        <w:rPr>
          <w:rFonts w:ascii="Calibri" w:eastAsia="Calibri" w:hAnsi="Calibri" w:cs="Consolas"/>
          <w:sz w:val="22"/>
          <w:szCs w:val="21"/>
        </w:rPr>
        <w:t xml:space="preserve">and is </w:t>
      </w:r>
      <w:r w:rsidRPr="00BB452B">
        <w:rPr>
          <w:rFonts w:ascii="Calibri" w:eastAsia="Calibri" w:hAnsi="Calibri" w:cs="Consolas"/>
          <w:sz w:val="22"/>
          <w:szCs w:val="21"/>
        </w:rPr>
        <w:t xml:space="preserve">a team player. The position </w:t>
      </w:r>
      <w:r w:rsidR="00F1052F">
        <w:rPr>
          <w:rFonts w:ascii="Calibri" w:eastAsia="Calibri" w:hAnsi="Calibri" w:cs="Consolas"/>
          <w:sz w:val="22"/>
          <w:szCs w:val="21"/>
        </w:rPr>
        <w:t xml:space="preserve">is </w:t>
      </w:r>
      <w:r w:rsidR="00006E19">
        <w:rPr>
          <w:rFonts w:ascii="Calibri" w:eastAsia="Calibri" w:hAnsi="Calibri" w:cs="Consolas"/>
          <w:sz w:val="22"/>
          <w:szCs w:val="21"/>
        </w:rPr>
        <w:t>part-time</w:t>
      </w:r>
      <w:r w:rsidR="00F1052F">
        <w:rPr>
          <w:rFonts w:ascii="Calibri" w:eastAsia="Calibri" w:hAnsi="Calibri" w:cs="Consolas"/>
          <w:sz w:val="22"/>
          <w:szCs w:val="21"/>
        </w:rPr>
        <w:t xml:space="preserve"> (20 hours per week) for a </w:t>
      </w:r>
      <w:r w:rsidR="00CB0251">
        <w:rPr>
          <w:rFonts w:ascii="Calibri" w:eastAsia="Calibri" w:hAnsi="Calibri" w:cs="Consolas"/>
          <w:sz w:val="22"/>
          <w:szCs w:val="21"/>
        </w:rPr>
        <w:t xml:space="preserve">period of 8 months from 1 October 2019 to 31 May </w:t>
      </w:r>
      <w:r w:rsidR="00F1052F">
        <w:rPr>
          <w:rFonts w:ascii="Calibri" w:eastAsia="Calibri" w:hAnsi="Calibri" w:cs="Consolas"/>
          <w:sz w:val="22"/>
          <w:szCs w:val="21"/>
        </w:rPr>
        <w:t>2020</w:t>
      </w:r>
      <w:r w:rsidR="007675D6">
        <w:rPr>
          <w:rFonts w:ascii="Calibri" w:eastAsia="Calibri" w:hAnsi="Calibri" w:cs="Consolas"/>
          <w:sz w:val="22"/>
          <w:szCs w:val="21"/>
        </w:rPr>
        <w:t xml:space="preserve">. </w:t>
      </w:r>
      <w:r w:rsidRPr="00BB452B">
        <w:rPr>
          <w:rFonts w:ascii="Calibri" w:eastAsia="Calibri" w:hAnsi="Calibri" w:cs="Consolas"/>
          <w:sz w:val="22"/>
          <w:szCs w:val="21"/>
        </w:rPr>
        <w:t xml:space="preserve">The </w:t>
      </w:r>
      <w:r w:rsidR="0099429A">
        <w:rPr>
          <w:rFonts w:ascii="Calibri" w:eastAsia="Calibri" w:hAnsi="Calibri" w:cs="Consolas"/>
          <w:sz w:val="22"/>
          <w:szCs w:val="21"/>
        </w:rPr>
        <w:t xml:space="preserve">monthly gross </w:t>
      </w:r>
      <w:r w:rsidRPr="00BB452B">
        <w:rPr>
          <w:rFonts w:ascii="Calibri" w:eastAsia="Calibri" w:hAnsi="Calibri" w:cs="Consolas"/>
          <w:sz w:val="22"/>
          <w:szCs w:val="21"/>
        </w:rPr>
        <w:t xml:space="preserve">salary </w:t>
      </w:r>
      <w:r w:rsidRPr="00842B01">
        <w:rPr>
          <w:rFonts w:ascii="Calibri" w:eastAsia="Calibri" w:hAnsi="Calibri" w:cs="Consolas"/>
          <w:sz w:val="22"/>
          <w:szCs w:val="21"/>
        </w:rPr>
        <w:t>is</w:t>
      </w:r>
      <w:r w:rsidR="00F01B7F">
        <w:rPr>
          <w:rFonts w:ascii="Calibri" w:eastAsia="Calibri" w:hAnsi="Calibri" w:cs="Consolas"/>
          <w:sz w:val="22"/>
          <w:szCs w:val="21"/>
        </w:rPr>
        <w:t xml:space="preserve"> EUR </w:t>
      </w:r>
      <w:proofErr w:type="gramStart"/>
      <w:r w:rsidR="00F1052F">
        <w:rPr>
          <w:rFonts w:ascii="Calibri" w:eastAsia="Calibri" w:hAnsi="Calibri" w:cs="Consolas"/>
          <w:sz w:val="22"/>
          <w:szCs w:val="21"/>
        </w:rPr>
        <w:t>928,=</w:t>
      </w:r>
      <w:proofErr w:type="gramEnd"/>
      <w:r w:rsidR="00F01B7F">
        <w:rPr>
          <w:rFonts w:ascii="Calibri" w:eastAsia="Calibri" w:hAnsi="Calibri" w:cs="Consolas"/>
          <w:sz w:val="22"/>
          <w:szCs w:val="21"/>
        </w:rPr>
        <w:t xml:space="preserve"> (for </w:t>
      </w:r>
      <w:r w:rsidR="00F1052F">
        <w:rPr>
          <w:rFonts w:ascii="Calibri" w:eastAsia="Calibri" w:hAnsi="Calibri" w:cs="Consolas"/>
          <w:sz w:val="22"/>
          <w:szCs w:val="21"/>
        </w:rPr>
        <w:t>2</w:t>
      </w:r>
      <w:r w:rsidR="00F01B7F">
        <w:rPr>
          <w:rFonts w:ascii="Calibri" w:eastAsia="Calibri" w:hAnsi="Calibri" w:cs="Consolas"/>
          <w:sz w:val="22"/>
          <w:szCs w:val="21"/>
        </w:rPr>
        <w:t>0 hours per week)</w:t>
      </w:r>
      <w:r w:rsidR="007F2CD6">
        <w:rPr>
          <w:rFonts w:ascii="Calibri" w:eastAsia="Calibri" w:hAnsi="Calibri" w:cs="Consolas"/>
          <w:sz w:val="22"/>
          <w:szCs w:val="21"/>
        </w:rPr>
        <w:t>.</w:t>
      </w:r>
    </w:p>
    <w:p w:rsidR="00406770" w:rsidRDefault="007675D6" w:rsidP="00BB452B">
      <w:p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 xml:space="preserve"> </w:t>
      </w:r>
    </w:p>
    <w:p w:rsidR="00BB452B" w:rsidRPr="00BB452B" w:rsidRDefault="00F1052F" w:rsidP="00BB452B">
      <w:p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>The m</w:t>
      </w:r>
      <w:r w:rsidR="007675D6">
        <w:rPr>
          <w:rFonts w:ascii="Calibri" w:eastAsia="Calibri" w:hAnsi="Calibri" w:cs="Consolas"/>
          <w:sz w:val="22"/>
          <w:szCs w:val="21"/>
        </w:rPr>
        <w:t>ain r</w:t>
      </w:r>
      <w:r w:rsidR="00BB452B" w:rsidRPr="00BB452B">
        <w:rPr>
          <w:rFonts w:ascii="Calibri" w:eastAsia="Calibri" w:hAnsi="Calibri" w:cs="Consolas"/>
          <w:sz w:val="22"/>
          <w:szCs w:val="21"/>
        </w:rPr>
        <w:t>esponsibilities</w:t>
      </w:r>
      <w:r w:rsidR="007675D6">
        <w:rPr>
          <w:rFonts w:ascii="Calibri" w:eastAsia="Calibri" w:hAnsi="Calibri" w:cs="Consolas"/>
          <w:sz w:val="22"/>
          <w:szCs w:val="21"/>
        </w:rPr>
        <w:t xml:space="preserve"> include</w:t>
      </w:r>
      <w:r w:rsidR="00BB452B" w:rsidRPr="00BB452B">
        <w:rPr>
          <w:rFonts w:ascii="Calibri" w:eastAsia="Calibri" w:hAnsi="Calibri" w:cs="Consolas"/>
          <w:sz w:val="22"/>
          <w:szCs w:val="21"/>
        </w:rPr>
        <w:t xml:space="preserve">: </w:t>
      </w:r>
    </w:p>
    <w:p w:rsidR="008E7916" w:rsidRDefault="008E7916" w:rsidP="008E7916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>
        <w:rPr>
          <w:rFonts w:ascii="Calibri" w:eastAsia="Calibri" w:hAnsi="Calibri" w:cs="Consolas"/>
          <w:sz w:val="22"/>
          <w:szCs w:val="21"/>
          <w:lang w:val="en-GB"/>
        </w:rPr>
        <w:t>Assist with the establishment of a new Circular Economy Platform</w:t>
      </w:r>
    </w:p>
    <w:p w:rsidR="008E7916" w:rsidRPr="008E7916" w:rsidRDefault="008E7916" w:rsidP="008E7916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8E7916">
        <w:rPr>
          <w:rFonts w:ascii="Calibri" w:eastAsia="Calibri" w:hAnsi="Calibri" w:cs="Consolas"/>
          <w:sz w:val="22"/>
          <w:szCs w:val="21"/>
          <w:lang w:val="en-GB"/>
        </w:rPr>
        <w:t>Write the vision document of the new platform</w:t>
      </w:r>
    </w:p>
    <w:p w:rsidR="008E7916" w:rsidRPr="008E7916" w:rsidRDefault="008E7916" w:rsidP="008E7916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8E7916">
        <w:rPr>
          <w:rFonts w:ascii="Calibri" w:eastAsia="Calibri" w:hAnsi="Calibri" w:cs="Consolas"/>
          <w:sz w:val="22"/>
          <w:szCs w:val="21"/>
          <w:lang w:val="en-GB"/>
        </w:rPr>
        <w:t xml:space="preserve">Set up a legal and institutional structure for the platform </w:t>
      </w:r>
    </w:p>
    <w:p w:rsidR="008E7916" w:rsidRPr="008E7916" w:rsidRDefault="008E7916" w:rsidP="008E7916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8E7916">
        <w:rPr>
          <w:rFonts w:ascii="Calibri" w:eastAsia="Calibri" w:hAnsi="Calibri" w:cs="Consolas"/>
          <w:sz w:val="22"/>
          <w:szCs w:val="21"/>
          <w:lang w:val="en-GB"/>
        </w:rPr>
        <w:t>Organize a “</w:t>
      </w:r>
      <w:r w:rsidR="00006E19" w:rsidRPr="008E7916">
        <w:rPr>
          <w:rFonts w:ascii="Calibri" w:eastAsia="Calibri" w:hAnsi="Calibri" w:cs="Consolas"/>
          <w:sz w:val="22"/>
          <w:szCs w:val="21"/>
          <w:lang w:val="en-GB"/>
        </w:rPr>
        <w:t>initiating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 xml:space="preserve"> conference” of the Circular Economy Coalition in </w:t>
      </w:r>
      <w:r>
        <w:rPr>
          <w:rFonts w:ascii="Calibri" w:eastAsia="Calibri" w:hAnsi="Calibri" w:cs="Consolas"/>
          <w:sz w:val="22"/>
          <w:szCs w:val="21"/>
          <w:lang w:val="en-GB"/>
        </w:rPr>
        <w:t>Autumn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 xml:space="preserve"> 2019.</w:t>
      </w:r>
    </w:p>
    <w:p w:rsidR="008E7916" w:rsidRDefault="008E7916" w:rsidP="008E7916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8E7916">
        <w:rPr>
          <w:rFonts w:ascii="Calibri" w:eastAsia="Calibri" w:hAnsi="Calibri" w:cs="Consolas"/>
          <w:sz w:val="22"/>
          <w:szCs w:val="21"/>
          <w:lang w:val="en-GB"/>
        </w:rPr>
        <w:t>Develop a fundraising strategy</w:t>
      </w:r>
    </w:p>
    <w:p w:rsidR="00006E19" w:rsidRPr="00006E19" w:rsidRDefault="00006E19" w:rsidP="00D3276F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006E19">
        <w:rPr>
          <w:rFonts w:ascii="Calibri" w:eastAsia="Calibri" w:hAnsi="Calibri" w:cs="Consolas"/>
          <w:sz w:val="22"/>
          <w:szCs w:val="21"/>
          <w:lang w:val="en-GB"/>
        </w:rPr>
        <w:t>C</w:t>
      </w:r>
      <w:proofErr w:type="spellStart"/>
      <w:r w:rsidRPr="00006E19">
        <w:rPr>
          <w:rFonts w:ascii="Calibri" w:eastAsia="Calibri" w:hAnsi="Calibri" w:cs="Consolas"/>
          <w:sz w:val="22"/>
          <w:szCs w:val="21"/>
        </w:rPr>
        <w:t>reate</w:t>
      </w:r>
      <w:proofErr w:type="spellEnd"/>
      <w:r w:rsidRPr="00006E19">
        <w:rPr>
          <w:rFonts w:ascii="Calibri" w:eastAsia="Calibri" w:hAnsi="Calibri" w:cs="Consolas"/>
          <w:sz w:val="22"/>
          <w:szCs w:val="21"/>
        </w:rPr>
        <w:t xml:space="preserve"> economic vision and strategy so the platform can organically exist further </w:t>
      </w:r>
    </w:p>
    <w:p w:rsidR="008E7916" w:rsidRPr="00006E19" w:rsidRDefault="008E7916" w:rsidP="00D3276F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006E19">
        <w:rPr>
          <w:rFonts w:ascii="Calibri" w:eastAsia="Calibri" w:hAnsi="Calibri" w:cs="Consolas"/>
          <w:sz w:val="22"/>
          <w:szCs w:val="21"/>
          <w:lang w:val="en-GB"/>
        </w:rPr>
        <w:t>Marketing and promotional activities (e.g. digital platform, magazine for best-practices)</w:t>
      </w:r>
    </w:p>
    <w:p w:rsidR="008E7916" w:rsidRPr="008E7916" w:rsidRDefault="008E7916" w:rsidP="008E7916">
      <w:pPr>
        <w:pStyle w:val="Odsekzoznamu"/>
        <w:numPr>
          <w:ilvl w:val="0"/>
          <w:numId w:val="3"/>
        </w:num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8E7916">
        <w:rPr>
          <w:rFonts w:ascii="Calibri" w:eastAsia="Calibri" w:hAnsi="Calibri" w:cs="Consolas"/>
          <w:sz w:val="22"/>
          <w:szCs w:val="21"/>
          <w:lang w:val="en-GB"/>
        </w:rPr>
        <w:t xml:space="preserve">Secretarial support to the joint taskforce </w:t>
      </w:r>
      <w:r w:rsidR="00432A17">
        <w:rPr>
          <w:rFonts w:ascii="Calibri" w:eastAsia="Calibri" w:hAnsi="Calibri" w:cs="Consolas"/>
          <w:sz w:val="22"/>
          <w:szCs w:val="21"/>
          <w:lang w:val="en-GB"/>
        </w:rPr>
        <w:t xml:space="preserve">of the stakeholders 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 xml:space="preserve">(convene meetings, write reports, </w:t>
      </w:r>
      <w:proofErr w:type="spellStart"/>
      <w:r w:rsidRPr="008E7916">
        <w:rPr>
          <w:rFonts w:ascii="Calibri" w:eastAsia="Calibri" w:hAnsi="Calibri" w:cs="Consolas"/>
          <w:sz w:val="22"/>
          <w:szCs w:val="21"/>
          <w:lang w:val="en-GB"/>
        </w:rPr>
        <w:t>etc</w:t>
      </w:r>
      <w:proofErr w:type="spellEnd"/>
      <w:r w:rsidRPr="008E7916">
        <w:rPr>
          <w:rFonts w:ascii="Calibri" w:eastAsia="Calibri" w:hAnsi="Calibri" w:cs="Consolas"/>
          <w:sz w:val="22"/>
          <w:szCs w:val="21"/>
          <w:lang w:val="en-GB"/>
        </w:rPr>
        <w:t>)</w:t>
      </w:r>
    </w:p>
    <w:p w:rsidR="00BB452B" w:rsidRPr="00432A17" w:rsidRDefault="00BB452B" w:rsidP="008E7916">
      <w:pPr>
        <w:pStyle w:val="Odsekzoznamu"/>
        <w:spacing w:after="0"/>
        <w:rPr>
          <w:rFonts w:ascii="Calibri" w:eastAsia="Calibri" w:hAnsi="Calibri" w:cs="Consolas"/>
          <w:sz w:val="22"/>
          <w:szCs w:val="21"/>
          <w:lang w:val="en-GB"/>
        </w:rPr>
      </w:pPr>
    </w:p>
    <w:p w:rsidR="008E7916" w:rsidRPr="008E7916" w:rsidRDefault="008E7916" w:rsidP="008E7916">
      <w:pPr>
        <w:spacing w:after="0"/>
        <w:rPr>
          <w:rFonts w:ascii="Calibri" w:eastAsia="Calibri" w:hAnsi="Calibri" w:cs="Consolas"/>
          <w:sz w:val="22"/>
          <w:szCs w:val="21"/>
          <w:lang w:val="en-GB"/>
        </w:rPr>
      </w:pPr>
      <w:r w:rsidRPr="008E7916">
        <w:rPr>
          <w:rFonts w:ascii="Calibri" w:eastAsia="Calibri" w:hAnsi="Calibri" w:cs="Consolas"/>
          <w:sz w:val="22"/>
          <w:szCs w:val="21"/>
          <w:lang w:val="en-GB"/>
        </w:rPr>
        <w:t>The main goals of the new Circular Economy Platform will be</w:t>
      </w:r>
      <w:r>
        <w:rPr>
          <w:rFonts w:ascii="Calibri" w:eastAsia="Calibri" w:hAnsi="Calibri" w:cs="Consolas"/>
          <w:sz w:val="22"/>
          <w:szCs w:val="21"/>
          <w:lang w:val="en-GB"/>
        </w:rPr>
        <w:t xml:space="preserve"> to e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>nhance co-operation in the field of circular economy among the Slovak business sector</w:t>
      </w:r>
      <w:r>
        <w:rPr>
          <w:rFonts w:ascii="Calibri" w:eastAsia="Calibri" w:hAnsi="Calibri" w:cs="Consolas"/>
          <w:sz w:val="22"/>
          <w:szCs w:val="21"/>
          <w:lang w:val="en-GB"/>
        </w:rPr>
        <w:t xml:space="preserve"> and share 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>knowledge and experience on circular economy practices</w:t>
      </w:r>
      <w:r>
        <w:rPr>
          <w:rFonts w:ascii="Calibri" w:eastAsia="Calibri" w:hAnsi="Calibri" w:cs="Consolas"/>
          <w:sz w:val="22"/>
          <w:szCs w:val="21"/>
          <w:lang w:val="en-GB"/>
        </w:rPr>
        <w:t>. It also aims to s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>upport a network by the creation of a “Circular Economy Business Coalition”, consisting of companies and business associations</w:t>
      </w:r>
      <w:r w:rsidR="00432A17">
        <w:rPr>
          <w:rFonts w:ascii="Calibri" w:eastAsia="Calibri" w:hAnsi="Calibri" w:cs="Consolas"/>
          <w:sz w:val="22"/>
          <w:szCs w:val="21"/>
          <w:lang w:val="en-GB"/>
        </w:rPr>
        <w:t xml:space="preserve"> and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 xml:space="preserve"> to facil</w:t>
      </w:r>
      <w:r w:rsidR="000B5596">
        <w:rPr>
          <w:rFonts w:ascii="Calibri" w:eastAsia="Calibri" w:hAnsi="Calibri" w:cs="Consolas"/>
          <w:sz w:val="22"/>
          <w:szCs w:val="21"/>
          <w:lang w:val="en-GB"/>
        </w:rPr>
        <w:t>it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>ate contacts with government, financial institutions, NGO’s and knowledge institutes</w:t>
      </w:r>
      <w:r>
        <w:rPr>
          <w:rFonts w:ascii="Calibri" w:eastAsia="Calibri" w:hAnsi="Calibri" w:cs="Consolas"/>
          <w:sz w:val="22"/>
          <w:szCs w:val="21"/>
          <w:lang w:val="en-GB"/>
        </w:rPr>
        <w:t>. The platform is also meant to a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>ssist businesses with the ac</w:t>
      </w:r>
      <w:r w:rsidR="00432A17">
        <w:rPr>
          <w:rFonts w:ascii="Calibri" w:eastAsia="Calibri" w:hAnsi="Calibri" w:cs="Consolas"/>
          <w:sz w:val="22"/>
          <w:szCs w:val="21"/>
          <w:lang w:val="en-GB"/>
        </w:rPr>
        <w:t xml:space="preserve">cess to (financial) instruments. The aim is </w:t>
      </w:r>
      <w:r w:rsidRPr="008E7916">
        <w:rPr>
          <w:rFonts w:ascii="Calibri" w:eastAsia="Calibri" w:hAnsi="Calibri" w:cs="Consolas"/>
          <w:sz w:val="22"/>
          <w:szCs w:val="21"/>
          <w:lang w:val="en-GB"/>
        </w:rPr>
        <w:t>to establish the platform by the end of 2019.</w:t>
      </w:r>
    </w:p>
    <w:p w:rsidR="008E7916" w:rsidRPr="008E7916" w:rsidRDefault="008E7916" w:rsidP="008E7916">
      <w:pPr>
        <w:spacing w:after="0"/>
        <w:rPr>
          <w:rFonts w:ascii="Calibri" w:eastAsia="Calibri" w:hAnsi="Calibri" w:cs="Consolas"/>
          <w:sz w:val="22"/>
          <w:szCs w:val="21"/>
          <w:lang w:val="en-GB"/>
        </w:rPr>
      </w:pPr>
    </w:p>
    <w:p w:rsidR="00BB452B" w:rsidRPr="00BB452B" w:rsidRDefault="00BB452B" w:rsidP="00BB452B">
      <w:pPr>
        <w:spacing w:after="0"/>
        <w:rPr>
          <w:rFonts w:ascii="Calibri" w:eastAsia="Calibri" w:hAnsi="Calibri" w:cs="Consolas"/>
          <w:sz w:val="22"/>
          <w:szCs w:val="21"/>
        </w:rPr>
      </w:pPr>
      <w:r w:rsidRPr="00616B71">
        <w:rPr>
          <w:rFonts w:ascii="Calibri" w:eastAsia="Calibri" w:hAnsi="Calibri" w:cs="Consolas"/>
          <w:sz w:val="22"/>
          <w:szCs w:val="21"/>
        </w:rPr>
        <w:t>Requirements</w:t>
      </w:r>
      <w:r w:rsidR="00432A17">
        <w:rPr>
          <w:rFonts w:ascii="Calibri" w:eastAsia="Calibri" w:hAnsi="Calibri" w:cs="Consolas"/>
          <w:sz w:val="22"/>
          <w:szCs w:val="21"/>
        </w:rPr>
        <w:t xml:space="preserve"> for the position</w:t>
      </w:r>
      <w:r w:rsidRPr="00616B71">
        <w:rPr>
          <w:rFonts w:ascii="Calibri" w:eastAsia="Calibri" w:hAnsi="Calibri" w:cs="Consolas"/>
          <w:sz w:val="22"/>
          <w:szCs w:val="21"/>
        </w:rPr>
        <w:t>:</w:t>
      </w:r>
    </w:p>
    <w:p w:rsidR="000B5596" w:rsidRDefault="006F79C5" w:rsidP="00376B07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 w:rsidRPr="000B5596">
        <w:rPr>
          <w:rFonts w:ascii="Calibri" w:eastAsia="Calibri" w:hAnsi="Calibri" w:cs="Consolas"/>
          <w:sz w:val="22"/>
          <w:szCs w:val="21"/>
        </w:rPr>
        <w:t>Higher education in economics</w:t>
      </w:r>
      <w:r w:rsidR="000B5596">
        <w:rPr>
          <w:rFonts w:ascii="Calibri" w:eastAsia="Calibri" w:hAnsi="Calibri" w:cs="Consolas"/>
          <w:sz w:val="22"/>
          <w:szCs w:val="21"/>
        </w:rPr>
        <w:t xml:space="preserve"> and/</w:t>
      </w:r>
      <w:r w:rsidR="000B5596" w:rsidRPr="000B5596">
        <w:rPr>
          <w:rFonts w:ascii="Calibri" w:eastAsia="Calibri" w:hAnsi="Calibri" w:cs="Consolas"/>
          <w:sz w:val="22"/>
          <w:szCs w:val="21"/>
        </w:rPr>
        <w:t>or environmental studies or related fields</w:t>
      </w:r>
      <w:r w:rsidRPr="000B5596">
        <w:rPr>
          <w:rFonts w:ascii="Calibri" w:eastAsia="Calibri" w:hAnsi="Calibri" w:cs="Consolas"/>
          <w:sz w:val="22"/>
          <w:szCs w:val="21"/>
        </w:rPr>
        <w:t xml:space="preserve"> </w:t>
      </w:r>
    </w:p>
    <w:p w:rsidR="00BB452B" w:rsidRPr="000B5596" w:rsidRDefault="00432A17" w:rsidP="00376B07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 w:rsidRPr="000B5596">
        <w:rPr>
          <w:rFonts w:ascii="Calibri" w:eastAsia="Calibri" w:hAnsi="Calibri" w:cs="Consolas"/>
          <w:sz w:val="22"/>
          <w:szCs w:val="21"/>
        </w:rPr>
        <w:t>Proven w</w:t>
      </w:r>
      <w:r w:rsidR="00BB452B" w:rsidRPr="000B5596">
        <w:rPr>
          <w:rFonts w:ascii="Calibri" w:eastAsia="Calibri" w:hAnsi="Calibri" w:cs="Consolas"/>
          <w:sz w:val="22"/>
          <w:szCs w:val="21"/>
        </w:rPr>
        <w:t xml:space="preserve">orking experience in the field of </w:t>
      </w:r>
      <w:r w:rsidRPr="000B5596">
        <w:rPr>
          <w:rFonts w:ascii="Calibri" w:eastAsia="Calibri" w:hAnsi="Calibri" w:cs="Consolas"/>
          <w:sz w:val="22"/>
          <w:szCs w:val="21"/>
        </w:rPr>
        <w:t>green economy and affinity with sustainability and climate change topics</w:t>
      </w:r>
    </w:p>
    <w:p w:rsidR="00432A17" w:rsidRDefault="00432A17" w:rsidP="006F79C5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 xml:space="preserve">Experience in the </w:t>
      </w:r>
      <w:r w:rsidR="00006E19">
        <w:rPr>
          <w:rFonts w:ascii="Calibri" w:eastAsia="Calibri" w:hAnsi="Calibri" w:cs="Consolas"/>
          <w:sz w:val="22"/>
          <w:szCs w:val="21"/>
        </w:rPr>
        <w:t>organization</w:t>
      </w:r>
      <w:r>
        <w:rPr>
          <w:rFonts w:ascii="Calibri" w:eastAsia="Calibri" w:hAnsi="Calibri" w:cs="Consolas"/>
          <w:sz w:val="22"/>
          <w:szCs w:val="21"/>
        </w:rPr>
        <w:t xml:space="preserve"> of economic events</w:t>
      </w:r>
    </w:p>
    <w:p w:rsidR="00400D36" w:rsidRDefault="00400D36" w:rsidP="006F79C5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>Good</w:t>
      </w:r>
      <w:r w:rsidRPr="00432A17">
        <w:rPr>
          <w:rFonts w:ascii="Calibri" w:eastAsia="Calibri" w:hAnsi="Calibri" w:cs="Consolas"/>
          <w:sz w:val="22"/>
          <w:szCs w:val="21"/>
        </w:rPr>
        <w:t xml:space="preserve"> networking capacities</w:t>
      </w:r>
      <w:r>
        <w:rPr>
          <w:rFonts w:ascii="Calibri" w:eastAsia="Calibri" w:hAnsi="Calibri" w:cs="Consolas"/>
          <w:sz w:val="22"/>
          <w:szCs w:val="21"/>
        </w:rPr>
        <w:t xml:space="preserve"> in the economic sector, public and private</w:t>
      </w:r>
    </w:p>
    <w:p w:rsidR="000B5596" w:rsidRDefault="000B5596" w:rsidP="00B0651C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>Coordination and organization abilities</w:t>
      </w:r>
    </w:p>
    <w:p w:rsidR="00CC2EA6" w:rsidRPr="00432A17" w:rsidRDefault="00BB452B" w:rsidP="00B0651C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 w:rsidRPr="00432A17">
        <w:rPr>
          <w:rFonts w:ascii="Calibri" w:eastAsia="Calibri" w:hAnsi="Calibri" w:cs="Consolas"/>
          <w:sz w:val="22"/>
          <w:szCs w:val="21"/>
        </w:rPr>
        <w:t xml:space="preserve">Good research </w:t>
      </w:r>
      <w:r w:rsidR="00CC2EA6" w:rsidRPr="00432A17">
        <w:rPr>
          <w:rFonts w:ascii="Calibri" w:eastAsia="Calibri" w:hAnsi="Calibri" w:cs="Consolas"/>
          <w:sz w:val="22"/>
          <w:szCs w:val="21"/>
        </w:rPr>
        <w:t xml:space="preserve">and writing </w:t>
      </w:r>
      <w:r w:rsidRPr="00432A17">
        <w:rPr>
          <w:rFonts w:ascii="Calibri" w:eastAsia="Calibri" w:hAnsi="Calibri" w:cs="Consolas"/>
          <w:sz w:val="22"/>
          <w:szCs w:val="21"/>
        </w:rPr>
        <w:t>abilit</w:t>
      </w:r>
      <w:r w:rsidR="00400D36">
        <w:rPr>
          <w:rFonts w:ascii="Calibri" w:eastAsia="Calibri" w:hAnsi="Calibri" w:cs="Consolas"/>
          <w:sz w:val="22"/>
          <w:szCs w:val="21"/>
        </w:rPr>
        <w:t>ies</w:t>
      </w:r>
    </w:p>
    <w:p w:rsidR="00BB452B" w:rsidRDefault="00CC2EA6" w:rsidP="00BB452B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 xml:space="preserve">Strong </w:t>
      </w:r>
      <w:r w:rsidR="00BB452B" w:rsidRPr="006F79C5">
        <w:rPr>
          <w:rFonts w:ascii="Calibri" w:eastAsia="Calibri" w:hAnsi="Calibri" w:cs="Consolas"/>
          <w:sz w:val="22"/>
          <w:szCs w:val="21"/>
        </w:rPr>
        <w:t>command of</w:t>
      </w:r>
      <w:r w:rsidR="006F79C5">
        <w:rPr>
          <w:rFonts w:ascii="Calibri" w:eastAsia="Calibri" w:hAnsi="Calibri" w:cs="Consolas"/>
          <w:sz w:val="22"/>
          <w:szCs w:val="21"/>
        </w:rPr>
        <w:t xml:space="preserve"> </w:t>
      </w:r>
      <w:r w:rsidR="00BB452B" w:rsidRPr="006F79C5">
        <w:rPr>
          <w:rFonts w:ascii="Calibri" w:eastAsia="Calibri" w:hAnsi="Calibri" w:cs="Consolas"/>
          <w:sz w:val="22"/>
          <w:szCs w:val="21"/>
        </w:rPr>
        <w:t>the</w:t>
      </w:r>
      <w:r w:rsidR="00005376">
        <w:rPr>
          <w:rFonts w:ascii="Calibri" w:eastAsia="Calibri" w:hAnsi="Calibri" w:cs="Consolas"/>
          <w:sz w:val="22"/>
          <w:szCs w:val="21"/>
        </w:rPr>
        <w:t xml:space="preserve"> Slovak and </w:t>
      </w:r>
      <w:r w:rsidR="00BB452B" w:rsidRPr="006F79C5">
        <w:rPr>
          <w:rFonts w:ascii="Calibri" w:eastAsia="Calibri" w:hAnsi="Calibri" w:cs="Consolas"/>
          <w:sz w:val="22"/>
          <w:szCs w:val="21"/>
        </w:rPr>
        <w:t>English language</w:t>
      </w:r>
      <w:r w:rsidR="00005376">
        <w:rPr>
          <w:rFonts w:ascii="Calibri" w:eastAsia="Calibri" w:hAnsi="Calibri" w:cs="Consolas"/>
          <w:sz w:val="22"/>
          <w:szCs w:val="21"/>
        </w:rPr>
        <w:t>s</w:t>
      </w:r>
      <w:r w:rsidR="00635257" w:rsidRPr="006F79C5">
        <w:rPr>
          <w:rFonts w:ascii="Calibri" w:eastAsia="Calibri" w:hAnsi="Calibri" w:cs="Consolas"/>
          <w:sz w:val="22"/>
          <w:szCs w:val="21"/>
        </w:rPr>
        <w:t>, both spoken and in writing</w:t>
      </w:r>
    </w:p>
    <w:p w:rsidR="00BB452B" w:rsidRDefault="00457701" w:rsidP="00BB452B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 xml:space="preserve">Result-oriented </w:t>
      </w:r>
      <w:r w:rsidR="00635257" w:rsidRPr="006F79C5">
        <w:rPr>
          <w:rFonts w:ascii="Calibri" w:eastAsia="Calibri" w:hAnsi="Calibri" w:cs="Consolas"/>
          <w:sz w:val="22"/>
          <w:szCs w:val="21"/>
        </w:rPr>
        <w:t>and flexible</w:t>
      </w:r>
      <w:r w:rsidR="00BB452B" w:rsidRPr="006F79C5">
        <w:rPr>
          <w:rFonts w:ascii="Calibri" w:eastAsia="Calibri" w:hAnsi="Calibri" w:cs="Consolas"/>
          <w:sz w:val="22"/>
          <w:szCs w:val="21"/>
        </w:rPr>
        <w:t xml:space="preserve"> team player</w:t>
      </w:r>
    </w:p>
    <w:p w:rsidR="00BB452B" w:rsidRDefault="00BB452B" w:rsidP="00BB452B">
      <w:pPr>
        <w:pStyle w:val="Odsekzoznamu"/>
        <w:numPr>
          <w:ilvl w:val="0"/>
          <w:numId w:val="2"/>
        </w:numPr>
        <w:spacing w:after="0"/>
        <w:rPr>
          <w:rFonts w:ascii="Calibri" w:eastAsia="Calibri" w:hAnsi="Calibri" w:cs="Consolas"/>
          <w:sz w:val="22"/>
          <w:szCs w:val="21"/>
        </w:rPr>
      </w:pPr>
      <w:r w:rsidRPr="006F79C5">
        <w:rPr>
          <w:rFonts w:ascii="Calibri" w:eastAsia="Calibri" w:hAnsi="Calibri" w:cs="Consolas"/>
          <w:sz w:val="22"/>
          <w:szCs w:val="21"/>
        </w:rPr>
        <w:t>Able to travel when necessary</w:t>
      </w:r>
    </w:p>
    <w:p w:rsidR="006461BD" w:rsidRDefault="006461BD" w:rsidP="006461BD">
      <w:pPr>
        <w:spacing w:after="0"/>
        <w:rPr>
          <w:rFonts w:ascii="Calibri" w:eastAsia="Calibri" w:hAnsi="Calibri" w:cs="Consolas"/>
          <w:sz w:val="22"/>
          <w:szCs w:val="21"/>
        </w:rPr>
      </w:pPr>
    </w:p>
    <w:p w:rsidR="00432A17" w:rsidRDefault="00432A17" w:rsidP="00193697">
      <w:pPr>
        <w:spacing w:after="0"/>
        <w:rPr>
          <w:rFonts w:ascii="Calibri" w:eastAsia="Calibri" w:hAnsi="Calibri" w:cs="Consolas"/>
          <w:sz w:val="22"/>
          <w:szCs w:val="21"/>
        </w:rPr>
      </w:pPr>
      <w:r>
        <w:rPr>
          <w:rFonts w:ascii="Calibri" w:eastAsia="Calibri" w:hAnsi="Calibri" w:cs="Consolas"/>
          <w:sz w:val="22"/>
          <w:szCs w:val="21"/>
        </w:rPr>
        <w:t xml:space="preserve">The creation of a Circular Economy Platform is an </w:t>
      </w:r>
      <w:r w:rsidR="00006E19">
        <w:rPr>
          <w:rFonts w:ascii="Calibri" w:eastAsia="Calibri" w:hAnsi="Calibri" w:cs="Consolas"/>
          <w:sz w:val="22"/>
          <w:szCs w:val="21"/>
        </w:rPr>
        <w:t>initiative</w:t>
      </w:r>
      <w:r>
        <w:rPr>
          <w:rFonts w:ascii="Calibri" w:eastAsia="Calibri" w:hAnsi="Calibri" w:cs="Consolas"/>
          <w:sz w:val="22"/>
          <w:szCs w:val="21"/>
        </w:rPr>
        <w:t xml:space="preserve"> of the Ministry of the Environment, the Embassy of the Netherlands and the Dutch Chamber of Commerce in Slovakia</w:t>
      </w:r>
      <w:r w:rsidR="00400D36">
        <w:rPr>
          <w:rFonts w:ascii="Calibri" w:eastAsia="Calibri" w:hAnsi="Calibri" w:cs="Consolas"/>
          <w:sz w:val="22"/>
          <w:szCs w:val="21"/>
        </w:rPr>
        <w:t xml:space="preserve">. </w:t>
      </w:r>
      <w:r w:rsidR="000B5596">
        <w:rPr>
          <w:rFonts w:ascii="Calibri" w:eastAsia="Calibri" w:hAnsi="Calibri" w:cs="Consolas"/>
          <w:sz w:val="22"/>
          <w:szCs w:val="21"/>
        </w:rPr>
        <w:t>PwC</w:t>
      </w:r>
      <w:r w:rsidR="00400D36">
        <w:rPr>
          <w:rFonts w:ascii="Calibri" w:eastAsia="Calibri" w:hAnsi="Calibri" w:cs="Consolas"/>
          <w:sz w:val="22"/>
          <w:szCs w:val="21"/>
        </w:rPr>
        <w:t xml:space="preserve"> provides consultancy support. These partners in the project coordinate their efforts in a joint taskforce. </w:t>
      </w:r>
    </w:p>
    <w:p w:rsidR="00D309B7" w:rsidRDefault="00BB452B" w:rsidP="007F2CD6">
      <w:pPr>
        <w:spacing w:after="0"/>
      </w:pPr>
      <w:r w:rsidRPr="00BB452B">
        <w:rPr>
          <w:rFonts w:ascii="Calibri" w:eastAsia="Calibri" w:hAnsi="Calibri" w:cs="Consolas"/>
          <w:sz w:val="22"/>
          <w:szCs w:val="21"/>
        </w:rPr>
        <w:lastRenderedPageBreak/>
        <w:t xml:space="preserve">Please send your </w:t>
      </w:r>
      <w:r w:rsidR="00F1722C">
        <w:rPr>
          <w:rFonts w:ascii="Calibri" w:eastAsia="Calibri" w:hAnsi="Calibri" w:cs="Consolas"/>
          <w:sz w:val="22"/>
          <w:szCs w:val="21"/>
        </w:rPr>
        <w:t>motivation letter</w:t>
      </w:r>
      <w:r w:rsidRPr="00BB452B">
        <w:rPr>
          <w:rFonts w:ascii="Calibri" w:eastAsia="Calibri" w:hAnsi="Calibri" w:cs="Consolas"/>
          <w:sz w:val="22"/>
          <w:szCs w:val="21"/>
        </w:rPr>
        <w:t xml:space="preserve"> </w:t>
      </w:r>
      <w:r w:rsidR="00F1722C">
        <w:rPr>
          <w:rFonts w:ascii="Calibri" w:eastAsia="Calibri" w:hAnsi="Calibri" w:cs="Consolas"/>
          <w:sz w:val="22"/>
          <w:szCs w:val="21"/>
        </w:rPr>
        <w:t xml:space="preserve">in English </w:t>
      </w:r>
      <w:r w:rsidRPr="00BB452B">
        <w:rPr>
          <w:rFonts w:ascii="Calibri" w:eastAsia="Calibri" w:hAnsi="Calibri" w:cs="Consolas"/>
          <w:sz w:val="22"/>
          <w:szCs w:val="21"/>
        </w:rPr>
        <w:t xml:space="preserve">together with your </w:t>
      </w:r>
      <w:r w:rsidR="00F1722C">
        <w:rPr>
          <w:rFonts w:ascii="Calibri" w:eastAsia="Calibri" w:hAnsi="Calibri" w:cs="Consolas"/>
          <w:sz w:val="22"/>
          <w:szCs w:val="21"/>
        </w:rPr>
        <w:t>Engl</w:t>
      </w:r>
      <w:r w:rsidRPr="00BB452B">
        <w:rPr>
          <w:rFonts w:ascii="Calibri" w:eastAsia="Calibri" w:hAnsi="Calibri" w:cs="Consolas"/>
          <w:sz w:val="22"/>
          <w:szCs w:val="21"/>
        </w:rPr>
        <w:t>ish CV</w:t>
      </w:r>
      <w:r w:rsidR="00616B71">
        <w:rPr>
          <w:rFonts w:ascii="Calibri" w:eastAsia="Calibri" w:hAnsi="Calibri" w:cs="Consolas"/>
          <w:sz w:val="22"/>
          <w:szCs w:val="21"/>
        </w:rPr>
        <w:t>, photo</w:t>
      </w:r>
      <w:r w:rsidRPr="00BB452B">
        <w:rPr>
          <w:rFonts w:ascii="Calibri" w:eastAsia="Calibri" w:hAnsi="Calibri" w:cs="Consolas"/>
          <w:sz w:val="22"/>
          <w:szCs w:val="21"/>
        </w:rPr>
        <w:t xml:space="preserve"> and letter(s) of recommendation by email to </w:t>
      </w:r>
      <w:bookmarkStart w:id="0" w:name="_GoBack"/>
      <w:r w:rsidR="00313CF1">
        <w:fldChar w:fldCharType="begin"/>
      </w:r>
      <w:r w:rsidR="00313CF1">
        <w:instrText xml:space="preserve"> HYPERLINK "mailto:btl@minbuza.nl" </w:instrText>
      </w:r>
      <w:r w:rsidR="00313CF1">
        <w:fldChar w:fldCharType="separate"/>
      </w:r>
      <w:r w:rsidR="006461BD" w:rsidRPr="0035070F">
        <w:rPr>
          <w:rStyle w:val="Hypertextovprepojenie"/>
          <w:rFonts w:ascii="Calibri" w:eastAsia="Calibri" w:hAnsi="Calibri" w:cs="Consolas"/>
          <w:sz w:val="22"/>
          <w:szCs w:val="21"/>
        </w:rPr>
        <w:t>btl@minbuza.nl</w:t>
      </w:r>
      <w:r w:rsidR="00313CF1">
        <w:rPr>
          <w:rStyle w:val="Hypertextovprepojenie"/>
          <w:rFonts w:ascii="Calibri" w:eastAsia="Calibri" w:hAnsi="Calibri" w:cs="Consolas"/>
          <w:sz w:val="22"/>
          <w:szCs w:val="21"/>
        </w:rPr>
        <w:fldChar w:fldCharType="end"/>
      </w:r>
      <w:bookmarkEnd w:id="0"/>
      <w:r w:rsidRPr="00BB452B">
        <w:rPr>
          <w:rFonts w:ascii="Calibri" w:eastAsia="Calibri" w:hAnsi="Calibri" w:cs="Consolas"/>
          <w:sz w:val="22"/>
          <w:szCs w:val="21"/>
        </w:rPr>
        <w:t xml:space="preserve"> </w:t>
      </w:r>
      <w:r w:rsidRPr="00616B71">
        <w:rPr>
          <w:rFonts w:ascii="Calibri" w:eastAsia="Calibri" w:hAnsi="Calibri" w:cs="Consolas"/>
          <w:sz w:val="22"/>
          <w:szCs w:val="21"/>
        </w:rPr>
        <w:t>no later than</w:t>
      </w:r>
      <w:r w:rsidR="00616B71" w:rsidRPr="00616B71">
        <w:rPr>
          <w:rFonts w:ascii="Calibri" w:eastAsia="Calibri" w:hAnsi="Calibri" w:cs="Consolas"/>
          <w:sz w:val="22"/>
          <w:szCs w:val="21"/>
        </w:rPr>
        <w:t xml:space="preserve"> </w:t>
      </w:r>
      <w:r w:rsidR="00006E19">
        <w:rPr>
          <w:rFonts w:ascii="Calibri" w:eastAsia="Calibri" w:hAnsi="Calibri" w:cs="Consolas"/>
          <w:sz w:val="22"/>
          <w:szCs w:val="21"/>
          <w:u w:val="single"/>
        </w:rPr>
        <w:t>1</w:t>
      </w:r>
      <w:r w:rsidR="000B5596">
        <w:rPr>
          <w:rFonts w:ascii="Calibri" w:eastAsia="Calibri" w:hAnsi="Calibri" w:cs="Consolas"/>
          <w:sz w:val="22"/>
          <w:szCs w:val="21"/>
          <w:u w:val="single"/>
        </w:rPr>
        <w:t>9</w:t>
      </w:r>
      <w:r w:rsidR="00006E19">
        <w:rPr>
          <w:rFonts w:ascii="Calibri" w:eastAsia="Calibri" w:hAnsi="Calibri" w:cs="Consolas"/>
          <w:sz w:val="22"/>
          <w:szCs w:val="21"/>
          <w:u w:val="single"/>
        </w:rPr>
        <w:t xml:space="preserve"> August </w:t>
      </w:r>
      <w:r w:rsidR="00632522" w:rsidRPr="00F01B7F">
        <w:rPr>
          <w:rFonts w:ascii="Calibri" w:eastAsia="Calibri" w:hAnsi="Calibri" w:cs="Consolas"/>
          <w:sz w:val="22"/>
          <w:szCs w:val="21"/>
          <w:u w:val="single"/>
        </w:rPr>
        <w:t>201</w:t>
      </w:r>
      <w:r w:rsidR="00854D8A" w:rsidRPr="00F01B7F">
        <w:rPr>
          <w:rFonts w:ascii="Calibri" w:eastAsia="Calibri" w:hAnsi="Calibri" w:cs="Consolas"/>
          <w:sz w:val="22"/>
          <w:szCs w:val="21"/>
          <w:u w:val="single"/>
        </w:rPr>
        <w:t>9</w:t>
      </w:r>
      <w:r w:rsidR="00F54EA2">
        <w:rPr>
          <w:rFonts w:ascii="Calibri" w:eastAsia="Calibri" w:hAnsi="Calibri" w:cs="Consolas"/>
          <w:sz w:val="22"/>
          <w:szCs w:val="21"/>
        </w:rPr>
        <w:t xml:space="preserve">. </w:t>
      </w:r>
      <w:r w:rsidRPr="00616B71">
        <w:rPr>
          <w:rFonts w:ascii="Calibri" w:eastAsia="Calibri" w:hAnsi="Calibri" w:cs="Consolas"/>
          <w:sz w:val="22"/>
          <w:szCs w:val="21"/>
        </w:rPr>
        <w:t>For</w:t>
      </w:r>
      <w:r w:rsidRPr="00BB452B">
        <w:rPr>
          <w:rFonts w:ascii="Calibri" w:eastAsia="Calibri" w:hAnsi="Calibri" w:cs="Consolas"/>
          <w:sz w:val="22"/>
          <w:szCs w:val="21"/>
        </w:rPr>
        <w:t xml:space="preserve"> further information</w:t>
      </w:r>
      <w:r w:rsidR="00432A17">
        <w:rPr>
          <w:rFonts w:ascii="Calibri" w:eastAsia="Calibri" w:hAnsi="Calibri" w:cs="Consolas"/>
          <w:sz w:val="22"/>
          <w:szCs w:val="21"/>
        </w:rPr>
        <w:t>,</w:t>
      </w:r>
      <w:r w:rsidRPr="00BB452B">
        <w:rPr>
          <w:rFonts w:ascii="Calibri" w:eastAsia="Calibri" w:hAnsi="Calibri" w:cs="Consolas"/>
          <w:sz w:val="22"/>
          <w:szCs w:val="21"/>
        </w:rPr>
        <w:t xml:space="preserve"> please contact M</w:t>
      </w:r>
      <w:r w:rsidR="00432A17">
        <w:rPr>
          <w:rFonts w:ascii="Calibri" w:eastAsia="Calibri" w:hAnsi="Calibri" w:cs="Consolas"/>
          <w:sz w:val="22"/>
          <w:szCs w:val="21"/>
        </w:rPr>
        <w:t>s. Jana Stastna at the Embassy of the Netherlands</w:t>
      </w:r>
      <w:r w:rsidR="0061260B">
        <w:rPr>
          <w:rFonts w:ascii="Calibri" w:eastAsia="Calibri" w:hAnsi="Calibri" w:cs="Consolas"/>
          <w:sz w:val="22"/>
          <w:szCs w:val="21"/>
        </w:rPr>
        <w:t xml:space="preserve">, phone: </w:t>
      </w:r>
      <w:r w:rsidR="00005376">
        <w:rPr>
          <w:rFonts w:ascii="Calibri" w:eastAsia="Calibri" w:hAnsi="Calibri" w:cs="Consolas"/>
          <w:sz w:val="22"/>
          <w:szCs w:val="21"/>
        </w:rPr>
        <w:t>+421 2 5710 0309.</w:t>
      </w: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B9C"/>
    <w:multiLevelType w:val="hybridMultilevel"/>
    <w:tmpl w:val="BF6ADBC2"/>
    <w:lvl w:ilvl="0" w:tplc="7ECA83A4">
      <w:numFmt w:val="bullet"/>
      <w:lvlText w:val=""/>
      <w:lvlJc w:val="left"/>
      <w:pPr>
        <w:ind w:left="720" w:hanging="360"/>
      </w:pPr>
      <w:rPr>
        <w:rFonts w:ascii="Symbol" w:eastAsia="Calibri" w:hAnsi="Symbol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018"/>
    <w:multiLevelType w:val="hybridMultilevel"/>
    <w:tmpl w:val="0A48DEAA"/>
    <w:lvl w:ilvl="0" w:tplc="91EEEB1A">
      <w:numFmt w:val="bullet"/>
      <w:lvlText w:val=""/>
      <w:lvlJc w:val="left"/>
      <w:pPr>
        <w:ind w:left="720" w:hanging="360"/>
      </w:pPr>
      <w:rPr>
        <w:rFonts w:ascii="Symbol" w:eastAsia="Calibri" w:hAnsi="Symbol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A43A7"/>
    <w:multiLevelType w:val="hybridMultilevel"/>
    <w:tmpl w:val="D52EECF4"/>
    <w:lvl w:ilvl="0" w:tplc="F654C0B8">
      <w:numFmt w:val="bullet"/>
      <w:lvlText w:val=""/>
      <w:lvlJc w:val="left"/>
      <w:pPr>
        <w:ind w:left="720" w:hanging="360"/>
      </w:pPr>
      <w:rPr>
        <w:rFonts w:ascii="Symbol" w:eastAsia="Calibri" w:hAnsi="Symbol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B"/>
    <w:rsid w:val="00005376"/>
    <w:rsid w:val="00006E19"/>
    <w:rsid w:val="00031249"/>
    <w:rsid w:val="00090027"/>
    <w:rsid w:val="000B5596"/>
    <w:rsid w:val="0016791F"/>
    <w:rsid w:val="00193697"/>
    <w:rsid w:val="002B395E"/>
    <w:rsid w:val="00357AD0"/>
    <w:rsid w:val="00400D36"/>
    <w:rsid w:val="00406770"/>
    <w:rsid w:val="00430B73"/>
    <w:rsid w:val="00432A17"/>
    <w:rsid w:val="00457701"/>
    <w:rsid w:val="004D79C0"/>
    <w:rsid w:val="00510AF2"/>
    <w:rsid w:val="0061260B"/>
    <w:rsid w:val="00616B71"/>
    <w:rsid w:val="00632522"/>
    <w:rsid w:val="00635257"/>
    <w:rsid w:val="006461BD"/>
    <w:rsid w:val="00676BDD"/>
    <w:rsid w:val="00691570"/>
    <w:rsid w:val="006F49D1"/>
    <w:rsid w:val="006F79C5"/>
    <w:rsid w:val="007675D6"/>
    <w:rsid w:val="00787D3E"/>
    <w:rsid w:val="007F2CD6"/>
    <w:rsid w:val="00842B01"/>
    <w:rsid w:val="00854D8A"/>
    <w:rsid w:val="008B04D6"/>
    <w:rsid w:val="008E7916"/>
    <w:rsid w:val="00933C3D"/>
    <w:rsid w:val="0099429A"/>
    <w:rsid w:val="009E727B"/>
    <w:rsid w:val="00A12A7B"/>
    <w:rsid w:val="00A61913"/>
    <w:rsid w:val="00AD54A0"/>
    <w:rsid w:val="00AD6B1A"/>
    <w:rsid w:val="00BB452B"/>
    <w:rsid w:val="00BF664B"/>
    <w:rsid w:val="00C549A4"/>
    <w:rsid w:val="00CB0251"/>
    <w:rsid w:val="00CC2EA6"/>
    <w:rsid w:val="00D309B7"/>
    <w:rsid w:val="00D5730B"/>
    <w:rsid w:val="00D84217"/>
    <w:rsid w:val="00E71C08"/>
    <w:rsid w:val="00F01B7F"/>
    <w:rsid w:val="00F1052F"/>
    <w:rsid w:val="00F1722C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DA33-8071-4168-8DB7-75E048D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45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F79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4217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21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Ministerie van Buitenlandse Zaken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Lambarts</dc:creator>
  <cp:lastModifiedBy>horvatova</cp:lastModifiedBy>
  <cp:revision>2</cp:revision>
  <cp:lastPrinted>2017-03-24T15:42:00Z</cp:lastPrinted>
  <dcterms:created xsi:type="dcterms:W3CDTF">2019-07-23T06:38:00Z</dcterms:created>
  <dcterms:modified xsi:type="dcterms:W3CDTF">2019-07-23T06:38:00Z</dcterms:modified>
</cp:coreProperties>
</file>