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D8B" w:rsidRPr="007561A5" w:rsidRDefault="00FE2E00" w:rsidP="00E270E1">
      <w:pPr>
        <w:pStyle w:val="Import5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exact"/>
        <w:rPr>
          <w:rFonts w:ascii="Times New Roman" w:hAnsi="Times New Roman"/>
          <w:b/>
          <w:color w:val="1F497D"/>
          <w:szCs w:val="24"/>
          <w:lang w:val="sk-SK"/>
        </w:rPr>
      </w:pPr>
      <w:r w:rsidRPr="007561A5">
        <w:rPr>
          <w:rFonts w:ascii="Times New Roman" w:hAnsi="Times New Roman"/>
          <w:szCs w:val="24"/>
          <w:lang w:val="sk-SK"/>
        </w:rPr>
        <w:t>Č.</w:t>
      </w:r>
      <w:r w:rsidR="00384748" w:rsidRPr="007561A5">
        <w:rPr>
          <w:rFonts w:ascii="Times New Roman" w:hAnsi="Times New Roman"/>
          <w:szCs w:val="24"/>
          <w:lang w:val="sk-SK"/>
        </w:rPr>
        <w:t xml:space="preserve"> </w:t>
      </w:r>
      <w:r w:rsidR="009B7EA8" w:rsidRPr="007561A5">
        <w:rPr>
          <w:rFonts w:ascii="Times New Roman" w:hAnsi="Times New Roman"/>
          <w:szCs w:val="24"/>
          <w:lang w:val="sk-SK"/>
        </w:rPr>
        <w:t>j.</w:t>
      </w:r>
      <w:r w:rsidR="00384748" w:rsidRPr="007561A5">
        <w:rPr>
          <w:rFonts w:ascii="Times New Roman" w:hAnsi="Times New Roman"/>
          <w:szCs w:val="24"/>
          <w:lang w:val="sk-SK"/>
        </w:rPr>
        <w:t xml:space="preserve"> </w:t>
      </w:r>
      <w:bookmarkStart w:id="0" w:name="_GoBack"/>
      <w:r w:rsidR="007D7D0A">
        <w:rPr>
          <w:rFonts w:ascii="Times New Roman" w:hAnsi="Times New Roman"/>
          <w:szCs w:val="24"/>
          <w:lang w:val="sk-SK"/>
        </w:rPr>
        <w:t>6322</w:t>
      </w:r>
      <w:r w:rsidR="004B0EA1" w:rsidRPr="00290CC6">
        <w:rPr>
          <w:rFonts w:ascii="Times New Roman" w:hAnsi="Times New Roman"/>
          <w:szCs w:val="24"/>
          <w:lang w:val="sk-SK"/>
        </w:rPr>
        <w:t>-</w:t>
      </w:r>
      <w:r w:rsidR="00054002" w:rsidRPr="00054002">
        <w:rPr>
          <w:rFonts w:ascii="Times New Roman" w:hAnsi="Times New Roman"/>
          <w:szCs w:val="24"/>
          <w:lang w:val="sk-SK"/>
        </w:rPr>
        <w:t>25003</w:t>
      </w:r>
      <w:r w:rsidR="00672906" w:rsidRPr="00054002">
        <w:rPr>
          <w:rFonts w:ascii="Times New Roman" w:hAnsi="Times New Roman"/>
          <w:szCs w:val="24"/>
          <w:lang w:val="sk-SK"/>
        </w:rPr>
        <w:t>/</w:t>
      </w:r>
      <w:r w:rsidR="001A2752" w:rsidRPr="00290CC6">
        <w:rPr>
          <w:rFonts w:ascii="Times New Roman" w:hAnsi="Times New Roman"/>
          <w:szCs w:val="24"/>
          <w:lang w:val="sk-SK"/>
        </w:rPr>
        <w:t>20</w:t>
      </w:r>
      <w:r w:rsidR="004F719E">
        <w:rPr>
          <w:rFonts w:ascii="Times New Roman" w:hAnsi="Times New Roman"/>
          <w:szCs w:val="24"/>
          <w:lang w:val="sk-SK"/>
        </w:rPr>
        <w:t>23</w:t>
      </w:r>
      <w:r w:rsidR="001A2752" w:rsidRPr="00290CC6">
        <w:rPr>
          <w:rFonts w:ascii="Times New Roman" w:hAnsi="Times New Roman"/>
          <w:szCs w:val="24"/>
          <w:lang w:val="sk-SK"/>
        </w:rPr>
        <w:t>/</w:t>
      </w:r>
      <w:r w:rsidR="00EE0E0E" w:rsidRPr="00B71258">
        <w:rPr>
          <w:rFonts w:ascii="Times New Roman" w:hAnsi="Times New Roman"/>
          <w:szCs w:val="24"/>
          <w:lang w:val="sk-SK"/>
        </w:rPr>
        <w:t>5</w:t>
      </w:r>
      <w:r w:rsidR="001A2752" w:rsidRPr="007561A5">
        <w:rPr>
          <w:rFonts w:ascii="Times New Roman" w:hAnsi="Times New Roman"/>
          <w:szCs w:val="24"/>
          <w:lang w:val="sk-SK"/>
        </w:rPr>
        <w:t>/</w:t>
      </w:r>
      <w:r w:rsidR="003D58E7" w:rsidRPr="003D58E7">
        <w:rPr>
          <w:rFonts w:ascii="Times New Roman" w:hAnsi="Times New Roman"/>
          <w:szCs w:val="24"/>
        </w:rPr>
        <w:t>470500104</w:t>
      </w:r>
      <w:r w:rsidR="00F200A5" w:rsidRPr="007561A5">
        <w:rPr>
          <w:rFonts w:ascii="Times New Roman" w:hAnsi="Times New Roman"/>
          <w:szCs w:val="24"/>
          <w:lang w:val="sk-SK"/>
        </w:rPr>
        <w:t>/</w:t>
      </w:r>
      <w:r w:rsidR="001A2752" w:rsidRPr="007561A5">
        <w:rPr>
          <w:rFonts w:ascii="Times New Roman" w:hAnsi="Times New Roman"/>
          <w:szCs w:val="24"/>
          <w:lang w:val="sk-SK"/>
        </w:rPr>
        <w:t>Z</w:t>
      </w:r>
      <w:r w:rsidR="003D58E7">
        <w:rPr>
          <w:rFonts w:ascii="Times New Roman" w:hAnsi="Times New Roman"/>
          <w:szCs w:val="24"/>
          <w:lang w:val="sk-SK"/>
        </w:rPr>
        <w:t>11</w:t>
      </w:r>
      <w:r w:rsidR="00112276" w:rsidRPr="007561A5">
        <w:rPr>
          <w:rFonts w:ascii="Times New Roman" w:hAnsi="Times New Roman"/>
          <w:szCs w:val="24"/>
          <w:lang w:val="sk-SK"/>
        </w:rPr>
        <w:t>-SP</w:t>
      </w:r>
      <w:bookmarkEnd w:id="0"/>
      <w:r w:rsidR="001A2752" w:rsidRPr="007561A5">
        <w:rPr>
          <w:rFonts w:ascii="Times New Roman" w:hAnsi="Times New Roman"/>
          <w:color w:val="1F497D"/>
          <w:szCs w:val="24"/>
          <w:lang w:val="sk-SK"/>
        </w:rPr>
        <w:t xml:space="preserve">       </w:t>
      </w:r>
      <w:r w:rsidR="003C38FC" w:rsidRPr="007561A5">
        <w:rPr>
          <w:rFonts w:ascii="Times New Roman" w:hAnsi="Times New Roman"/>
          <w:color w:val="1F497D"/>
          <w:szCs w:val="24"/>
          <w:lang w:val="sk-SK"/>
        </w:rPr>
        <w:t xml:space="preserve">  </w:t>
      </w:r>
      <w:r w:rsidR="0069325A" w:rsidRPr="007561A5">
        <w:rPr>
          <w:rFonts w:ascii="Times New Roman" w:hAnsi="Times New Roman"/>
          <w:color w:val="1F497D"/>
          <w:szCs w:val="24"/>
          <w:lang w:val="sk-SK"/>
        </w:rPr>
        <w:t xml:space="preserve"> </w:t>
      </w:r>
      <w:r w:rsidR="00D92B94" w:rsidRPr="007561A5">
        <w:rPr>
          <w:rFonts w:ascii="Times New Roman" w:hAnsi="Times New Roman"/>
          <w:color w:val="1F497D"/>
          <w:szCs w:val="24"/>
          <w:lang w:val="sk-SK"/>
        </w:rPr>
        <w:t xml:space="preserve">     </w:t>
      </w:r>
      <w:r w:rsidR="0069325A" w:rsidRPr="007561A5">
        <w:rPr>
          <w:rFonts w:ascii="Times New Roman" w:hAnsi="Times New Roman"/>
          <w:color w:val="1F497D"/>
          <w:szCs w:val="24"/>
          <w:lang w:val="sk-SK"/>
        </w:rPr>
        <w:t xml:space="preserve">    </w:t>
      </w:r>
      <w:r w:rsidR="00672906" w:rsidRPr="007561A5">
        <w:rPr>
          <w:rFonts w:ascii="Times New Roman" w:hAnsi="Times New Roman"/>
          <w:color w:val="1F497D"/>
          <w:szCs w:val="24"/>
          <w:lang w:val="sk-SK"/>
        </w:rPr>
        <w:t xml:space="preserve">       </w:t>
      </w:r>
      <w:r w:rsidR="001A2752" w:rsidRPr="007561A5">
        <w:rPr>
          <w:rFonts w:ascii="Times New Roman" w:hAnsi="Times New Roman"/>
          <w:color w:val="1F497D"/>
          <w:szCs w:val="24"/>
          <w:lang w:val="sk-SK"/>
        </w:rPr>
        <w:t xml:space="preserve">  </w:t>
      </w:r>
      <w:r w:rsidR="009B7EA8" w:rsidRPr="007561A5">
        <w:rPr>
          <w:rFonts w:ascii="Times New Roman" w:hAnsi="Times New Roman"/>
          <w:szCs w:val="24"/>
          <w:lang w:val="sk-SK"/>
        </w:rPr>
        <w:t>Bansk</w:t>
      </w:r>
      <w:r w:rsidR="007A08BF" w:rsidRPr="007561A5">
        <w:rPr>
          <w:rFonts w:ascii="Times New Roman" w:hAnsi="Times New Roman"/>
          <w:szCs w:val="24"/>
          <w:lang w:val="sk-SK"/>
        </w:rPr>
        <w:t>á</w:t>
      </w:r>
      <w:r w:rsidRPr="007561A5">
        <w:rPr>
          <w:rFonts w:ascii="Times New Roman" w:hAnsi="Times New Roman"/>
          <w:szCs w:val="24"/>
          <w:lang w:val="sk-SK"/>
        </w:rPr>
        <w:t xml:space="preserve"> </w:t>
      </w:r>
      <w:r w:rsidR="009B7EA8" w:rsidRPr="007561A5">
        <w:rPr>
          <w:rFonts w:ascii="Times New Roman" w:hAnsi="Times New Roman"/>
          <w:szCs w:val="24"/>
          <w:lang w:val="sk-SK"/>
        </w:rPr>
        <w:t>Bystric</w:t>
      </w:r>
      <w:r w:rsidR="007A08BF" w:rsidRPr="007561A5">
        <w:rPr>
          <w:rFonts w:ascii="Times New Roman" w:hAnsi="Times New Roman"/>
          <w:szCs w:val="24"/>
          <w:lang w:val="sk-SK"/>
        </w:rPr>
        <w:t>a</w:t>
      </w:r>
      <w:r w:rsidR="009B7EA8" w:rsidRPr="007561A5">
        <w:rPr>
          <w:rFonts w:ascii="Times New Roman" w:hAnsi="Times New Roman"/>
          <w:szCs w:val="24"/>
          <w:lang w:val="sk-SK"/>
        </w:rPr>
        <w:t xml:space="preserve"> </w:t>
      </w:r>
      <w:r w:rsidR="00DD619C" w:rsidRPr="00E42CE8">
        <w:rPr>
          <w:rFonts w:ascii="Times New Roman" w:hAnsi="Times New Roman"/>
          <w:szCs w:val="24"/>
          <w:lang w:val="sk-SK"/>
        </w:rPr>
        <w:t>d</w:t>
      </w:r>
      <w:r w:rsidR="009B7EA8" w:rsidRPr="00E42CE8">
        <w:rPr>
          <w:rFonts w:ascii="Times New Roman" w:hAnsi="Times New Roman"/>
          <w:szCs w:val="24"/>
          <w:lang w:val="sk-SK"/>
        </w:rPr>
        <w:t>ňa</w:t>
      </w:r>
      <w:r w:rsidR="006B5695" w:rsidRPr="00E42CE8">
        <w:rPr>
          <w:rFonts w:ascii="Times New Roman" w:hAnsi="Times New Roman"/>
          <w:szCs w:val="24"/>
          <w:lang w:val="sk-SK"/>
        </w:rPr>
        <w:t xml:space="preserve"> </w:t>
      </w:r>
      <w:r w:rsidR="00F86EBF" w:rsidRPr="00E42CE8">
        <w:rPr>
          <w:rFonts w:ascii="Times New Roman" w:hAnsi="Times New Roman"/>
          <w:szCs w:val="24"/>
          <w:lang w:val="sk-SK"/>
        </w:rPr>
        <w:t>10</w:t>
      </w:r>
      <w:r w:rsidR="002D21E9" w:rsidRPr="00E42CE8">
        <w:rPr>
          <w:rFonts w:ascii="Times New Roman" w:hAnsi="Times New Roman"/>
          <w:szCs w:val="24"/>
          <w:lang w:val="sk-SK"/>
        </w:rPr>
        <w:t>.</w:t>
      </w:r>
      <w:r w:rsidR="003D58E7" w:rsidRPr="00E42CE8">
        <w:rPr>
          <w:rFonts w:ascii="Times New Roman" w:hAnsi="Times New Roman"/>
          <w:szCs w:val="24"/>
          <w:lang w:val="sk-SK"/>
        </w:rPr>
        <w:t xml:space="preserve"> 07</w:t>
      </w:r>
      <w:r w:rsidR="00672906" w:rsidRPr="00E42CE8">
        <w:rPr>
          <w:rFonts w:ascii="Times New Roman" w:hAnsi="Times New Roman"/>
          <w:szCs w:val="24"/>
          <w:lang w:val="sk-SK"/>
        </w:rPr>
        <w:t>.</w:t>
      </w:r>
      <w:r w:rsidR="003D58E7" w:rsidRPr="00E42CE8">
        <w:rPr>
          <w:rFonts w:ascii="Times New Roman" w:hAnsi="Times New Roman"/>
          <w:szCs w:val="24"/>
          <w:lang w:val="sk-SK"/>
        </w:rPr>
        <w:t xml:space="preserve"> </w:t>
      </w:r>
      <w:r w:rsidR="006C573E" w:rsidRPr="00E42CE8">
        <w:rPr>
          <w:rFonts w:ascii="Times New Roman" w:hAnsi="Times New Roman"/>
          <w:szCs w:val="24"/>
          <w:lang w:val="sk-SK"/>
        </w:rPr>
        <w:t>20</w:t>
      </w:r>
      <w:r w:rsidR="00A16E39" w:rsidRPr="00E42CE8">
        <w:rPr>
          <w:rFonts w:ascii="Times New Roman" w:hAnsi="Times New Roman"/>
          <w:szCs w:val="24"/>
          <w:lang w:val="sk-SK"/>
        </w:rPr>
        <w:t>23</w:t>
      </w:r>
    </w:p>
    <w:p w:rsidR="00446404" w:rsidRPr="007561A5" w:rsidRDefault="00446404" w:rsidP="00E270E1">
      <w:pPr>
        <w:pStyle w:val="Import5"/>
        <w:spacing w:line="300" w:lineRule="exact"/>
        <w:rPr>
          <w:rFonts w:ascii="Times New Roman" w:hAnsi="Times New Roman"/>
          <w:b/>
          <w:color w:val="1F497D"/>
          <w:szCs w:val="24"/>
          <w:lang w:val="sk-SK"/>
        </w:rPr>
      </w:pPr>
    </w:p>
    <w:p w:rsidR="004C514A" w:rsidRPr="007561A5" w:rsidRDefault="004C514A" w:rsidP="00E270E1">
      <w:pPr>
        <w:pStyle w:val="Import5"/>
        <w:spacing w:line="300" w:lineRule="exact"/>
        <w:rPr>
          <w:rFonts w:ascii="Times New Roman" w:hAnsi="Times New Roman"/>
          <w:b/>
          <w:color w:val="1F497D"/>
          <w:szCs w:val="24"/>
          <w:lang w:val="sk-SK"/>
        </w:rPr>
      </w:pPr>
    </w:p>
    <w:p w:rsidR="00EB6CA0" w:rsidRPr="007561A5" w:rsidRDefault="00EB6CA0" w:rsidP="00E270E1">
      <w:pPr>
        <w:pStyle w:val="Import5"/>
        <w:spacing w:line="300" w:lineRule="exact"/>
        <w:rPr>
          <w:rFonts w:ascii="Times New Roman" w:hAnsi="Times New Roman"/>
          <w:b/>
          <w:color w:val="1F497D"/>
          <w:szCs w:val="24"/>
          <w:lang w:val="sk-SK"/>
        </w:rPr>
      </w:pPr>
    </w:p>
    <w:p w:rsidR="00EB6CA0" w:rsidRPr="007561A5" w:rsidRDefault="00EB6CA0" w:rsidP="00E270E1">
      <w:pPr>
        <w:pStyle w:val="Import5"/>
        <w:spacing w:line="300" w:lineRule="exact"/>
        <w:rPr>
          <w:rFonts w:ascii="Times New Roman" w:hAnsi="Times New Roman"/>
          <w:b/>
          <w:color w:val="1F497D"/>
          <w:szCs w:val="24"/>
          <w:lang w:val="sk-SK"/>
        </w:rPr>
      </w:pPr>
    </w:p>
    <w:p w:rsidR="00EB6CA0" w:rsidRPr="007561A5" w:rsidRDefault="00EB6CA0" w:rsidP="00E270E1">
      <w:pPr>
        <w:pStyle w:val="Import5"/>
        <w:spacing w:line="300" w:lineRule="exact"/>
        <w:rPr>
          <w:rFonts w:ascii="Times New Roman" w:hAnsi="Times New Roman"/>
          <w:b/>
          <w:color w:val="1F497D"/>
          <w:szCs w:val="24"/>
          <w:lang w:val="sk-SK"/>
        </w:rPr>
      </w:pPr>
    </w:p>
    <w:p w:rsidR="006E4C60" w:rsidRPr="007561A5" w:rsidRDefault="006E4C60" w:rsidP="00E270E1">
      <w:pPr>
        <w:pStyle w:val="Import5"/>
        <w:spacing w:line="300" w:lineRule="exact"/>
        <w:rPr>
          <w:rFonts w:ascii="Times New Roman" w:hAnsi="Times New Roman"/>
          <w:b/>
          <w:color w:val="1F497D"/>
          <w:szCs w:val="24"/>
          <w:lang w:val="sk-SK"/>
        </w:rPr>
      </w:pPr>
    </w:p>
    <w:p w:rsidR="00407C46" w:rsidRPr="007561A5" w:rsidRDefault="004F5898" w:rsidP="00E270E1">
      <w:pPr>
        <w:pStyle w:val="Import5"/>
        <w:spacing w:line="300" w:lineRule="exact"/>
        <w:rPr>
          <w:rFonts w:ascii="Times New Roman" w:hAnsi="Times New Roman"/>
          <w:b/>
          <w:color w:val="1F497D"/>
          <w:szCs w:val="24"/>
          <w:lang w:val="sk-SK"/>
        </w:rPr>
      </w:pPr>
      <w:r w:rsidRPr="007561A5">
        <w:rPr>
          <w:rFonts w:ascii="Times New Roman" w:hAnsi="Times New Roman"/>
          <w:noProof/>
          <w:color w:val="1F497D"/>
          <w:szCs w:val="24"/>
          <w:lang w:val="sk-SK"/>
        </w:rPr>
        <w:drawing>
          <wp:anchor distT="0" distB="0" distL="114300" distR="114300" simplePos="0" relativeHeight="251657728" behindDoc="0" locked="0" layoutInCell="1" allowOverlap="1" wp14:anchorId="4D3F2395" wp14:editId="0A44DC81">
            <wp:simplePos x="0" y="0"/>
            <wp:positionH relativeFrom="column">
              <wp:posOffset>2628900</wp:posOffset>
            </wp:positionH>
            <wp:positionV relativeFrom="paragraph">
              <wp:posOffset>370840</wp:posOffset>
            </wp:positionV>
            <wp:extent cx="603885" cy="711200"/>
            <wp:effectExtent l="0" t="0" r="5715" b="0"/>
            <wp:wrapTopAndBottom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Toc66501677"/>
      <w:bookmarkStart w:id="2" w:name="_Toc66502110"/>
      <w:bookmarkStart w:id="3" w:name="_Toc67189330"/>
      <w:bookmarkStart w:id="4" w:name="_Toc67189592"/>
      <w:bookmarkStart w:id="5" w:name="_Toc67897209"/>
      <w:bookmarkStart w:id="6" w:name="_Toc67897333"/>
      <w:bookmarkStart w:id="7" w:name="_Toc68398636"/>
    </w:p>
    <w:p w:rsidR="00EA3947" w:rsidRPr="007561A5" w:rsidRDefault="00EA3947" w:rsidP="00E270E1">
      <w:pPr>
        <w:pStyle w:val="Import5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line="300" w:lineRule="exact"/>
        <w:outlineLvl w:val="0"/>
        <w:rPr>
          <w:rFonts w:ascii="Times New Roman" w:hAnsi="Times New Roman"/>
          <w:b/>
          <w:color w:val="1F497D"/>
          <w:szCs w:val="24"/>
          <w:lang w:val="sk-SK"/>
        </w:rPr>
      </w:pPr>
    </w:p>
    <w:p w:rsidR="003030B1" w:rsidRPr="007561A5" w:rsidRDefault="003030B1" w:rsidP="003D58E7">
      <w:pPr>
        <w:pStyle w:val="Import5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before="60" w:after="60" w:line="276" w:lineRule="auto"/>
        <w:jc w:val="center"/>
        <w:outlineLvl w:val="0"/>
        <w:rPr>
          <w:rFonts w:ascii="Times New Roman" w:hAnsi="Times New Roman"/>
          <w:b/>
          <w:color w:val="1F497D"/>
          <w:szCs w:val="24"/>
          <w:lang w:val="sk-SK"/>
        </w:rPr>
      </w:pPr>
    </w:p>
    <w:p w:rsidR="00661221" w:rsidRPr="007561A5" w:rsidRDefault="00661221" w:rsidP="003D58E7">
      <w:pPr>
        <w:pStyle w:val="Import5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before="60" w:after="60" w:line="276" w:lineRule="auto"/>
        <w:jc w:val="center"/>
        <w:outlineLvl w:val="0"/>
        <w:rPr>
          <w:rFonts w:ascii="Times New Roman" w:hAnsi="Times New Roman"/>
          <w:b/>
          <w:sz w:val="28"/>
          <w:szCs w:val="28"/>
          <w:lang w:val="sk-SK"/>
        </w:rPr>
      </w:pPr>
      <w:r w:rsidRPr="007561A5">
        <w:rPr>
          <w:rFonts w:ascii="Times New Roman" w:hAnsi="Times New Roman"/>
          <w:b/>
          <w:sz w:val="28"/>
          <w:szCs w:val="28"/>
          <w:lang w:val="sk-SK"/>
        </w:rPr>
        <w:t>R O Z H O D N U T I</w:t>
      </w:r>
      <w:r w:rsidR="00ED4CE6" w:rsidRPr="007561A5">
        <w:rPr>
          <w:rFonts w:ascii="Times New Roman" w:hAnsi="Times New Roman"/>
          <w:b/>
          <w:sz w:val="28"/>
          <w:szCs w:val="28"/>
          <w:lang w:val="sk-SK"/>
        </w:rPr>
        <w:t> </w:t>
      </w:r>
      <w:r w:rsidRPr="007561A5">
        <w:rPr>
          <w:rFonts w:ascii="Times New Roman" w:hAnsi="Times New Roman"/>
          <w:b/>
          <w:sz w:val="28"/>
          <w:szCs w:val="28"/>
          <w:lang w:val="sk-SK"/>
        </w:rPr>
        <w:t>E</w:t>
      </w:r>
      <w:bookmarkEnd w:id="1"/>
      <w:bookmarkEnd w:id="2"/>
      <w:bookmarkEnd w:id="3"/>
      <w:bookmarkEnd w:id="4"/>
      <w:bookmarkEnd w:id="5"/>
      <w:bookmarkEnd w:id="6"/>
      <w:bookmarkEnd w:id="7"/>
    </w:p>
    <w:p w:rsidR="00D4294D" w:rsidRPr="007561A5" w:rsidRDefault="00D4294D" w:rsidP="003D58E7">
      <w:pPr>
        <w:pStyle w:val="Import12"/>
        <w:tabs>
          <w:tab w:val="clear" w:pos="189"/>
          <w:tab w:val="left" w:pos="0"/>
          <w:tab w:val="left" w:pos="737"/>
        </w:tabs>
        <w:spacing w:before="60" w:after="60" w:line="276" w:lineRule="auto"/>
        <w:jc w:val="both"/>
        <w:rPr>
          <w:rFonts w:ascii="Times New Roman" w:hAnsi="Times New Roman"/>
          <w:szCs w:val="24"/>
          <w:lang w:val="sk-SK"/>
        </w:rPr>
      </w:pPr>
    </w:p>
    <w:p w:rsidR="00D4294D" w:rsidRPr="007561A5" w:rsidRDefault="00D4294D" w:rsidP="003D58E7">
      <w:pPr>
        <w:pStyle w:val="Import12"/>
        <w:tabs>
          <w:tab w:val="clear" w:pos="189"/>
          <w:tab w:val="left" w:pos="0"/>
          <w:tab w:val="left" w:pos="737"/>
        </w:tabs>
        <w:spacing w:before="60" w:after="60" w:line="276" w:lineRule="auto"/>
        <w:jc w:val="both"/>
        <w:rPr>
          <w:rFonts w:ascii="Times New Roman" w:hAnsi="Times New Roman"/>
          <w:szCs w:val="24"/>
          <w:lang w:val="sk-SK"/>
        </w:rPr>
      </w:pPr>
      <w:r w:rsidRPr="007561A5">
        <w:rPr>
          <w:rFonts w:ascii="Times New Roman" w:hAnsi="Times New Roman"/>
          <w:szCs w:val="24"/>
          <w:lang w:val="sk-SK"/>
        </w:rPr>
        <w:t>Slovenská inšpekcia životného prostredia, Inšpektorát životného prostredia Banská Bystrica, odbor integrovaného povoľovania a kontroly (ďalej len „inšpekcia“), ako príslušný správny orgán podľa §</w:t>
      </w:r>
      <w:r w:rsidR="003D58E7">
        <w:rPr>
          <w:rFonts w:ascii="Times New Roman" w:hAnsi="Times New Roman"/>
          <w:szCs w:val="24"/>
          <w:lang w:val="sk-SK"/>
        </w:rPr>
        <w:t> </w:t>
      </w:r>
      <w:smartTag w:uri="urn:schemas-microsoft-com:office:smarttags" w:element="metricconverter">
        <w:smartTagPr>
          <w:attr w:name="ProductID" w:val="9 a"/>
        </w:smartTagPr>
        <w:r w:rsidRPr="007561A5">
          <w:rPr>
            <w:rFonts w:ascii="Times New Roman" w:hAnsi="Times New Roman"/>
            <w:szCs w:val="24"/>
            <w:lang w:val="sk-SK"/>
          </w:rPr>
          <w:t>9 a</w:t>
        </w:r>
      </w:smartTag>
      <w:r w:rsidRPr="007561A5">
        <w:rPr>
          <w:rFonts w:ascii="Times New Roman" w:hAnsi="Times New Roman"/>
          <w:szCs w:val="24"/>
          <w:lang w:val="sk-SK"/>
        </w:rPr>
        <w:t xml:space="preserve"> § 10 zákona č. 525/2003 Z. z. o štátnej správe starostlivosti o životné prostredie a</w:t>
      </w:r>
      <w:r w:rsidR="00EB6CA0" w:rsidRPr="007561A5">
        <w:rPr>
          <w:rFonts w:ascii="Times New Roman" w:hAnsi="Times New Roman"/>
          <w:szCs w:val="24"/>
          <w:lang w:val="sk-SK"/>
        </w:rPr>
        <w:t xml:space="preserve"> o </w:t>
      </w:r>
      <w:r w:rsidRPr="007561A5">
        <w:rPr>
          <w:rFonts w:ascii="Times New Roman" w:hAnsi="Times New Roman"/>
          <w:szCs w:val="24"/>
          <w:lang w:val="sk-SK"/>
        </w:rPr>
        <w:t>zmene a doplnení niektorých zákonov v znení neskorších predpisov a podľa § 32 ods. 1 zákona</w:t>
      </w:r>
      <w:r w:rsidR="00EB6CA0" w:rsidRPr="007561A5">
        <w:rPr>
          <w:rFonts w:ascii="Times New Roman" w:hAnsi="Times New Roman"/>
          <w:szCs w:val="24"/>
          <w:lang w:val="sk-SK"/>
        </w:rPr>
        <w:t xml:space="preserve"> </w:t>
      </w:r>
      <w:r w:rsidR="00DC30F5">
        <w:rPr>
          <w:rFonts w:ascii="Times New Roman" w:hAnsi="Times New Roman"/>
          <w:szCs w:val="24"/>
          <w:lang w:val="sk-SK"/>
        </w:rPr>
        <w:t>č.</w:t>
      </w:r>
      <w:r w:rsidR="00981EE7">
        <w:rPr>
          <w:rFonts w:ascii="Times New Roman" w:hAnsi="Times New Roman"/>
          <w:szCs w:val="24"/>
          <w:lang w:val="sk-SK"/>
        </w:rPr>
        <w:t> </w:t>
      </w:r>
      <w:r w:rsidR="00DC30F5">
        <w:rPr>
          <w:rFonts w:ascii="Times New Roman" w:hAnsi="Times New Roman"/>
          <w:szCs w:val="24"/>
          <w:lang w:val="sk-SK"/>
        </w:rPr>
        <w:t>39/2013</w:t>
      </w:r>
      <w:r w:rsidR="00981EE7">
        <w:rPr>
          <w:rFonts w:ascii="Times New Roman" w:hAnsi="Times New Roman"/>
          <w:szCs w:val="24"/>
          <w:lang w:val="sk-SK"/>
        </w:rPr>
        <w:t> </w:t>
      </w:r>
      <w:r w:rsidR="00DC30F5">
        <w:rPr>
          <w:rFonts w:ascii="Times New Roman" w:hAnsi="Times New Roman"/>
          <w:szCs w:val="24"/>
          <w:lang w:val="sk-SK"/>
        </w:rPr>
        <w:t>Z.</w:t>
      </w:r>
      <w:r w:rsidR="00981EE7">
        <w:rPr>
          <w:rFonts w:ascii="Times New Roman" w:hAnsi="Times New Roman"/>
          <w:szCs w:val="24"/>
          <w:lang w:val="sk-SK"/>
        </w:rPr>
        <w:t> </w:t>
      </w:r>
      <w:r w:rsidR="00DC30F5">
        <w:rPr>
          <w:rFonts w:ascii="Times New Roman" w:hAnsi="Times New Roman"/>
          <w:szCs w:val="24"/>
          <w:lang w:val="sk-SK"/>
        </w:rPr>
        <w:t xml:space="preserve">z. </w:t>
      </w:r>
      <w:r w:rsidRPr="007561A5">
        <w:rPr>
          <w:rFonts w:ascii="Times New Roman" w:hAnsi="Times New Roman"/>
          <w:szCs w:val="24"/>
          <w:lang w:val="sk-SK"/>
        </w:rPr>
        <w:t xml:space="preserve">o integrovanej prevencii a  kontrole znečisťovania životného prostredia a o zmene a doplnení niektorých zákonov v znení neskorších predpisov (ďalej len „zákon o IPKZ“) a špeciálny stavebný úrad podľa § 120 ods. 1 zákona č. 50/1976 Zb. o územnom </w:t>
      </w:r>
      <w:r w:rsidRPr="000525ED">
        <w:rPr>
          <w:rFonts w:ascii="Times New Roman" w:hAnsi="Times New Roman"/>
          <w:szCs w:val="24"/>
          <w:lang w:val="sk-SK"/>
        </w:rPr>
        <w:t xml:space="preserve">plánovaní a stavebnom poriadku (stavebný zákon) v znení neskorších predpisov (ďalej len „stavebný zákon“), podľa § </w:t>
      </w:r>
      <w:r w:rsidR="00FF3D6D" w:rsidRPr="000525ED">
        <w:rPr>
          <w:rFonts w:ascii="Times New Roman" w:hAnsi="Times New Roman"/>
          <w:szCs w:val="24"/>
          <w:lang w:val="sk-SK"/>
        </w:rPr>
        <w:t>19</w:t>
      </w:r>
      <w:r w:rsidRPr="000525ED">
        <w:rPr>
          <w:rFonts w:ascii="Times New Roman" w:hAnsi="Times New Roman"/>
          <w:szCs w:val="24"/>
          <w:lang w:val="sk-SK"/>
        </w:rPr>
        <w:t xml:space="preserve"> zákona o IPKZ a § 66 stavebného zákona, na základe konania vykonaného </w:t>
      </w:r>
      <w:r w:rsidR="00981EE7" w:rsidRPr="00DC0B23">
        <w:rPr>
          <w:rFonts w:ascii="Times New Roman" w:hAnsi="Times New Roman"/>
          <w:szCs w:val="24"/>
          <w:lang w:val="sk-SK"/>
        </w:rPr>
        <w:t>podľa</w:t>
      </w:r>
      <w:r w:rsidR="00B9447F">
        <w:rPr>
          <w:rFonts w:ascii="Times New Roman" w:hAnsi="Times New Roman"/>
          <w:szCs w:val="24"/>
          <w:lang w:val="sk-SK"/>
        </w:rPr>
        <w:t xml:space="preserve"> </w:t>
      </w:r>
      <w:r w:rsidR="00B9447F" w:rsidRPr="00B9447F">
        <w:rPr>
          <w:rFonts w:ascii="Times New Roman" w:hAnsi="Times New Roman"/>
          <w:szCs w:val="24"/>
          <w:lang w:val="sk-SK"/>
        </w:rPr>
        <w:t>§ 3 ods. 3 písm. g)</w:t>
      </w:r>
      <w:r w:rsidR="00B9447F">
        <w:rPr>
          <w:rFonts w:ascii="Times New Roman" w:hAnsi="Times New Roman"/>
          <w:szCs w:val="24"/>
          <w:lang w:val="sk-SK"/>
        </w:rPr>
        <w:t xml:space="preserve">, </w:t>
      </w:r>
      <w:r w:rsidR="00764EE9" w:rsidRPr="00764EE9">
        <w:rPr>
          <w:rFonts w:ascii="Times New Roman" w:hAnsi="Times New Roman"/>
          <w:szCs w:val="24"/>
          <w:lang w:val="sk-SK"/>
        </w:rPr>
        <w:t xml:space="preserve">ods. 4 zákona o IPKZ </w:t>
      </w:r>
      <w:r w:rsidR="00764EE9">
        <w:rPr>
          <w:rFonts w:ascii="Times New Roman" w:hAnsi="Times New Roman"/>
          <w:szCs w:val="24"/>
          <w:lang w:val="sk-SK"/>
        </w:rPr>
        <w:t xml:space="preserve">a podľa </w:t>
      </w:r>
      <w:r w:rsidR="00981EE7" w:rsidRPr="00595A12">
        <w:rPr>
          <w:rFonts w:ascii="Times New Roman" w:hAnsi="Times New Roman"/>
          <w:szCs w:val="24"/>
          <w:lang w:val="sk-SK"/>
        </w:rPr>
        <w:t>§ 61</w:t>
      </w:r>
      <w:r w:rsidR="00981EE7" w:rsidRPr="000525ED">
        <w:rPr>
          <w:rFonts w:ascii="Times New Roman" w:hAnsi="Times New Roman"/>
          <w:szCs w:val="24"/>
          <w:lang w:val="sk-SK"/>
        </w:rPr>
        <w:t xml:space="preserve"> stavebného zákona </w:t>
      </w:r>
      <w:r w:rsidRPr="000525ED">
        <w:rPr>
          <w:rFonts w:ascii="Times New Roman" w:hAnsi="Times New Roman"/>
          <w:szCs w:val="24"/>
          <w:lang w:val="sk-SK"/>
        </w:rPr>
        <w:t>a</w:t>
      </w:r>
      <w:r w:rsidR="00F4537F" w:rsidRPr="000525ED">
        <w:rPr>
          <w:rFonts w:ascii="Times New Roman" w:hAnsi="Times New Roman"/>
          <w:szCs w:val="24"/>
          <w:lang w:val="sk-SK"/>
        </w:rPr>
        <w:t> </w:t>
      </w:r>
      <w:r w:rsidRPr="000525ED">
        <w:rPr>
          <w:rFonts w:ascii="Times New Roman" w:hAnsi="Times New Roman"/>
          <w:szCs w:val="24"/>
          <w:lang w:val="sk-SK"/>
        </w:rPr>
        <w:t>zákona</w:t>
      </w:r>
      <w:r w:rsidR="00F4537F" w:rsidRPr="000525ED">
        <w:rPr>
          <w:rFonts w:ascii="Times New Roman" w:hAnsi="Times New Roman"/>
          <w:szCs w:val="24"/>
          <w:lang w:val="sk-SK"/>
        </w:rPr>
        <w:t xml:space="preserve"> </w:t>
      </w:r>
      <w:r w:rsidRPr="000525ED">
        <w:rPr>
          <w:rFonts w:ascii="Times New Roman" w:hAnsi="Times New Roman"/>
          <w:szCs w:val="24"/>
          <w:lang w:val="sk-SK"/>
        </w:rPr>
        <w:t>č.</w:t>
      </w:r>
      <w:r w:rsidR="00981EE7" w:rsidRPr="000525ED">
        <w:rPr>
          <w:rFonts w:ascii="Times New Roman" w:hAnsi="Times New Roman"/>
          <w:szCs w:val="24"/>
          <w:lang w:val="sk-SK"/>
        </w:rPr>
        <w:t> </w:t>
      </w:r>
      <w:r w:rsidRPr="000525ED">
        <w:rPr>
          <w:rFonts w:ascii="Times New Roman" w:hAnsi="Times New Roman"/>
          <w:szCs w:val="24"/>
          <w:lang w:val="sk-SK"/>
        </w:rPr>
        <w:t>71/1967 Zb. o správnom konaní v znení neskorších predpisov (ďalej len „zákon o </w:t>
      </w:r>
      <w:r w:rsidRPr="007561A5">
        <w:rPr>
          <w:rFonts w:ascii="Times New Roman" w:hAnsi="Times New Roman"/>
          <w:szCs w:val="24"/>
          <w:lang w:val="sk-SK"/>
        </w:rPr>
        <w:t xml:space="preserve">správnom konaní”) </w:t>
      </w:r>
      <w:r w:rsidRPr="007561A5">
        <w:rPr>
          <w:rFonts w:ascii="Times New Roman" w:hAnsi="Times New Roman"/>
          <w:b/>
          <w:szCs w:val="24"/>
          <w:lang w:val="sk-SK"/>
        </w:rPr>
        <w:t>vydáva</w:t>
      </w:r>
      <w:r w:rsidRPr="007561A5">
        <w:rPr>
          <w:rFonts w:ascii="Times New Roman" w:hAnsi="Times New Roman"/>
          <w:szCs w:val="24"/>
          <w:lang w:val="sk-SK"/>
        </w:rPr>
        <w:t xml:space="preserve"> </w:t>
      </w:r>
    </w:p>
    <w:p w:rsidR="00FF3D6D" w:rsidRDefault="00FF3D6D" w:rsidP="003D58E7">
      <w:pPr>
        <w:pStyle w:val="Import36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before="60" w:after="60" w:line="276" w:lineRule="auto"/>
        <w:jc w:val="center"/>
        <w:rPr>
          <w:rFonts w:ascii="Times New Roman" w:hAnsi="Times New Roman"/>
          <w:b/>
          <w:szCs w:val="24"/>
          <w:lang w:val="sk-SK"/>
        </w:rPr>
      </w:pPr>
    </w:p>
    <w:p w:rsidR="003030B1" w:rsidRPr="009D4FD1" w:rsidRDefault="009D4FD1" w:rsidP="003D58E7">
      <w:pPr>
        <w:pStyle w:val="Import36"/>
        <w:tabs>
          <w:tab w:val="clear" w:pos="189"/>
          <w:tab w:val="clear" w:pos="1197"/>
          <w:tab w:val="clear" w:pos="1485"/>
          <w:tab w:val="clear" w:pos="3357"/>
          <w:tab w:val="clear" w:pos="4797"/>
          <w:tab w:val="clear" w:pos="5085"/>
          <w:tab w:val="clear" w:pos="6237"/>
          <w:tab w:val="clear" w:pos="6525"/>
          <w:tab w:val="clear" w:pos="7821"/>
        </w:tabs>
        <w:spacing w:before="60" w:after="60" w:line="276" w:lineRule="auto"/>
        <w:jc w:val="center"/>
        <w:rPr>
          <w:rFonts w:ascii="Times New Roman" w:hAnsi="Times New Roman"/>
          <w:szCs w:val="24"/>
          <w:lang w:val="sk-SK"/>
        </w:rPr>
      </w:pPr>
      <w:r w:rsidRPr="009D4FD1">
        <w:rPr>
          <w:rFonts w:ascii="Times New Roman" w:hAnsi="Times New Roman"/>
          <w:b/>
          <w:szCs w:val="24"/>
          <w:lang w:val="sk-SK"/>
        </w:rPr>
        <w:t>z </w:t>
      </w:r>
      <w:r w:rsidR="003030B1" w:rsidRPr="009D4FD1">
        <w:rPr>
          <w:rFonts w:ascii="Times New Roman" w:hAnsi="Times New Roman"/>
          <w:b/>
          <w:szCs w:val="24"/>
          <w:lang w:val="sk-SK"/>
        </w:rPr>
        <w:t>m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e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n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 xml:space="preserve">u </w:t>
      </w:r>
      <w:r w:rsidRPr="009D4FD1">
        <w:rPr>
          <w:rFonts w:ascii="Times New Roman" w:hAnsi="Times New Roman"/>
          <w:b/>
          <w:szCs w:val="24"/>
          <w:lang w:val="sk-SK"/>
        </w:rPr>
        <w:t xml:space="preserve">  </w:t>
      </w:r>
      <w:r w:rsidR="003030B1" w:rsidRPr="009D4FD1">
        <w:rPr>
          <w:rFonts w:ascii="Times New Roman" w:hAnsi="Times New Roman"/>
          <w:b/>
          <w:szCs w:val="24"/>
          <w:lang w:val="sk-SK"/>
        </w:rPr>
        <w:t>i</w:t>
      </w:r>
      <w:r w:rsidRPr="009D4FD1">
        <w:rPr>
          <w:rFonts w:ascii="Times New Roman" w:hAnsi="Times New Roman"/>
          <w:b/>
          <w:szCs w:val="24"/>
          <w:lang w:val="sk-SK"/>
        </w:rPr>
        <w:t> </w:t>
      </w:r>
      <w:r w:rsidR="003030B1" w:rsidRPr="009D4FD1">
        <w:rPr>
          <w:rFonts w:ascii="Times New Roman" w:hAnsi="Times New Roman"/>
          <w:b/>
          <w:szCs w:val="24"/>
          <w:lang w:val="sk-SK"/>
        </w:rPr>
        <w:t>n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t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e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g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r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o</w:t>
      </w:r>
      <w:r w:rsidRPr="009D4FD1">
        <w:rPr>
          <w:rFonts w:ascii="Times New Roman" w:hAnsi="Times New Roman"/>
          <w:b/>
          <w:szCs w:val="24"/>
          <w:lang w:val="sk-SK"/>
        </w:rPr>
        <w:t> </w:t>
      </w:r>
      <w:r w:rsidR="003030B1" w:rsidRPr="009D4FD1">
        <w:rPr>
          <w:rFonts w:ascii="Times New Roman" w:hAnsi="Times New Roman"/>
          <w:b/>
          <w:szCs w:val="24"/>
          <w:lang w:val="sk-SK"/>
        </w:rPr>
        <w:t>v</w:t>
      </w:r>
      <w:r w:rsidRPr="009D4FD1">
        <w:rPr>
          <w:rFonts w:ascii="Times New Roman" w:hAnsi="Times New Roman"/>
          <w:b/>
          <w:szCs w:val="24"/>
          <w:lang w:val="sk-SK"/>
        </w:rPr>
        <w:t> </w:t>
      </w:r>
      <w:r w:rsidR="003030B1" w:rsidRPr="009D4FD1">
        <w:rPr>
          <w:rFonts w:ascii="Times New Roman" w:hAnsi="Times New Roman"/>
          <w:b/>
          <w:szCs w:val="24"/>
          <w:lang w:val="sk-SK"/>
        </w:rPr>
        <w:t>a</w:t>
      </w:r>
      <w:r w:rsidRPr="009D4FD1">
        <w:rPr>
          <w:rFonts w:ascii="Times New Roman" w:hAnsi="Times New Roman"/>
          <w:b/>
          <w:szCs w:val="24"/>
          <w:lang w:val="sk-SK"/>
        </w:rPr>
        <w:t> </w:t>
      </w:r>
      <w:r w:rsidR="003030B1" w:rsidRPr="009D4FD1">
        <w:rPr>
          <w:rFonts w:ascii="Times New Roman" w:hAnsi="Times New Roman"/>
          <w:b/>
          <w:szCs w:val="24"/>
          <w:lang w:val="sk-SK"/>
        </w:rPr>
        <w:t>n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é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h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o</w:t>
      </w:r>
      <w:r w:rsidRPr="009D4FD1">
        <w:rPr>
          <w:rFonts w:ascii="Times New Roman" w:hAnsi="Times New Roman"/>
          <w:b/>
          <w:szCs w:val="24"/>
          <w:lang w:val="sk-SK"/>
        </w:rPr>
        <w:t xml:space="preserve">   </w:t>
      </w:r>
      <w:r w:rsidR="003030B1" w:rsidRPr="009D4FD1">
        <w:rPr>
          <w:rFonts w:ascii="Times New Roman" w:hAnsi="Times New Roman"/>
          <w:b/>
          <w:szCs w:val="24"/>
          <w:lang w:val="sk-SK"/>
        </w:rPr>
        <w:t>p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o</w:t>
      </w:r>
      <w:r w:rsidRPr="009D4FD1">
        <w:rPr>
          <w:rFonts w:ascii="Times New Roman" w:hAnsi="Times New Roman"/>
          <w:b/>
          <w:szCs w:val="24"/>
          <w:lang w:val="sk-SK"/>
        </w:rPr>
        <w:t> </w:t>
      </w:r>
      <w:r w:rsidR="003030B1" w:rsidRPr="009D4FD1">
        <w:rPr>
          <w:rFonts w:ascii="Times New Roman" w:hAnsi="Times New Roman"/>
          <w:b/>
          <w:szCs w:val="24"/>
          <w:lang w:val="sk-SK"/>
        </w:rPr>
        <w:t>v</w:t>
      </w:r>
      <w:r w:rsidRPr="009D4FD1">
        <w:rPr>
          <w:rFonts w:ascii="Times New Roman" w:hAnsi="Times New Roman"/>
          <w:b/>
          <w:szCs w:val="24"/>
          <w:lang w:val="sk-SK"/>
        </w:rPr>
        <w:t> </w:t>
      </w:r>
      <w:r w:rsidR="003030B1" w:rsidRPr="009D4FD1">
        <w:rPr>
          <w:rFonts w:ascii="Times New Roman" w:hAnsi="Times New Roman"/>
          <w:b/>
          <w:szCs w:val="24"/>
          <w:lang w:val="sk-SK"/>
        </w:rPr>
        <w:t>o</w:t>
      </w:r>
      <w:r w:rsidRPr="009D4FD1">
        <w:rPr>
          <w:rFonts w:ascii="Times New Roman" w:hAnsi="Times New Roman"/>
          <w:b/>
          <w:szCs w:val="24"/>
          <w:lang w:val="sk-SK"/>
        </w:rPr>
        <w:t> </w:t>
      </w:r>
      <w:r w:rsidR="003030B1" w:rsidRPr="009D4FD1">
        <w:rPr>
          <w:rFonts w:ascii="Times New Roman" w:hAnsi="Times New Roman"/>
          <w:b/>
          <w:szCs w:val="24"/>
          <w:lang w:val="sk-SK"/>
        </w:rPr>
        <w:t>l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e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n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i</w:t>
      </w:r>
      <w:r w:rsidRPr="009D4FD1">
        <w:rPr>
          <w:rFonts w:ascii="Times New Roman" w:hAnsi="Times New Roman"/>
          <w:b/>
          <w:szCs w:val="24"/>
          <w:lang w:val="sk-SK"/>
        </w:rPr>
        <w:t xml:space="preserve"> </w:t>
      </w:r>
      <w:r w:rsidR="003030B1" w:rsidRPr="009D4FD1">
        <w:rPr>
          <w:rFonts w:ascii="Times New Roman" w:hAnsi="Times New Roman"/>
          <w:b/>
          <w:szCs w:val="24"/>
          <w:lang w:val="sk-SK"/>
        </w:rPr>
        <w:t>a</w:t>
      </w:r>
    </w:p>
    <w:p w:rsidR="003030B1" w:rsidRPr="007561A5" w:rsidRDefault="003030B1" w:rsidP="003D58E7">
      <w:pPr>
        <w:spacing w:before="60" w:after="60" w:line="276" w:lineRule="auto"/>
        <w:jc w:val="both"/>
        <w:rPr>
          <w:szCs w:val="24"/>
        </w:rPr>
      </w:pPr>
    </w:p>
    <w:p w:rsidR="003030B1" w:rsidRPr="007561A5" w:rsidRDefault="003030B1" w:rsidP="003D58E7">
      <w:pPr>
        <w:spacing w:before="60" w:after="60" w:line="276" w:lineRule="auto"/>
        <w:jc w:val="both"/>
        <w:rPr>
          <w:szCs w:val="24"/>
        </w:rPr>
      </w:pPr>
      <w:r w:rsidRPr="007561A5">
        <w:rPr>
          <w:szCs w:val="24"/>
        </w:rPr>
        <w:t xml:space="preserve">vydaného rozhodnutím č. </w:t>
      </w:r>
      <w:r w:rsidR="003D58E7" w:rsidRPr="003D58E7">
        <w:rPr>
          <w:szCs w:val="24"/>
        </w:rPr>
        <w:t>3657/355/OIPK/470500104/2004/</w:t>
      </w:r>
      <w:proofErr w:type="spellStart"/>
      <w:r w:rsidR="003D58E7" w:rsidRPr="003D58E7">
        <w:rPr>
          <w:szCs w:val="24"/>
        </w:rPr>
        <w:t>Pe</w:t>
      </w:r>
      <w:proofErr w:type="spellEnd"/>
      <w:r w:rsidR="003D58E7" w:rsidRPr="003D58E7">
        <w:rPr>
          <w:szCs w:val="24"/>
        </w:rPr>
        <w:t xml:space="preserve"> </w:t>
      </w:r>
      <w:r w:rsidR="000C0684">
        <w:rPr>
          <w:szCs w:val="24"/>
        </w:rPr>
        <w:t xml:space="preserve">zo dňa </w:t>
      </w:r>
      <w:r w:rsidR="003D58E7" w:rsidRPr="003D58E7">
        <w:rPr>
          <w:szCs w:val="24"/>
        </w:rPr>
        <w:t xml:space="preserve">10. 06. 2005 </w:t>
      </w:r>
      <w:r w:rsidR="006D049D" w:rsidRPr="007561A5">
        <w:rPr>
          <w:szCs w:val="24"/>
        </w:rPr>
        <w:t xml:space="preserve">v znení neskorších zmien </w:t>
      </w:r>
      <w:r w:rsidR="0096038E" w:rsidRPr="007561A5">
        <w:rPr>
          <w:szCs w:val="24"/>
        </w:rPr>
        <w:t>(ďalej len „integrované povolenie“)</w:t>
      </w:r>
      <w:r w:rsidR="0096038E">
        <w:rPr>
          <w:szCs w:val="24"/>
        </w:rPr>
        <w:t xml:space="preserve"> </w:t>
      </w:r>
      <w:r w:rsidR="0096038E" w:rsidRPr="007561A5">
        <w:rPr>
          <w:bCs/>
          <w:szCs w:val="24"/>
        </w:rPr>
        <w:t>pre prevádzku</w:t>
      </w:r>
      <w:r w:rsidRPr="007561A5">
        <w:rPr>
          <w:szCs w:val="24"/>
        </w:rPr>
        <w:t>:</w:t>
      </w:r>
    </w:p>
    <w:p w:rsidR="00ED4CE6" w:rsidRPr="007561A5" w:rsidRDefault="00ED4CE6" w:rsidP="003D58E7">
      <w:pPr>
        <w:pStyle w:val="Import12"/>
        <w:tabs>
          <w:tab w:val="clear" w:pos="189"/>
          <w:tab w:val="left" w:pos="0"/>
          <w:tab w:val="left" w:pos="737"/>
        </w:tabs>
        <w:spacing w:before="60" w:after="60" w:line="276" w:lineRule="auto"/>
        <w:jc w:val="both"/>
        <w:rPr>
          <w:rFonts w:ascii="Times New Roman" w:hAnsi="Times New Roman"/>
          <w:szCs w:val="24"/>
          <w:lang w:val="sk-SK"/>
        </w:rPr>
      </w:pPr>
      <w:r w:rsidRPr="007561A5">
        <w:rPr>
          <w:rFonts w:ascii="Times New Roman" w:hAnsi="Times New Roman"/>
          <w:szCs w:val="24"/>
          <w:lang w:val="sk-SK"/>
        </w:rPr>
        <w:t xml:space="preserve"> </w:t>
      </w:r>
    </w:p>
    <w:p w:rsidR="00ED4CE6" w:rsidRPr="007561A5" w:rsidRDefault="00ED4CE6" w:rsidP="003D58E7">
      <w:pPr>
        <w:spacing w:before="60" w:after="60" w:line="276" w:lineRule="auto"/>
        <w:jc w:val="center"/>
        <w:rPr>
          <w:b/>
          <w:szCs w:val="24"/>
        </w:rPr>
      </w:pPr>
      <w:r w:rsidRPr="007561A5">
        <w:rPr>
          <w:b/>
          <w:szCs w:val="24"/>
        </w:rPr>
        <w:t>„</w:t>
      </w:r>
      <w:r w:rsidR="003D58E7" w:rsidRPr="003D58E7">
        <w:rPr>
          <w:b/>
          <w:szCs w:val="24"/>
        </w:rPr>
        <w:t xml:space="preserve">Výroba magnezitového slinku v šachtových peciach SMZ, </w:t>
      </w:r>
      <w:proofErr w:type="spellStart"/>
      <w:r w:rsidR="003D58E7" w:rsidRPr="003D58E7">
        <w:rPr>
          <w:b/>
          <w:szCs w:val="24"/>
        </w:rPr>
        <w:t>a.s</w:t>
      </w:r>
      <w:proofErr w:type="spellEnd"/>
      <w:r w:rsidR="003D58E7" w:rsidRPr="003D58E7">
        <w:rPr>
          <w:b/>
          <w:szCs w:val="24"/>
        </w:rPr>
        <w:t>. Jelšava</w:t>
      </w:r>
      <w:r w:rsidRPr="007561A5">
        <w:rPr>
          <w:b/>
          <w:szCs w:val="24"/>
        </w:rPr>
        <w:t>“</w:t>
      </w:r>
    </w:p>
    <w:p w:rsidR="00ED4CE6" w:rsidRPr="007561A5" w:rsidRDefault="00ED4CE6" w:rsidP="003D58E7">
      <w:pPr>
        <w:pStyle w:val="Import5"/>
        <w:spacing w:before="60" w:after="60" w:line="276" w:lineRule="auto"/>
        <w:jc w:val="center"/>
        <w:rPr>
          <w:rFonts w:ascii="Times New Roman" w:hAnsi="Times New Roman"/>
          <w:szCs w:val="24"/>
          <w:lang w:val="sk-SK"/>
        </w:rPr>
      </w:pPr>
      <w:r w:rsidRPr="007561A5">
        <w:rPr>
          <w:rFonts w:ascii="Times New Roman" w:hAnsi="Times New Roman"/>
          <w:szCs w:val="24"/>
          <w:lang w:val="sk-SK"/>
        </w:rPr>
        <w:t>(ďalej len „prevádzka“)</w:t>
      </w:r>
    </w:p>
    <w:p w:rsidR="00ED4CE6" w:rsidRPr="007561A5" w:rsidRDefault="003D58E7" w:rsidP="003D58E7">
      <w:pPr>
        <w:pStyle w:val="Import5"/>
        <w:spacing w:before="60" w:after="60" w:line="276" w:lineRule="auto"/>
        <w:jc w:val="center"/>
        <w:rPr>
          <w:rFonts w:ascii="Times New Roman" w:hAnsi="Times New Roman"/>
          <w:b/>
          <w:szCs w:val="24"/>
          <w:lang w:val="sk-SK"/>
        </w:rPr>
      </w:pPr>
      <w:r w:rsidRPr="003D58E7">
        <w:rPr>
          <w:rFonts w:ascii="Times New Roman" w:hAnsi="Times New Roman"/>
          <w:szCs w:val="24"/>
          <w:lang w:val="sk-SK"/>
        </w:rPr>
        <w:t>Teplá Voda 671, 049 16 Jelšava</w:t>
      </w:r>
      <w:r>
        <w:rPr>
          <w:rFonts w:ascii="Times New Roman" w:hAnsi="Times New Roman"/>
          <w:szCs w:val="24"/>
          <w:lang w:val="sk-SK"/>
        </w:rPr>
        <w:t xml:space="preserve">, </w:t>
      </w:r>
      <w:r w:rsidRPr="003D58E7">
        <w:rPr>
          <w:rFonts w:ascii="Times New Roman" w:hAnsi="Times New Roman"/>
          <w:szCs w:val="24"/>
          <w:lang w:val="sk-SK"/>
        </w:rPr>
        <w:t>Okres Revúca</w:t>
      </w:r>
    </w:p>
    <w:p w:rsidR="00ED4CE6" w:rsidRPr="007561A5" w:rsidRDefault="00ED4CE6" w:rsidP="003D58E7">
      <w:pPr>
        <w:spacing w:before="60" w:after="60" w:line="276" w:lineRule="auto"/>
        <w:jc w:val="both"/>
        <w:rPr>
          <w:szCs w:val="24"/>
        </w:rPr>
      </w:pPr>
    </w:p>
    <w:p w:rsidR="00764EE9" w:rsidRDefault="00764EE9">
      <w:pPr>
        <w:rPr>
          <w:szCs w:val="24"/>
        </w:rPr>
      </w:pPr>
      <w:r>
        <w:rPr>
          <w:szCs w:val="24"/>
        </w:rPr>
        <w:br w:type="page"/>
      </w:r>
    </w:p>
    <w:p w:rsidR="00764EE9" w:rsidRDefault="003030B1" w:rsidP="003D58E7">
      <w:pPr>
        <w:spacing w:before="60" w:after="60" w:line="276" w:lineRule="auto"/>
        <w:jc w:val="both"/>
        <w:rPr>
          <w:szCs w:val="24"/>
        </w:rPr>
      </w:pPr>
      <w:r w:rsidRPr="007561A5">
        <w:rPr>
          <w:szCs w:val="24"/>
        </w:rPr>
        <w:lastRenderedPageBreak/>
        <w:t>p</w:t>
      </w:r>
      <w:r w:rsidR="00ED4CE6" w:rsidRPr="007561A5">
        <w:rPr>
          <w:szCs w:val="24"/>
        </w:rPr>
        <w:t>revádzkovateľa</w:t>
      </w:r>
      <w:r w:rsidRPr="007561A5">
        <w:rPr>
          <w:szCs w:val="24"/>
        </w:rPr>
        <w:t xml:space="preserve"> a</w:t>
      </w:r>
      <w:r w:rsidR="003C5B85" w:rsidRPr="007561A5">
        <w:rPr>
          <w:szCs w:val="24"/>
        </w:rPr>
        <w:t> </w:t>
      </w:r>
      <w:r w:rsidRPr="007561A5">
        <w:rPr>
          <w:szCs w:val="24"/>
        </w:rPr>
        <w:t>stavebníka</w:t>
      </w:r>
      <w:r w:rsidR="00ED4CE6" w:rsidRPr="007561A5">
        <w:rPr>
          <w:szCs w:val="24"/>
        </w:rPr>
        <w:t xml:space="preserve">: </w:t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648"/>
      </w:tblGrid>
      <w:tr w:rsidR="00764EE9" w:rsidTr="00764EE9">
        <w:tc>
          <w:tcPr>
            <w:tcW w:w="1980" w:type="dxa"/>
          </w:tcPr>
          <w:p w:rsidR="00764EE9" w:rsidRDefault="00764EE9" w:rsidP="003D58E7">
            <w:pPr>
              <w:spacing w:before="60" w:after="60"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Obchodné meno:</w:t>
            </w:r>
          </w:p>
        </w:tc>
        <w:tc>
          <w:tcPr>
            <w:tcW w:w="7648" w:type="dxa"/>
          </w:tcPr>
          <w:p w:rsidR="00764EE9" w:rsidRDefault="00764EE9" w:rsidP="003D58E7">
            <w:pPr>
              <w:spacing w:before="60" w:after="60" w:line="276" w:lineRule="auto"/>
              <w:jc w:val="both"/>
              <w:rPr>
                <w:szCs w:val="24"/>
              </w:rPr>
            </w:pPr>
            <w:r w:rsidRPr="003D58E7">
              <w:rPr>
                <w:b/>
                <w:bCs/>
                <w:szCs w:val="24"/>
              </w:rPr>
              <w:t>Slovenské magnezitové závody, akciová spoločnosť, Jelšava</w:t>
            </w:r>
          </w:p>
        </w:tc>
      </w:tr>
      <w:tr w:rsidR="00764EE9" w:rsidTr="00764EE9">
        <w:tc>
          <w:tcPr>
            <w:tcW w:w="1980" w:type="dxa"/>
          </w:tcPr>
          <w:p w:rsidR="00764EE9" w:rsidRDefault="00764EE9" w:rsidP="003D58E7">
            <w:pPr>
              <w:spacing w:before="60" w:after="60" w:line="276" w:lineRule="auto"/>
              <w:jc w:val="both"/>
              <w:rPr>
                <w:szCs w:val="24"/>
              </w:rPr>
            </w:pPr>
          </w:p>
        </w:tc>
        <w:tc>
          <w:tcPr>
            <w:tcW w:w="7648" w:type="dxa"/>
          </w:tcPr>
          <w:p w:rsidR="00764EE9" w:rsidRPr="00764EE9" w:rsidRDefault="00764EE9" w:rsidP="003D58E7">
            <w:pPr>
              <w:spacing w:before="60" w:after="60" w:line="276" w:lineRule="auto"/>
              <w:jc w:val="both"/>
              <w:rPr>
                <w:szCs w:val="24"/>
              </w:rPr>
            </w:pPr>
            <w:r w:rsidRPr="00764EE9">
              <w:rPr>
                <w:bCs/>
                <w:szCs w:val="24"/>
              </w:rPr>
              <w:t xml:space="preserve">V skratke SMZ, </w:t>
            </w:r>
            <w:proofErr w:type="spellStart"/>
            <w:r w:rsidRPr="00764EE9">
              <w:rPr>
                <w:bCs/>
                <w:szCs w:val="24"/>
              </w:rPr>
              <w:t>a.s</w:t>
            </w:r>
            <w:proofErr w:type="spellEnd"/>
            <w:r w:rsidRPr="00764EE9">
              <w:rPr>
                <w:bCs/>
                <w:szCs w:val="24"/>
              </w:rPr>
              <w:t>. Jelšava</w:t>
            </w:r>
          </w:p>
        </w:tc>
      </w:tr>
      <w:tr w:rsidR="00764EE9" w:rsidTr="00764EE9">
        <w:tc>
          <w:tcPr>
            <w:tcW w:w="1980" w:type="dxa"/>
          </w:tcPr>
          <w:p w:rsidR="00764EE9" w:rsidRDefault="00764EE9" w:rsidP="00764EE9">
            <w:pPr>
              <w:spacing w:before="60" w:after="60" w:line="276" w:lineRule="auto"/>
              <w:jc w:val="both"/>
              <w:rPr>
                <w:szCs w:val="24"/>
              </w:rPr>
            </w:pPr>
            <w:r>
              <w:rPr>
                <w:snapToGrid w:val="0"/>
                <w:szCs w:val="24"/>
              </w:rPr>
              <w:t>S</w:t>
            </w:r>
            <w:r w:rsidRPr="007561A5">
              <w:rPr>
                <w:snapToGrid w:val="0"/>
                <w:szCs w:val="24"/>
              </w:rPr>
              <w:t>ídlo:</w:t>
            </w:r>
          </w:p>
        </w:tc>
        <w:tc>
          <w:tcPr>
            <w:tcW w:w="7648" w:type="dxa"/>
          </w:tcPr>
          <w:p w:rsidR="00764EE9" w:rsidRDefault="00764EE9" w:rsidP="003D58E7">
            <w:pPr>
              <w:spacing w:before="60" w:after="60" w:line="276" w:lineRule="auto"/>
              <w:jc w:val="both"/>
              <w:rPr>
                <w:szCs w:val="24"/>
              </w:rPr>
            </w:pPr>
            <w:r w:rsidRPr="00764EE9">
              <w:rPr>
                <w:b/>
                <w:bCs/>
                <w:szCs w:val="24"/>
              </w:rPr>
              <w:t>Teplá Voda 671, 049 16 Jelšava</w:t>
            </w:r>
          </w:p>
        </w:tc>
      </w:tr>
      <w:tr w:rsidR="00764EE9" w:rsidTr="00764EE9">
        <w:tc>
          <w:tcPr>
            <w:tcW w:w="1980" w:type="dxa"/>
          </w:tcPr>
          <w:p w:rsidR="00764EE9" w:rsidRDefault="00764EE9" w:rsidP="003D58E7">
            <w:pPr>
              <w:spacing w:before="60" w:after="60" w:line="276" w:lineRule="auto"/>
              <w:jc w:val="both"/>
              <w:rPr>
                <w:szCs w:val="24"/>
              </w:rPr>
            </w:pPr>
            <w:r w:rsidRPr="007561A5">
              <w:rPr>
                <w:szCs w:val="24"/>
              </w:rPr>
              <w:t>IČO:</w:t>
            </w:r>
          </w:p>
        </w:tc>
        <w:tc>
          <w:tcPr>
            <w:tcW w:w="7648" w:type="dxa"/>
          </w:tcPr>
          <w:p w:rsidR="00764EE9" w:rsidRDefault="00764EE9" w:rsidP="003D58E7">
            <w:pPr>
              <w:spacing w:before="60" w:after="60" w:line="276" w:lineRule="auto"/>
              <w:jc w:val="both"/>
              <w:rPr>
                <w:szCs w:val="24"/>
              </w:rPr>
            </w:pPr>
            <w:r w:rsidRPr="00764EE9">
              <w:rPr>
                <w:b/>
                <w:szCs w:val="24"/>
              </w:rPr>
              <w:t>31 685 340</w:t>
            </w:r>
          </w:p>
        </w:tc>
      </w:tr>
    </w:tbl>
    <w:p w:rsidR="008064C5" w:rsidRPr="007561A5" w:rsidRDefault="008064C5" w:rsidP="00AB0140">
      <w:pPr>
        <w:pStyle w:val="Import12"/>
        <w:tabs>
          <w:tab w:val="left" w:pos="737"/>
        </w:tabs>
        <w:spacing w:line="276" w:lineRule="auto"/>
        <w:ind w:left="189"/>
        <w:jc w:val="center"/>
        <w:rPr>
          <w:rFonts w:ascii="Times New Roman" w:hAnsi="Times New Roman"/>
          <w:szCs w:val="24"/>
          <w:lang w:val="sk-SK"/>
        </w:rPr>
      </w:pPr>
    </w:p>
    <w:p w:rsidR="00991AD1" w:rsidRPr="00A16E39" w:rsidRDefault="00830FB8" w:rsidP="00AB0140">
      <w:pPr>
        <w:pStyle w:val="Import12"/>
        <w:tabs>
          <w:tab w:val="left" w:pos="737"/>
        </w:tabs>
        <w:spacing w:line="276" w:lineRule="auto"/>
        <w:ind w:left="189"/>
        <w:jc w:val="center"/>
        <w:rPr>
          <w:rFonts w:ascii="Times New Roman" w:hAnsi="Times New Roman"/>
          <w:szCs w:val="24"/>
          <w:lang w:val="sk-SK"/>
        </w:rPr>
      </w:pPr>
      <w:r w:rsidRPr="00A16E39">
        <w:rPr>
          <w:rFonts w:ascii="Times New Roman" w:hAnsi="Times New Roman"/>
          <w:szCs w:val="24"/>
          <w:lang w:val="sk-SK"/>
        </w:rPr>
        <w:t>ktorou:</w:t>
      </w:r>
    </w:p>
    <w:p w:rsidR="009C16BE" w:rsidRPr="00A16E39" w:rsidRDefault="009C16BE" w:rsidP="00AB0140">
      <w:pPr>
        <w:pStyle w:val="Import12"/>
        <w:tabs>
          <w:tab w:val="left" w:pos="737"/>
        </w:tabs>
        <w:spacing w:line="276" w:lineRule="auto"/>
        <w:rPr>
          <w:rFonts w:ascii="Times New Roman" w:hAnsi="Times New Roman"/>
          <w:szCs w:val="24"/>
          <w:lang w:val="sk-SK"/>
        </w:rPr>
      </w:pPr>
    </w:p>
    <w:p w:rsidR="009C16BE" w:rsidRPr="00AB0140" w:rsidRDefault="00A105D3" w:rsidP="00AB0140">
      <w:pPr>
        <w:tabs>
          <w:tab w:val="left" w:pos="0"/>
          <w:tab w:val="left" w:pos="42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before="60" w:after="60" w:line="276" w:lineRule="auto"/>
        <w:jc w:val="both"/>
        <w:outlineLvl w:val="0"/>
        <w:rPr>
          <w:u w:val="single"/>
        </w:rPr>
      </w:pPr>
      <w:r w:rsidRPr="00AB0140">
        <w:rPr>
          <w:b/>
        </w:rPr>
        <w:t xml:space="preserve">podľa § 3 ods. 3 písm. g), ods. 4 </w:t>
      </w:r>
      <w:r w:rsidR="009C16BE" w:rsidRPr="00AB0140">
        <w:rPr>
          <w:b/>
        </w:rPr>
        <w:t xml:space="preserve">o IPKZ v súlade s § 66 stavebného zákona povoľuje </w:t>
      </w:r>
      <w:r w:rsidR="00764EE9" w:rsidRPr="00AB0140">
        <w:rPr>
          <w:b/>
        </w:rPr>
        <w:t>uskutočnenie stavby „</w:t>
      </w:r>
      <w:r w:rsidR="00B9447F" w:rsidRPr="00AB0140">
        <w:rPr>
          <w:b/>
        </w:rPr>
        <w:t>Opláštenie a zateplenie skladu</w:t>
      </w:r>
      <w:r w:rsidR="00764EE9" w:rsidRPr="00AB0140">
        <w:rPr>
          <w:b/>
        </w:rPr>
        <w:t>“</w:t>
      </w:r>
      <w:r w:rsidR="009C16BE" w:rsidRPr="00AB0140">
        <w:rPr>
          <w:b/>
        </w:rPr>
        <w:t xml:space="preserve"> </w:t>
      </w:r>
      <w:r w:rsidR="009C16BE" w:rsidRPr="00A16E39">
        <w:t>na</w:t>
      </w:r>
      <w:r w:rsidR="00B9447F">
        <w:t> </w:t>
      </w:r>
      <w:r w:rsidR="009C16BE" w:rsidRPr="00A16E39">
        <w:t>pozemk</w:t>
      </w:r>
      <w:r w:rsidR="00B9447F">
        <w:t>u</w:t>
      </w:r>
      <w:r w:rsidR="009C16BE" w:rsidRPr="00A16E39">
        <w:t xml:space="preserve"> </w:t>
      </w:r>
      <w:proofErr w:type="spellStart"/>
      <w:r w:rsidR="009C16BE" w:rsidRPr="00A16E39">
        <w:t>parc</w:t>
      </w:r>
      <w:proofErr w:type="spellEnd"/>
      <w:r w:rsidR="009C16BE" w:rsidRPr="00A16E39">
        <w:t xml:space="preserve">. č. </w:t>
      </w:r>
      <w:r w:rsidR="00B9447F" w:rsidRPr="00B9447F">
        <w:t>KN-C 2343/246</w:t>
      </w:r>
      <w:r w:rsidR="009C16BE" w:rsidRPr="00A16E39">
        <w:t xml:space="preserve"> v k.</w:t>
      </w:r>
      <w:r w:rsidR="00DE41F2">
        <w:t> </w:t>
      </w:r>
      <w:r w:rsidR="009C16BE" w:rsidRPr="00A16E39">
        <w:t>ú.</w:t>
      </w:r>
      <w:r w:rsidR="00210884">
        <w:t> </w:t>
      </w:r>
      <w:r w:rsidR="00B9447F">
        <w:t>Jelšava</w:t>
      </w:r>
      <w:r w:rsidR="009C16BE" w:rsidRPr="00A16E39">
        <w:t xml:space="preserve">, obec </w:t>
      </w:r>
      <w:r w:rsidR="00B9447F">
        <w:t>Jelšava</w:t>
      </w:r>
      <w:r w:rsidR="009C16BE" w:rsidRPr="00A16E39">
        <w:t xml:space="preserve"> (ďalej len „stavba“)</w:t>
      </w:r>
      <w:r w:rsidR="00210884">
        <w:t>.</w:t>
      </w:r>
    </w:p>
    <w:p w:rsidR="00806170" w:rsidRDefault="00806170" w:rsidP="000414FF">
      <w:pPr>
        <w:spacing w:before="60" w:after="60" w:line="276" w:lineRule="auto"/>
        <w:jc w:val="both"/>
      </w:pPr>
      <w:r>
        <w:t>Stavba rieši opláštenie a zateplenie jestvujúceho skladu v areáli prevádzky</w:t>
      </w:r>
      <w:r w:rsidR="00E42CE8">
        <w:t>, z dôvodu</w:t>
      </w:r>
      <w:r w:rsidR="007667C4" w:rsidRPr="00A16E39">
        <w:t xml:space="preserve"> </w:t>
      </w:r>
      <w:r w:rsidR="00B9447F" w:rsidRPr="00B9447F">
        <w:t>znížen</w:t>
      </w:r>
      <w:r w:rsidR="00B9447F">
        <w:t>i</w:t>
      </w:r>
      <w:r w:rsidR="00E42CE8">
        <w:t>a</w:t>
      </w:r>
      <w:r w:rsidR="00B9447F" w:rsidRPr="00B9447F">
        <w:t xml:space="preserve"> energetických strát a zlepšeni</w:t>
      </w:r>
      <w:r>
        <w:t>e</w:t>
      </w:r>
      <w:r w:rsidR="00B9447F" w:rsidRPr="00B9447F">
        <w:t xml:space="preserve"> pracovného prostredia zamestnancov</w:t>
      </w:r>
      <w:r w:rsidR="00B9447F">
        <w:t xml:space="preserve">. </w:t>
      </w:r>
      <w:r w:rsidR="000414FF">
        <w:t xml:space="preserve">Stavba má jeden stavebný objekt, projekt stavby je </w:t>
      </w:r>
      <w:r w:rsidR="001260BC">
        <w:t xml:space="preserve">vypracovaný </w:t>
      </w:r>
      <w:r w:rsidR="000414FF">
        <w:t xml:space="preserve">v rozsahu: Sprievodná správa, Súhrnná technická správa, Celková situácia stavby, Stavebné výkresy: Prehľadný výkres, Pohľady, Statické posúdenie stavby, </w:t>
      </w:r>
      <w:proofErr w:type="spellStart"/>
      <w:r w:rsidR="000414FF">
        <w:t>Elektroprojekt</w:t>
      </w:r>
      <w:proofErr w:type="spellEnd"/>
      <w:r w:rsidR="000414FF">
        <w:t>, Protipožiarna bezpečnosť stavby.</w:t>
      </w:r>
      <w:r w:rsidR="001260BC" w:rsidRPr="001260BC">
        <w:t xml:space="preserve"> </w:t>
      </w:r>
    </w:p>
    <w:p w:rsidR="00B9447F" w:rsidRDefault="000414FF" w:rsidP="00B9447F">
      <w:pPr>
        <w:spacing w:before="60" w:after="60" w:line="276" w:lineRule="auto"/>
        <w:jc w:val="both"/>
      </w:pPr>
      <w:r>
        <w:t xml:space="preserve">Jestvujúci sklad je </w:t>
      </w:r>
      <w:r w:rsidR="00B9447F">
        <w:t>jednoloďov</w:t>
      </w:r>
      <w:r>
        <w:t>á</w:t>
      </w:r>
      <w:r w:rsidR="00B9447F">
        <w:t xml:space="preserve"> hal</w:t>
      </w:r>
      <w:r>
        <w:t>a</w:t>
      </w:r>
      <w:r w:rsidR="00B9447F">
        <w:t xml:space="preserve"> osovej šírky 15 m s votknutými stĺpmi I280, na ktoré sú uložené girlandové väzníky. Osová vzdialenosť priečnych väzieb je 4,5 m. Strecha pozostáva z valcovaných väzníc I100 a je pokrytá pozinkovaným plechom VSŽ 10 001. Rovnako steny sú obložené plechom VSŽ 10 001. </w:t>
      </w:r>
      <w:r w:rsidR="00102F67">
        <w:t xml:space="preserve">Projekt zahŕňa </w:t>
      </w:r>
      <w:r w:rsidR="00B9447F">
        <w:t xml:space="preserve">nasledovné </w:t>
      </w:r>
      <w:r w:rsidR="00B84857">
        <w:t xml:space="preserve">stavebné </w:t>
      </w:r>
      <w:r w:rsidR="00B9447F">
        <w:t>úpravy:</w:t>
      </w:r>
    </w:p>
    <w:p w:rsidR="001260BC" w:rsidRDefault="00B9447F" w:rsidP="002509E1">
      <w:pPr>
        <w:pStyle w:val="Odsekzoznamu"/>
        <w:numPr>
          <w:ilvl w:val="0"/>
          <w:numId w:val="44"/>
        </w:numPr>
        <w:spacing w:before="60" w:after="60" w:line="276" w:lineRule="auto"/>
        <w:jc w:val="both"/>
      </w:pPr>
      <w:r>
        <w:t xml:space="preserve">konštrukcia pre kotvenie </w:t>
      </w:r>
      <w:proofErr w:type="spellStart"/>
      <w:r>
        <w:t>presvetľovacieho</w:t>
      </w:r>
      <w:proofErr w:type="spellEnd"/>
      <w:r>
        <w:t xml:space="preserve"> pásu </w:t>
      </w:r>
      <w:r w:rsidR="001260BC">
        <w:t xml:space="preserve">v stenách A </w:t>
      </w:r>
      <w:proofErr w:type="spellStart"/>
      <w:r w:rsidR="001260BC">
        <w:t>a</w:t>
      </w:r>
      <w:proofErr w:type="spellEnd"/>
      <w:r w:rsidR="001260BC">
        <w:t> B,</w:t>
      </w:r>
      <w:r w:rsidR="003B695E">
        <w:t xml:space="preserve"> osadenie </w:t>
      </w:r>
      <w:proofErr w:type="spellStart"/>
      <w:r w:rsidR="003B695E">
        <w:t>polykarbonátových</w:t>
      </w:r>
      <w:proofErr w:type="spellEnd"/>
      <w:r w:rsidR="003B695E">
        <w:t xml:space="preserve"> panelov.</w:t>
      </w:r>
    </w:p>
    <w:p w:rsidR="00717E60" w:rsidRDefault="003B695E" w:rsidP="00717E60">
      <w:pPr>
        <w:pStyle w:val="Odsekzoznamu"/>
        <w:numPr>
          <w:ilvl w:val="0"/>
          <w:numId w:val="44"/>
        </w:numPr>
        <w:spacing w:before="60" w:after="60" w:line="276" w:lineRule="auto"/>
        <w:jc w:val="both"/>
      </w:pPr>
      <w:r>
        <w:t xml:space="preserve">opláštenie stien A </w:t>
      </w:r>
      <w:proofErr w:type="spellStart"/>
      <w:r>
        <w:t>a</w:t>
      </w:r>
      <w:proofErr w:type="spellEnd"/>
      <w:r>
        <w:t xml:space="preserve"> B sendvičovými panelmi </w:t>
      </w:r>
      <w:r w:rsidR="00717E60">
        <w:t>PUR hrúbky 100</w:t>
      </w:r>
      <w:r>
        <w:t xml:space="preserve"> mm kladenými horizontálne</w:t>
      </w:r>
      <w:r w:rsidR="00717E60">
        <w:t>,</w:t>
      </w:r>
      <w:r>
        <w:t xml:space="preserve"> </w:t>
      </w:r>
      <w:r w:rsidR="00717E60">
        <w:t>ponechanie pôvodného prejazdu šírky 250 00/3920 mm</w:t>
      </w:r>
      <w:r w:rsidR="00717E60" w:rsidRPr="003B695E">
        <w:t xml:space="preserve"> </w:t>
      </w:r>
      <w:r w:rsidR="00717E60">
        <w:t xml:space="preserve">v stene A medzi s0 a c3. </w:t>
      </w:r>
    </w:p>
    <w:p w:rsidR="00102F67" w:rsidRDefault="00D96784" w:rsidP="005D0B1C">
      <w:pPr>
        <w:pStyle w:val="Odsekzoznamu"/>
        <w:numPr>
          <w:ilvl w:val="0"/>
          <w:numId w:val="44"/>
        </w:numPr>
        <w:spacing w:before="60" w:after="60" w:line="276" w:lineRule="auto"/>
        <w:jc w:val="both"/>
      </w:pPr>
      <w:r>
        <w:t xml:space="preserve">konštrukcia </w:t>
      </w:r>
      <w:r w:rsidR="00B9447F">
        <w:t>deliac</w:t>
      </w:r>
      <w:r>
        <w:t>ej</w:t>
      </w:r>
      <w:r w:rsidR="00B9447F">
        <w:t xml:space="preserve"> </w:t>
      </w:r>
      <w:r w:rsidR="001260BC">
        <w:t>sten</w:t>
      </w:r>
      <w:r>
        <w:t>y</w:t>
      </w:r>
      <w:r w:rsidR="001260BC">
        <w:t xml:space="preserve"> v osi c11</w:t>
      </w:r>
      <w:r w:rsidR="00B9447F">
        <w:t>, ktorá odde</w:t>
      </w:r>
      <w:r w:rsidR="001260BC">
        <w:t>lí</w:t>
      </w:r>
      <w:r w:rsidR="00B9447F">
        <w:t xml:space="preserve"> pôvodnú nezateplenú časť haly od novej zateplenej časti medzi osami s0 až c11</w:t>
      </w:r>
      <w:r w:rsidR="00102F67">
        <w:t>.</w:t>
      </w:r>
      <w:r w:rsidR="001260BC">
        <w:t xml:space="preserve"> </w:t>
      </w:r>
    </w:p>
    <w:p w:rsidR="001260BC" w:rsidRDefault="001260BC" w:rsidP="005D0B1C">
      <w:pPr>
        <w:pStyle w:val="Odsekzoznamu"/>
        <w:numPr>
          <w:ilvl w:val="0"/>
          <w:numId w:val="44"/>
        </w:numPr>
        <w:spacing w:before="60" w:after="60" w:line="276" w:lineRule="auto"/>
        <w:jc w:val="both"/>
      </w:pPr>
      <w:r>
        <w:t>opláštenie d</w:t>
      </w:r>
      <w:r w:rsidR="00B9447F">
        <w:t>eliac</w:t>
      </w:r>
      <w:r>
        <w:t>ej</w:t>
      </w:r>
      <w:r w:rsidR="00B9447F">
        <w:t xml:space="preserve"> sten</w:t>
      </w:r>
      <w:r>
        <w:t>y</w:t>
      </w:r>
      <w:r w:rsidR="00B9447F">
        <w:t xml:space="preserve"> </w:t>
      </w:r>
      <w:r>
        <w:t>v</w:t>
      </w:r>
      <w:r w:rsidR="00B9447F">
        <w:t>ertikálne kladenými stenovými panelmi PUR</w:t>
      </w:r>
      <w:r w:rsidR="00717E60">
        <w:t xml:space="preserve"> hrúbky </w:t>
      </w:r>
      <w:r w:rsidR="00B9447F">
        <w:t>80 mm, uprostred deliacej steny je otvor 5880/4200 mm</w:t>
      </w:r>
      <w:r w:rsidR="00717E60">
        <w:t xml:space="preserve"> </w:t>
      </w:r>
      <w:r w:rsidR="00102F67">
        <w:t xml:space="preserve">pre </w:t>
      </w:r>
      <w:r w:rsidR="00717E60">
        <w:t>dver</w:t>
      </w:r>
      <w:r w:rsidR="00102F67">
        <w:t>e</w:t>
      </w:r>
      <w:r w:rsidR="003B695E">
        <w:t xml:space="preserve">, </w:t>
      </w:r>
      <w:r w:rsidR="00717E60">
        <w:t xml:space="preserve">ich </w:t>
      </w:r>
      <w:r w:rsidR="003B695E">
        <w:t xml:space="preserve">zatváranie </w:t>
      </w:r>
      <w:r w:rsidR="00717E60">
        <w:t xml:space="preserve">je </w:t>
      </w:r>
      <w:r w:rsidR="00B9447F">
        <w:t xml:space="preserve">pomocou vertikálnych plastových pásov. </w:t>
      </w:r>
    </w:p>
    <w:p w:rsidR="001260BC" w:rsidRDefault="00B9447F" w:rsidP="005D0B1C">
      <w:pPr>
        <w:pStyle w:val="Odsekzoznamu"/>
        <w:numPr>
          <w:ilvl w:val="0"/>
          <w:numId w:val="44"/>
        </w:numPr>
        <w:spacing w:before="60" w:after="60" w:line="276" w:lineRule="auto"/>
        <w:jc w:val="both"/>
      </w:pPr>
      <w:r>
        <w:t>nahraden</w:t>
      </w:r>
      <w:r w:rsidR="001260BC">
        <w:t xml:space="preserve">ie oceľových konštrukcií strechy </w:t>
      </w:r>
      <w:r>
        <w:t>novými konštrukciami väzníkov, väzníc a</w:t>
      </w:r>
      <w:r w:rsidR="00717E60">
        <w:t xml:space="preserve"> </w:t>
      </w:r>
      <w:proofErr w:type="spellStart"/>
      <w:r w:rsidR="00717E60">
        <w:t>zavetrovaním</w:t>
      </w:r>
      <w:proofErr w:type="spellEnd"/>
      <w:r w:rsidR="00717E60">
        <w:t xml:space="preserve"> v strešnej rovine, osadenie strešného panelu PUR hrúbky 100 mm. </w:t>
      </w:r>
      <w:r>
        <w:t xml:space="preserve"> </w:t>
      </w:r>
    </w:p>
    <w:p w:rsidR="00B9447F" w:rsidRDefault="00D96784" w:rsidP="005D0B1C">
      <w:pPr>
        <w:pStyle w:val="Odsekzoznamu"/>
        <w:numPr>
          <w:ilvl w:val="0"/>
          <w:numId w:val="44"/>
        </w:numPr>
        <w:spacing w:before="60" w:after="60" w:line="276" w:lineRule="auto"/>
        <w:jc w:val="both"/>
      </w:pPr>
      <w:r>
        <w:t xml:space="preserve">napojenie a </w:t>
      </w:r>
      <w:r w:rsidR="00B9447F">
        <w:t>vnútorn</w:t>
      </w:r>
      <w:r>
        <w:t>é</w:t>
      </w:r>
      <w:r w:rsidR="00B9447F">
        <w:t xml:space="preserve"> elektroinštaláci</w:t>
      </w:r>
      <w:r>
        <w:t>e svetelné a zásuvkové obvody</w:t>
      </w:r>
      <w:r w:rsidR="00B9447F">
        <w:t xml:space="preserve">, zariadenie bleskozvodu a uzemnenie.  </w:t>
      </w:r>
    </w:p>
    <w:p w:rsidR="007667C4" w:rsidRPr="00A16E39" w:rsidRDefault="001260BC" w:rsidP="00B9447F">
      <w:pPr>
        <w:spacing w:before="60" w:after="60" w:line="276" w:lineRule="auto"/>
        <w:jc w:val="both"/>
        <w:rPr>
          <w:szCs w:val="24"/>
        </w:rPr>
      </w:pPr>
      <w:r w:rsidRPr="001260BC">
        <w:t>Dĺžka zatepleného skladu je 38,89 m, rozpätie haly 15 m.</w:t>
      </w:r>
      <w:r>
        <w:t xml:space="preserve"> </w:t>
      </w:r>
      <w:r w:rsidR="00B9447F">
        <w:t xml:space="preserve">Sklad </w:t>
      </w:r>
      <w:r w:rsidR="00E42CE8">
        <w:t xml:space="preserve">nie je </w:t>
      </w:r>
      <w:r w:rsidR="00B9447F">
        <w:t>vykurovaný a</w:t>
      </w:r>
      <w:r w:rsidR="00D96784">
        <w:t xml:space="preserve"> bude </w:t>
      </w:r>
      <w:r w:rsidR="00B9447F">
        <w:t>slúži</w:t>
      </w:r>
      <w:r w:rsidR="00D96784">
        <w:t>ť</w:t>
      </w:r>
      <w:r w:rsidR="00B9447F">
        <w:t xml:space="preserve"> na</w:t>
      </w:r>
      <w:r>
        <w:t> </w:t>
      </w:r>
      <w:r w:rsidR="00B9447F">
        <w:t>skladovanie nehorľavých hotových výrobkov z magnezitových materiálov uložených vo</w:t>
      </w:r>
      <w:r>
        <w:t> </w:t>
      </w:r>
      <w:r w:rsidR="00B9447F">
        <w:t xml:space="preserve">veľkokapacitných big </w:t>
      </w:r>
      <w:proofErr w:type="spellStart"/>
      <w:r w:rsidR="00B9447F">
        <w:t>bagoch</w:t>
      </w:r>
      <w:proofErr w:type="spellEnd"/>
      <w:r w:rsidR="00B9447F">
        <w:t>.</w:t>
      </w:r>
    </w:p>
    <w:p w:rsidR="007667C4" w:rsidRPr="00A16E39" w:rsidRDefault="007667C4" w:rsidP="003D58E7">
      <w:pPr>
        <w:pStyle w:val="Odsekzoznamu"/>
        <w:spacing w:before="60" w:after="60" w:line="276" w:lineRule="auto"/>
        <w:ind w:left="0"/>
        <w:jc w:val="both"/>
      </w:pPr>
      <w:r w:rsidRPr="00A16E39">
        <w:t>Projektovú dokumentáciu vypracoval autorizovan</w:t>
      </w:r>
      <w:r w:rsidR="00806170">
        <w:t>ý</w:t>
      </w:r>
      <w:r w:rsidRPr="00A16E39">
        <w:t xml:space="preserve"> stavebn</w:t>
      </w:r>
      <w:r w:rsidR="00806170">
        <w:t>ý</w:t>
      </w:r>
      <w:r w:rsidRPr="00A16E39">
        <w:t xml:space="preserve"> inžinier zapísan</w:t>
      </w:r>
      <w:r w:rsidR="00F25980">
        <w:t>ý</w:t>
      </w:r>
      <w:r w:rsidRPr="00A16E39">
        <w:t xml:space="preserve"> v registri Slovenskej komory stavebných inžinierov: Ing. </w:t>
      </w:r>
      <w:r w:rsidR="00806170">
        <w:t xml:space="preserve">Miroslav </w:t>
      </w:r>
      <w:proofErr w:type="spellStart"/>
      <w:r w:rsidR="00806170">
        <w:t>Fašang</w:t>
      </w:r>
      <w:proofErr w:type="spellEnd"/>
      <w:r w:rsidR="00806170">
        <w:t>,</w:t>
      </w:r>
      <w:r w:rsidR="000414FF">
        <w:t xml:space="preserve"> reg. č. </w:t>
      </w:r>
      <w:r w:rsidR="000414FF" w:rsidRPr="000414FF">
        <w:t>0069*A*2-1,4</w:t>
      </w:r>
      <w:r w:rsidR="000414FF">
        <w:t xml:space="preserve">, </w:t>
      </w:r>
      <w:r w:rsidR="000414FF" w:rsidRPr="000414FF">
        <w:t>0069*A*3-1</w:t>
      </w:r>
      <w:r w:rsidR="00A91087">
        <w:t>.</w:t>
      </w:r>
    </w:p>
    <w:p w:rsidR="007667C4" w:rsidRPr="00A16E39" w:rsidRDefault="007667C4" w:rsidP="003D58E7">
      <w:pPr>
        <w:pStyle w:val="Odsekzoznamu"/>
        <w:spacing w:before="60" w:after="60" w:line="276" w:lineRule="auto"/>
        <w:ind w:left="0"/>
        <w:jc w:val="both"/>
      </w:pPr>
    </w:p>
    <w:p w:rsidR="00B84857" w:rsidRDefault="00B84857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7667C4" w:rsidRPr="00A16E39" w:rsidRDefault="007667C4" w:rsidP="003D58E7">
      <w:pPr>
        <w:pStyle w:val="Import5"/>
        <w:tabs>
          <w:tab w:val="left" w:pos="0"/>
          <w:tab w:val="left" w:pos="567"/>
        </w:tabs>
        <w:spacing w:before="60" w:after="60" w:line="276" w:lineRule="auto"/>
        <w:jc w:val="both"/>
        <w:rPr>
          <w:rFonts w:ascii="Times New Roman" w:hAnsi="Times New Roman"/>
          <w:b/>
          <w:szCs w:val="24"/>
          <w:lang w:val="sk-SK"/>
        </w:rPr>
      </w:pPr>
      <w:r w:rsidRPr="00A16E39">
        <w:rPr>
          <w:rFonts w:ascii="Times New Roman" w:hAnsi="Times New Roman"/>
          <w:b/>
          <w:szCs w:val="24"/>
          <w:lang w:val="sk-SK"/>
        </w:rPr>
        <w:lastRenderedPageBreak/>
        <w:t>Pre uskutočnenie stavby určuje inšpekcia tieto podmienky:</w:t>
      </w:r>
    </w:p>
    <w:p w:rsidR="007667C4" w:rsidRPr="00CF168F" w:rsidRDefault="00D96784" w:rsidP="00D96784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>Stavba bude uskutočnená podľa projektovej dokumentácie overenej inšpekciou v tomto konaní, ktorá tvorí pre stavebníka neoddeliteľnú súčasť tohto rozhodnutia. Prípadné zmeny nesmú byť vykonané bez predchádzajúceho povolenia inšpekcie</w:t>
      </w:r>
      <w:r w:rsidR="007667C4" w:rsidRPr="00CF168F">
        <w:rPr>
          <w:szCs w:val="24"/>
        </w:rPr>
        <w:t xml:space="preserve">. </w:t>
      </w:r>
    </w:p>
    <w:p w:rsidR="00502D1D" w:rsidRPr="00CF168F" w:rsidRDefault="00502D1D" w:rsidP="00502D1D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 xml:space="preserve">Stavba bude uskutočnená dodávateľsky. Zhotoviteľ stavby bude vybratý výberovým konaním. </w:t>
      </w:r>
    </w:p>
    <w:p w:rsidR="00502D1D" w:rsidRPr="00CF168F" w:rsidRDefault="00502D1D" w:rsidP="00F650DF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>Stavebník písomne oznámi inšpekcii termín skutočného začatia stavby do pätnástich dní odo</w:t>
      </w:r>
      <w:r w:rsidR="00156B6F" w:rsidRPr="00CF168F">
        <w:rPr>
          <w:szCs w:val="24"/>
        </w:rPr>
        <w:t> </w:t>
      </w:r>
      <w:r w:rsidRPr="00CF168F">
        <w:rPr>
          <w:szCs w:val="24"/>
        </w:rPr>
        <w:t>dňa jej začatia. V tomto termíne stavebník oznámi inšpekcii taktiež zhotoviteľa stavby a jeho adresu a predloží jeho oprávnenie na uskutočňovanie stavieb.</w:t>
      </w:r>
    </w:p>
    <w:p w:rsidR="007667C4" w:rsidRPr="00CF168F" w:rsidRDefault="00156B6F" w:rsidP="00156B6F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 xml:space="preserve">Pred začatím stavby stavebník zabezpečí </w:t>
      </w:r>
      <w:r w:rsidR="007667C4" w:rsidRPr="00CF168F">
        <w:rPr>
          <w:szCs w:val="24"/>
        </w:rPr>
        <w:t>vytýčenie všetkých existujúcich inžinierskych sietí a ďalších prekážok pod a nad úrovňou terénu, ktoré môžu byť realizáciou stavby dotknuté a budú dodržané ich ochranné pásma, aby nedošlo k ich poškodeniu.</w:t>
      </w:r>
    </w:p>
    <w:p w:rsidR="007667C4" w:rsidRPr="00CF168F" w:rsidRDefault="0040441C" w:rsidP="003D58E7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>Stavebník zabezpečí</w:t>
      </w:r>
      <w:r w:rsidR="007667C4" w:rsidRPr="00CF168F">
        <w:rPr>
          <w:szCs w:val="24"/>
        </w:rPr>
        <w:t xml:space="preserve"> označenie staveniska s uvedením základných údajov o stavbe (názov stavby, termín začatia a ukončenia stavby, názov orgánu, ktorý stavbu povolil, číslo a dátum povolenia stavby), o dodávateľovi stavby, umiestni ho na viditeľnom mieste pri vstupe na</w:t>
      </w:r>
      <w:r w:rsidRPr="00CF168F">
        <w:rPr>
          <w:szCs w:val="24"/>
        </w:rPr>
        <w:t> </w:t>
      </w:r>
      <w:r w:rsidR="007667C4" w:rsidRPr="00CF168F">
        <w:rPr>
          <w:szCs w:val="24"/>
        </w:rPr>
        <w:t>stavenisko a ponech</w:t>
      </w:r>
      <w:r w:rsidRPr="00CF168F">
        <w:rPr>
          <w:szCs w:val="24"/>
        </w:rPr>
        <w:t>á</w:t>
      </w:r>
      <w:r w:rsidR="007667C4" w:rsidRPr="00CF168F">
        <w:rPr>
          <w:szCs w:val="24"/>
        </w:rPr>
        <w:t xml:space="preserve"> ho tam do kolaudácie stavby. </w:t>
      </w:r>
    </w:p>
    <w:p w:rsidR="00502D1D" w:rsidRPr="00CF168F" w:rsidRDefault="00502D1D" w:rsidP="00502D1D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>Pri uskutočňovaní stavby dodržať príslušné všeobecné technické požiadavky na stavby a príslušné technické normy vzťahujúce sa na predmetnú stavbu.</w:t>
      </w:r>
    </w:p>
    <w:p w:rsidR="00502D1D" w:rsidRPr="00CF168F" w:rsidRDefault="00502D1D" w:rsidP="00502D1D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>Pri uskutočňovaní stavby musia byť dodržané požiadavky vyhlášky č. 147/2013 Z. z. v znení neskorších predpisov, ktorou sa ustanovujú podrobnosti na zaistenie bezpečnosti a ochrany zdravia pri stavebných prácach a prácach s nimi súvisiacich a podrobnosti o odbornej spôsobilosti na výkon niektorých pracovných činností.</w:t>
      </w:r>
    </w:p>
    <w:p w:rsidR="00156B6F" w:rsidRPr="00CF168F" w:rsidRDefault="00156B6F" w:rsidP="00502D1D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>Stavebník je povinný oboznámiť pracovníkov dodávateľa stavebných prác so zásadami bezpečného správania sa na danom pracovisku a s možnými miestami a zdrojmi ohrozenia. Rovnako je dodávateľ stavebných prác povinný oboznámiť určených pracovníkov prevádzkovateľa s rizikami stavebných prác.</w:t>
      </w:r>
    </w:p>
    <w:p w:rsidR="00502D1D" w:rsidRPr="00CF168F" w:rsidRDefault="00156B6F" w:rsidP="00156B6F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>Pri výstavbe použiť iba také výrobky, ktoré svojimi vlastnosťami umožnia, aby stavb</w:t>
      </w:r>
      <w:r w:rsidR="00336678" w:rsidRPr="00CF168F">
        <w:rPr>
          <w:szCs w:val="24"/>
        </w:rPr>
        <w:t>a</w:t>
      </w:r>
      <w:r w:rsidRPr="00CF168F">
        <w:rPr>
          <w:szCs w:val="24"/>
        </w:rPr>
        <w:t>, do ktor</w:t>
      </w:r>
      <w:r w:rsidR="00336678" w:rsidRPr="00CF168F">
        <w:rPr>
          <w:szCs w:val="24"/>
        </w:rPr>
        <w:t>ej</w:t>
      </w:r>
      <w:r w:rsidRPr="00CF168F">
        <w:rPr>
          <w:szCs w:val="24"/>
        </w:rPr>
        <w:t xml:space="preserve"> sú trvalo a pevne zabudované, po celý čas svojej ekonomicky odôvodnenej životnosti spĺňal</w:t>
      </w:r>
      <w:r w:rsidR="00336678" w:rsidRPr="00CF168F">
        <w:rPr>
          <w:szCs w:val="24"/>
        </w:rPr>
        <w:t>a</w:t>
      </w:r>
      <w:r w:rsidRPr="00CF168F">
        <w:rPr>
          <w:szCs w:val="24"/>
        </w:rPr>
        <w:t xml:space="preserve"> požiadavky mechanickej odolnosti a stability, požiarnej bezpečnosti, hygieny a ochrany zdravia a životného prostredia, bezpečnosti pri užívaní, energetickej úspornosti, ochrany pred hlukom a vibráciami.</w:t>
      </w:r>
    </w:p>
    <w:p w:rsidR="00336678" w:rsidRPr="00CF168F" w:rsidRDefault="00336678" w:rsidP="00156B6F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>Stavebník musí umožniť oprávneným orgánom vstup na stavbu za účelom vykonania štátneho stavebného dohľadu.</w:t>
      </w:r>
    </w:p>
    <w:p w:rsidR="00336678" w:rsidRPr="00CF168F" w:rsidRDefault="00AB0140" w:rsidP="00156B6F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>Stavebník musí z</w:t>
      </w:r>
      <w:r w:rsidR="00336678" w:rsidRPr="00CF168F">
        <w:rPr>
          <w:szCs w:val="24"/>
        </w:rPr>
        <w:t>abezpečiť stavenisko pred vstupom cudzích osôb na miesta, kde môže dôjsť k</w:t>
      </w:r>
      <w:r w:rsidR="0040441C" w:rsidRPr="00CF168F">
        <w:rPr>
          <w:szCs w:val="24"/>
        </w:rPr>
        <w:t> </w:t>
      </w:r>
      <w:r w:rsidR="00336678" w:rsidRPr="00CF168F">
        <w:rPr>
          <w:szCs w:val="24"/>
        </w:rPr>
        <w:t>ohrozeniu života alebo zdravia.</w:t>
      </w:r>
    </w:p>
    <w:p w:rsidR="00336678" w:rsidRDefault="00336678" w:rsidP="00156B6F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CF168F">
        <w:rPr>
          <w:szCs w:val="24"/>
        </w:rPr>
        <w:t>Pri uskutočňovaní stavby dodržať ustanovenia zákona č. 364/2004 Z. z. o vodách a o zmene zákona Slovenskej národnej rady č. 372/1990 Zb. o priestupkoch v znení neskorších predpisov (vodný zákon) v znení neskorších predpisov.</w:t>
      </w:r>
    </w:p>
    <w:p w:rsidR="00210884" w:rsidRPr="00E42CE8" w:rsidRDefault="005E41D7" w:rsidP="00E42CE8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E42CE8">
        <w:rPr>
          <w:szCs w:val="24"/>
        </w:rPr>
        <w:t>S</w:t>
      </w:r>
      <w:r w:rsidR="007667C4" w:rsidRPr="00E42CE8">
        <w:rPr>
          <w:szCs w:val="24"/>
        </w:rPr>
        <w:t> odpadmi vzniknutými pri výstavbe nakladať v súlade s</w:t>
      </w:r>
      <w:r w:rsidR="00210884" w:rsidRPr="00E42CE8">
        <w:rPr>
          <w:szCs w:val="24"/>
        </w:rPr>
        <w:t xml:space="preserve"> § 12 ods. 1, 2 zákona</w:t>
      </w:r>
      <w:r w:rsidR="00A400C5" w:rsidRPr="00E42CE8">
        <w:rPr>
          <w:szCs w:val="24"/>
        </w:rPr>
        <w:t xml:space="preserve"> č. 79/2015</w:t>
      </w:r>
      <w:r w:rsidR="00210884" w:rsidRPr="00E42CE8">
        <w:rPr>
          <w:szCs w:val="24"/>
        </w:rPr>
        <w:t xml:space="preserve"> </w:t>
      </w:r>
      <w:r w:rsidR="00A400C5" w:rsidRPr="00E42CE8">
        <w:rPr>
          <w:szCs w:val="24"/>
        </w:rPr>
        <w:t xml:space="preserve">Z. z. </w:t>
      </w:r>
      <w:r w:rsidR="00210884" w:rsidRPr="00E42CE8">
        <w:rPr>
          <w:szCs w:val="24"/>
        </w:rPr>
        <w:t>o odpadoch</w:t>
      </w:r>
      <w:r w:rsidR="00A400C5" w:rsidRPr="00E42CE8">
        <w:rPr>
          <w:szCs w:val="24"/>
        </w:rPr>
        <w:t xml:space="preserve"> a o zmene a doplnení niektorých zákonov</w:t>
      </w:r>
      <w:r w:rsidR="004E335D" w:rsidRPr="00E42CE8">
        <w:rPr>
          <w:szCs w:val="24"/>
        </w:rPr>
        <w:t xml:space="preserve"> v znení neskorších predpisov (ďalej len „zákon o odpadoch“)</w:t>
      </w:r>
      <w:r w:rsidRPr="00E42CE8">
        <w:rPr>
          <w:szCs w:val="24"/>
        </w:rPr>
        <w:t>.</w:t>
      </w:r>
    </w:p>
    <w:p w:rsidR="004E335D" w:rsidRPr="00E42CE8" w:rsidRDefault="005E41D7" w:rsidP="00E42CE8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E42CE8">
        <w:rPr>
          <w:szCs w:val="24"/>
        </w:rPr>
        <w:lastRenderedPageBreak/>
        <w:t>P</w:t>
      </w:r>
      <w:r w:rsidR="00210884" w:rsidRPr="00E42CE8">
        <w:rPr>
          <w:szCs w:val="24"/>
        </w:rPr>
        <w:t xml:space="preserve">ovinnosti držiteľa odpadu sú stanovené v § 14 zákona o odpadoch, kde v ustanovení ods. 1 písm. e) je držiteľ odpadu povinný odovzdať odpady len osobe </w:t>
      </w:r>
      <w:r w:rsidR="00A400C5" w:rsidRPr="00E42CE8">
        <w:rPr>
          <w:szCs w:val="24"/>
        </w:rPr>
        <w:t xml:space="preserve">oprávnenej nakladať s odpadmi </w:t>
      </w:r>
      <w:r w:rsidR="004E335D" w:rsidRPr="00E42CE8">
        <w:rPr>
          <w:szCs w:val="24"/>
        </w:rPr>
        <w:t>podľa zákona o</w:t>
      </w:r>
      <w:r w:rsidRPr="00E42CE8">
        <w:rPr>
          <w:szCs w:val="24"/>
        </w:rPr>
        <w:t> </w:t>
      </w:r>
      <w:r w:rsidR="004E335D" w:rsidRPr="00E42CE8">
        <w:rPr>
          <w:szCs w:val="24"/>
        </w:rPr>
        <w:t>odpadoch</w:t>
      </w:r>
      <w:r w:rsidRPr="00E42CE8">
        <w:rPr>
          <w:szCs w:val="24"/>
        </w:rPr>
        <w:t>.</w:t>
      </w:r>
    </w:p>
    <w:p w:rsidR="004E335D" w:rsidRPr="00E42CE8" w:rsidRDefault="005E41D7" w:rsidP="00E42CE8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E42CE8">
        <w:rPr>
          <w:szCs w:val="24"/>
        </w:rPr>
        <w:t>P</w:t>
      </w:r>
      <w:r w:rsidR="004E335D" w:rsidRPr="00E42CE8">
        <w:rPr>
          <w:szCs w:val="24"/>
        </w:rPr>
        <w:t>ôvodca odpadu je povinný nakladať so stavebnými odpadmi a odpadmi z demolácií v zmysle § 77 zákona o</w:t>
      </w:r>
      <w:r w:rsidRPr="00E42CE8">
        <w:rPr>
          <w:szCs w:val="24"/>
        </w:rPr>
        <w:t> </w:t>
      </w:r>
      <w:r w:rsidR="004E335D" w:rsidRPr="00E42CE8">
        <w:rPr>
          <w:szCs w:val="24"/>
        </w:rPr>
        <w:t>odpadoch</w:t>
      </w:r>
      <w:r w:rsidRPr="00E42CE8">
        <w:rPr>
          <w:szCs w:val="24"/>
        </w:rPr>
        <w:t>.</w:t>
      </w:r>
    </w:p>
    <w:p w:rsidR="004E335D" w:rsidRPr="00E42CE8" w:rsidRDefault="005E41D7" w:rsidP="00E42CE8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E42CE8">
        <w:rPr>
          <w:szCs w:val="24"/>
        </w:rPr>
        <w:t>V</w:t>
      </w:r>
      <w:r w:rsidR="004E335D" w:rsidRPr="00E42CE8">
        <w:rPr>
          <w:szCs w:val="24"/>
        </w:rPr>
        <w:t> prípade, že pri vykonávaní stavebných prác vzniknú aj iné odpady, je dodávateľ povinný s nimi nakladať v súlade so zákonom o odpadoch a odovzdať ich oprávnenej osobe na </w:t>
      </w:r>
      <w:r w:rsidRPr="00E42CE8">
        <w:rPr>
          <w:szCs w:val="24"/>
        </w:rPr>
        <w:t>zhodnotenie alebo zneškodnenie.</w:t>
      </w:r>
    </w:p>
    <w:p w:rsidR="004E335D" w:rsidRPr="00E42CE8" w:rsidRDefault="005E41D7" w:rsidP="00E42CE8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E42CE8">
        <w:rPr>
          <w:szCs w:val="24"/>
        </w:rPr>
        <w:t>U</w:t>
      </w:r>
      <w:r w:rsidR="004E335D" w:rsidRPr="00E42CE8">
        <w:rPr>
          <w:szCs w:val="24"/>
        </w:rPr>
        <w:t>vedením objektu do prevádzky budú vznikať komunálne odpady a prevádzkovateľ objektu ako pôvodca komunálnych odpadov je povinný nakladať s nimi v súlade s VZN príslušnej obce, tiež je povinný sa do systému zberu komunálnych odpadov v obci a užívať zberné nádoby zodpovedajúce systému zberu komunálnych odpadov v</w:t>
      </w:r>
      <w:r w:rsidRPr="00E42CE8">
        <w:rPr>
          <w:szCs w:val="24"/>
        </w:rPr>
        <w:t> </w:t>
      </w:r>
      <w:r w:rsidR="004E335D" w:rsidRPr="00E42CE8">
        <w:rPr>
          <w:szCs w:val="24"/>
        </w:rPr>
        <w:t>obci</w:t>
      </w:r>
      <w:r w:rsidRPr="00E42CE8">
        <w:rPr>
          <w:szCs w:val="24"/>
        </w:rPr>
        <w:t>.</w:t>
      </w:r>
    </w:p>
    <w:p w:rsidR="007667C4" w:rsidRPr="00BB0D7A" w:rsidRDefault="00710092" w:rsidP="005161DC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BB0D7A">
        <w:rPr>
          <w:szCs w:val="24"/>
        </w:rPr>
        <w:t xml:space="preserve">Pred podaním návrhu na </w:t>
      </w:r>
      <w:r w:rsidR="00BB0D7A" w:rsidRPr="00BB0D7A">
        <w:rPr>
          <w:szCs w:val="24"/>
        </w:rPr>
        <w:t xml:space="preserve">kolaudáciu stavby predložiť </w:t>
      </w:r>
      <w:r w:rsidR="005161DC" w:rsidRPr="00BB0D7A">
        <w:rPr>
          <w:szCs w:val="24"/>
        </w:rPr>
        <w:t xml:space="preserve">na vyjadrenie </w:t>
      </w:r>
      <w:r w:rsidR="005161DC" w:rsidRPr="00A16E39">
        <w:rPr>
          <w:szCs w:val="24"/>
        </w:rPr>
        <w:t>orgánu štátnej správy odpadového hospodárstva</w:t>
      </w:r>
      <w:r w:rsidR="005161DC" w:rsidRPr="00BB0D7A">
        <w:rPr>
          <w:szCs w:val="24"/>
        </w:rPr>
        <w:t xml:space="preserve"> </w:t>
      </w:r>
      <w:r w:rsidR="00BB0D7A" w:rsidRPr="00BB0D7A">
        <w:rPr>
          <w:szCs w:val="24"/>
        </w:rPr>
        <w:t xml:space="preserve">doklady o spôsobe zhodnotenia alebo zneškodnenia všetkých odpadov vznikajúcich počas realizácie stavby </w:t>
      </w:r>
      <w:r w:rsidR="005161DC" w:rsidRPr="005161DC">
        <w:rPr>
          <w:szCs w:val="24"/>
        </w:rPr>
        <w:t>podľa § 99 ods. 1 písm. b) bod 5 zákona č</w:t>
      </w:r>
      <w:r w:rsidR="005161DC">
        <w:rPr>
          <w:szCs w:val="24"/>
        </w:rPr>
        <w:t> </w:t>
      </w:r>
      <w:r w:rsidR="005161DC" w:rsidRPr="005161DC">
        <w:rPr>
          <w:szCs w:val="24"/>
        </w:rPr>
        <w:t xml:space="preserve"> 79/2015 Z. z. o odpadoch a o zmene a doplnení niektorých zákonov</w:t>
      </w:r>
      <w:r w:rsidR="005161DC">
        <w:rPr>
          <w:szCs w:val="24"/>
        </w:rPr>
        <w:t xml:space="preserve"> </w:t>
      </w:r>
      <w:r w:rsidR="005161DC" w:rsidRPr="00710092">
        <w:rPr>
          <w:szCs w:val="24"/>
        </w:rPr>
        <w:t>(ďalej len „zákon o </w:t>
      </w:r>
      <w:r w:rsidR="005161DC">
        <w:rPr>
          <w:szCs w:val="24"/>
        </w:rPr>
        <w:t>odpadoch</w:t>
      </w:r>
      <w:r w:rsidR="005161DC" w:rsidRPr="00710092">
        <w:rPr>
          <w:szCs w:val="24"/>
        </w:rPr>
        <w:t>“)</w:t>
      </w:r>
      <w:r w:rsidR="004E335D" w:rsidRPr="00BB0D7A">
        <w:rPr>
          <w:szCs w:val="24"/>
        </w:rPr>
        <w:t>.</w:t>
      </w:r>
      <w:r w:rsidR="007667C4" w:rsidRPr="00BB0D7A">
        <w:rPr>
          <w:szCs w:val="24"/>
        </w:rPr>
        <w:t xml:space="preserve">  </w:t>
      </w:r>
    </w:p>
    <w:p w:rsidR="00C0471C" w:rsidRPr="00710092" w:rsidRDefault="00C0471C" w:rsidP="00710092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710092">
        <w:rPr>
          <w:szCs w:val="24"/>
        </w:rPr>
        <w:t>Zabezpečiť, aby pri prípravných, asanačných a stavebných prácach nedochádzalo k úhynu resp.</w:t>
      </w:r>
      <w:r w:rsidR="006F14E9" w:rsidRPr="00710092">
        <w:rPr>
          <w:szCs w:val="24"/>
        </w:rPr>
        <w:t xml:space="preserve"> k </w:t>
      </w:r>
      <w:r w:rsidRPr="00710092">
        <w:rPr>
          <w:szCs w:val="24"/>
        </w:rPr>
        <w:t>zraneniam chránených živočíchov, za ktoré sa v zmysle § 33 ods. 3 zákona č.</w:t>
      </w:r>
      <w:r w:rsidR="006F14E9" w:rsidRPr="00710092">
        <w:rPr>
          <w:szCs w:val="24"/>
        </w:rPr>
        <w:t> </w:t>
      </w:r>
      <w:r w:rsidRPr="00710092">
        <w:rPr>
          <w:szCs w:val="24"/>
        </w:rPr>
        <w:t xml:space="preserve">543/2002 Z. z. </w:t>
      </w:r>
      <w:r w:rsidR="006F14E9" w:rsidRPr="00710092">
        <w:rPr>
          <w:szCs w:val="24"/>
        </w:rPr>
        <w:t xml:space="preserve">o ochrane prírody a krajiny v znení neskorších predpisov (ďalej len „zákon o ochrane prírody“) </w:t>
      </w:r>
      <w:r w:rsidRPr="00710092">
        <w:rPr>
          <w:szCs w:val="24"/>
        </w:rPr>
        <w:t>považujú aj všetky druhy voľne žijúcich vtákov prirodzene sa vyskytujúcich na európskom území členských štátov Európskeho spoločenstva.</w:t>
      </w:r>
    </w:p>
    <w:p w:rsidR="00C0471C" w:rsidRPr="00710092" w:rsidRDefault="00C0471C" w:rsidP="00710092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710092">
        <w:rPr>
          <w:szCs w:val="24"/>
        </w:rPr>
        <w:t xml:space="preserve">V zmysle § 35 ods. 1 a 2 </w:t>
      </w:r>
      <w:r w:rsidR="006F14E9" w:rsidRPr="00710092">
        <w:rPr>
          <w:szCs w:val="24"/>
        </w:rPr>
        <w:t>zákona o ochrane prírody</w:t>
      </w:r>
      <w:r w:rsidRPr="00710092">
        <w:rPr>
          <w:szCs w:val="24"/>
        </w:rPr>
        <w:t xml:space="preserve"> je zakázané okrem iného chráneného živočícha úmyselne zraňovať alebo usmrcovať, rušiť v jeho prirodzenom areáli, najmä v období hniezdenia, rozmnožovania, výchovy mláďat, zimného spánku, ako aj úmyselne odstraňovať alebo poškodzovať alebo ničiť hniezda chráneného živočícha a ničiť jeho miesta rozmnožovania. V prípade, ak sa počas prípravných, asanačných a stavebných prác zistí prítomnosť chráneného živočícha – vtákov a netopierov a v prípade potreby vysťahovania netopierov, ako aj na akúkoľvek manipuláciu s chránenými živočíchmi a hniezdami je potrebné zabezpečiť </w:t>
      </w:r>
      <w:r w:rsidR="006F14E9" w:rsidRPr="00710092">
        <w:rPr>
          <w:szCs w:val="24"/>
        </w:rPr>
        <w:t xml:space="preserve">odborného pracovníka Správy Národného parku Muránska planina so sídlom v Revúcej, J. Kráľa 12, 050 01 Revúca alebo špecializovanú osobu s platnou výnimkou z podmienok ochrany chránených druhov v zmysle § 40 zákona o ochrane prírody.  </w:t>
      </w:r>
      <w:r w:rsidRPr="00710092">
        <w:rPr>
          <w:szCs w:val="24"/>
        </w:rPr>
        <w:t xml:space="preserve">  </w:t>
      </w:r>
    </w:p>
    <w:p w:rsidR="007667C4" w:rsidRDefault="007667C4" w:rsidP="002770DC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A16E39">
        <w:rPr>
          <w:szCs w:val="24"/>
        </w:rPr>
        <w:t xml:space="preserve">Stavba bude začatá najneskôr 24 mesiacov odo dňa nadobudnutia právoplatnosti tohto rozhodnutia. </w:t>
      </w:r>
    </w:p>
    <w:p w:rsidR="00336678" w:rsidRPr="00336678" w:rsidRDefault="00336678" w:rsidP="002770DC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336678">
        <w:rPr>
          <w:szCs w:val="24"/>
        </w:rPr>
        <w:t>Na stavbe musí byť neustále k dispozícii projektová dokumentácia overená inšpekciou pre účely realizácie a výkon štátneho stavebného dohľadu. Stavebník musí viesť stavebný denník.</w:t>
      </w:r>
    </w:p>
    <w:p w:rsidR="007667C4" w:rsidRDefault="00785368" w:rsidP="002770DC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>
        <w:rPr>
          <w:szCs w:val="24"/>
        </w:rPr>
        <w:t>S</w:t>
      </w:r>
      <w:r w:rsidRPr="00785368">
        <w:rPr>
          <w:szCs w:val="24"/>
        </w:rPr>
        <w:t>tavby, ich súčasti a pracovné priestory</w:t>
      </w:r>
      <w:r>
        <w:rPr>
          <w:szCs w:val="24"/>
        </w:rPr>
        <w:t xml:space="preserve"> možno užívať</w:t>
      </w:r>
      <w:r w:rsidR="00E1261B">
        <w:rPr>
          <w:szCs w:val="24"/>
        </w:rPr>
        <w:t xml:space="preserve"> </w:t>
      </w:r>
      <w:r w:rsidR="007667C4" w:rsidRPr="00E1261B">
        <w:rPr>
          <w:szCs w:val="24"/>
        </w:rPr>
        <w:t xml:space="preserve">podľa § 13 ods. 3 zákona č. 124/2006 Z. z o bezpečnosti a ochrane zdravia pri práci a o zmene a doplnení niektorých zákonov v znení neskorších predpisov, len ak zodpovedajú predpisom na zaistenie bezpečnosti a ochrany zdravia pri práci, po vykonaní kontroly. </w:t>
      </w:r>
    </w:p>
    <w:p w:rsidR="00142A3F" w:rsidRDefault="00142A3F" w:rsidP="00142A3F">
      <w:pPr>
        <w:tabs>
          <w:tab w:val="left" w:pos="567"/>
          <w:tab w:val="num" w:pos="737"/>
        </w:tabs>
        <w:spacing w:before="60" w:after="60" w:line="276" w:lineRule="auto"/>
        <w:jc w:val="both"/>
        <w:rPr>
          <w:szCs w:val="24"/>
        </w:rPr>
      </w:pPr>
    </w:p>
    <w:p w:rsidR="00142A3F" w:rsidRPr="00E1261B" w:rsidRDefault="00142A3F" w:rsidP="00142A3F">
      <w:pPr>
        <w:tabs>
          <w:tab w:val="left" w:pos="567"/>
          <w:tab w:val="num" w:pos="737"/>
        </w:tabs>
        <w:spacing w:before="60" w:after="60" w:line="276" w:lineRule="auto"/>
        <w:jc w:val="both"/>
        <w:rPr>
          <w:szCs w:val="24"/>
        </w:rPr>
      </w:pPr>
    </w:p>
    <w:p w:rsidR="007667C4" w:rsidRPr="00A16E39" w:rsidRDefault="007667C4" w:rsidP="002770DC">
      <w:pPr>
        <w:numPr>
          <w:ilvl w:val="1"/>
          <w:numId w:val="41"/>
        </w:numPr>
        <w:tabs>
          <w:tab w:val="num" w:pos="540"/>
          <w:tab w:val="left" w:pos="567"/>
        </w:tabs>
        <w:spacing w:before="60" w:after="60" w:line="276" w:lineRule="auto"/>
        <w:ind w:left="540" w:hanging="540"/>
        <w:jc w:val="both"/>
        <w:rPr>
          <w:szCs w:val="24"/>
        </w:rPr>
      </w:pPr>
      <w:r w:rsidRPr="00A16E39">
        <w:rPr>
          <w:szCs w:val="24"/>
        </w:rPr>
        <w:lastRenderedPageBreak/>
        <w:t xml:space="preserve">Po ukončení stavby stavebník podá </w:t>
      </w:r>
      <w:r w:rsidR="003E6AC0">
        <w:rPr>
          <w:szCs w:val="24"/>
        </w:rPr>
        <w:t>n</w:t>
      </w:r>
      <w:r w:rsidR="003E6AC0" w:rsidRPr="003E6AC0">
        <w:rPr>
          <w:szCs w:val="24"/>
        </w:rPr>
        <w:t>ávrh na vydanie kolaudačného rozhodnutia</w:t>
      </w:r>
      <w:r w:rsidR="00041566">
        <w:rPr>
          <w:szCs w:val="24"/>
        </w:rPr>
        <w:t xml:space="preserve">, v ktorom </w:t>
      </w:r>
      <w:r w:rsidRPr="00A16E39">
        <w:rPr>
          <w:szCs w:val="24"/>
        </w:rPr>
        <w:t>okrem náležitostí uvedených v § 79 stavebného zákona v nadväznosti na § 17 vyhlášky MŽP SR č. 453/200</w:t>
      </w:r>
      <w:r w:rsidR="003E6AC0">
        <w:rPr>
          <w:szCs w:val="24"/>
        </w:rPr>
        <w:t>0</w:t>
      </w:r>
      <w:r w:rsidRPr="00A16E39">
        <w:rPr>
          <w:szCs w:val="24"/>
        </w:rPr>
        <w:t xml:space="preserve"> Z. z., ktorou sa vykonávajú niektoré ustanovenia stavebného zákona, predloží aj vyjadrenie orgánu štátnej správy odpadového hospodárstva podľa § 99 ods. 1 písm. b) bod 5 zákona </w:t>
      </w:r>
      <w:r w:rsidR="005161DC">
        <w:rPr>
          <w:szCs w:val="24"/>
        </w:rPr>
        <w:t>o odpadoch</w:t>
      </w:r>
      <w:r w:rsidRPr="00A16E39">
        <w:rPr>
          <w:szCs w:val="24"/>
        </w:rPr>
        <w:t xml:space="preserve">.  </w:t>
      </w:r>
    </w:p>
    <w:p w:rsidR="007667C4" w:rsidRPr="00A16E39" w:rsidRDefault="007667C4" w:rsidP="003D58E7">
      <w:pPr>
        <w:pStyle w:val="Odsekzoznamu"/>
        <w:spacing w:before="60" w:after="60" w:line="276" w:lineRule="auto"/>
        <w:ind w:left="0"/>
        <w:jc w:val="both"/>
      </w:pPr>
      <w:r w:rsidRPr="00A16E39">
        <w:t>Dokončenú stavbu spôsobilú na samostatné užívanie, možno užívať len na základe povolenia.</w:t>
      </w:r>
    </w:p>
    <w:p w:rsidR="007667C4" w:rsidRPr="00A16E39" w:rsidRDefault="007667C4" w:rsidP="003D58E7">
      <w:pPr>
        <w:pStyle w:val="Odsekzoznamu"/>
        <w:spacing w:before="60" w:after="60" w:line="276" w:lineRule="auto"/>
        <w:ind w:left="0"/>
        <w:jc w:val="both"/>
      </w:pPr>
      <w:r w:rsidRPr="00A16E39">
        <w:t>Stavba nesmie byť začatá, pokiaľ stavebné povolenie nenadobudne právoplatnosť.</w:t>
      </w:r>
    </w:p>
    <w:p w:rsidR="006F14E9" w:rsidRPr="00CB084B" w:rsidRDefault="006F14E9" w:rsidP="00CF168F">
      <w:pPr>
        <w:pStyle w:val="Import5"/>
        <w:spacing w:line="276" w:lineRule="auto"/>
        <w:jc w:val="both"/>
        <w:rPr>
          <w:rFonts w:ascii="Times New Roman" w:hAnsi="Times New Roman"/>
          <w:szCs w:val="24"/>
          <w:lang w:val="sk-SK"/>
        </w:rPr>
      </w:pPr>
    </w:p>
    <w:p w:rsidR="00973442" w:rsidRPr="00DC0AA5" w:rsidRDefault="002F299E" w:rsidP="00CF168F">
      <w:pPr>
        <w:pStyle w:val="Import36"/>
        <w:tabs>
          <w:tab w:val="clear" w:pos="189"/>
          <w:tab w:val="left" w:pos="708"/>
        </w:tabs>
        <w:spacing w:line="276" w:lineRule="auto"/>
        <w:ind w:firstLine="851"/>
        <w:jc w:val="center"/>
        <w:outlineLvl w:val="0"/>
        <w:rPr>
          <w:rFonts w:ascii="Times New Roman" w:hAnsi="Times New Roman"/>
          <w:sz w:val="28"/>
          <w:szCs w:val="28"/>
          <w:lang w:val="sk-SK"/>
        </w:rPr>
      </w:pPr>
      <w:r w:rsidRPr="00DC0AA5">
        <w:rPr>
          <w:rFonts w:ascii="Times New Roman" w:hAnsi="Times New Roman"/>
          <w:b/>
          <w:sz w:val="28"/>
          <w:szCs w:val="28"/>
          <w:lang w:val="sk-SK"/>
        </w:rPr>
        <w:t>O d ô v o d n e n i</w:t>
      </w:r>
      <w:r w:rsidR="0060407D" w:rsidRPr="00DC0AA5">
        <w:rPr>
          <w:rFonts w:ascii="Times New Roman" w:hAnsi="Times New Roman"/>
          <w:b/>
          <w:sz w:val="28"/>
          <w:szCs w:val="28"/>
          <w:lang w:val="sk-SK"/>
        </w:rPr>
        <w:t> e</w:t>
      </w:r>
    </w:p>
    <w:p w:rsidR="005777E9" w:rsidRPr="00CB084B" w:rsidRDefault="005777E9" w:rsidP="00CF168F">
      <w:pPr>
        <w:pStyle w:val="Import5"/>
        <w:spacing w:line="276" w:lineRule="auto"/>
        <w:jc w:val="both"/>
        <w:rPr>
          <w:rFonts w:ascii="Times New Roman" w:hAnsi="Times New Roman"/>
          <w:szCs w:val="24"/>
          <w:lang w:val="sk-SK"/>
        </w:rPr>
      </w:pPr>
    </w:p>
    <w:p w:rsidR="00BD68C2" w:rsidRPr="00600BA9" w:rsidRDefault="005777E9" w:rsidP="0040441C">
      <w:pPr>
        <w:pStyle w:val="Import5"/>
        <w:spacing w:before="60" w:after="60" w:line="276" w:lineRule="auto"/>
        <w:jc w:val="both"/>
        <w:rPr>
          <w:rFonts w:ascii="Times New Roman" w:hAnsi="Times New Roman"/>
          <w:szCs w:val="24"/>
          <w:lang w:val="sk-SK"/>
        </w:rPr>
      </w:pPr>
      <w:r w:rsidRPr="00326405">
        <w:rPr>
          <w:rFonts w:ascii="Times New Roman" w:hAnsi="Times New Roman"/>
          <w:szCs w:val="24"/>
          <w:lang w:val="sk-SK"/>
        </w:rPr>
        <w:t xml:space="preserve">Slovenská inšpekcia životného prostredia, Inšpektorát životného prostredia Banská Bystrica, odbor integrovaného povoľovania a  kontroly, ako príslušný orgán štátnej správy podľa § </w:t>
      </w:r>
      <w:smartTag w:uri="urn:schemas-microsoft-com:office:smarttags" w:element="metricconverter">
        <w:smartTagPr>
          <w:attr w:name="ProductID" w:val="9 a"/>
        </w:smartTagPr>
        <w:r w:rsidRPr="00326405">
          <w:rPr>
            <w:rFonts w:ascii="Times New Roman" w:hAnsi="Times New Roman"/>
            <w:szCs w:val="24"/>
            <w:lang w:val="sk-SK"/>
          </w:rPr>
          <w:t>9 a</w:t>
        </w:r>
      </w:smartTag>
      <w:r w:rsidRPr="00326405">
        <w:rPr>
          <w:rFonts w:ascii="Times New Roman" w:hAnsi="Times New Roman"/>
          <w:szCs w:val="24"/>
          <w:lang w:val="sk-SK"/>
        </w:rPr>
        <w:t xml:space="preserve"> § 10 zákona</w:t>
      </w:r>
      <w:r w:rsidR="00CB084B" w:rsidRPr="00326405">
        <w:rPr>
          <w:rFonts w:ascii="Times New Roman" w:hAnsi="Times New Roman"/>
          <w:szCs w:val="24"/>
          <w:lang w:val="sk-SK"/>
        </w:rPr>
        <w:t xml:space="preserve"> </w:t>
      </w:r>
      <w:r w:rsidRPr="00326405">
        <w:rPr>
          <w:rFonts w:ascii="Times New Roman" w:hAnsi="Times New Roman"/>
          <w:szCs w:val="24"/>
          <w:lang w:val="sk-SK"/>
        </w:rPr>
        <w:t>č. 525/2003 Z. z. o štátnej správe starostlivosti o životné prostredie</w:t>
      </w:r>
      <w:r w:rsidR="00795A83" w:rsidRPr="00326405">
        <w:rPr>
          <w:rFonts w:ascii="Times New Roman" w:hAnsi="Times New Roman"/>
          <w:szCs w:val="24"/>
          <w:lang w:val="sk-SK"/>
        </w:rPr>
        <w:t xml:space="preserve"> </w:t>
      </w:r>
      <w:r w:rsidRPr="00326405">
        <w:rPr>
          <w:rFonts w:ascii="Times New Roman" w:hAnsi="Times New Roman"/>
          <w:szCs w:val="24"/>
          <w:lang w:val="sk-SK"/>
        </w:rPr>
        <w:t xml:space="preserve"> a  zmene a doplnení  niektorých zákonov </w:t>
      </w:r>
      <w:r w:rsidR="00096562" w:rsidRPr="00326405">
        <w:rPr>
          <w:rFonts w:ascii="Times New Roman" w:hAnsi="Times New Roman"/>
          <w:szCs w:val="24"/>
          <w:lang w:val="sk-SK"/>
        </w:rPr>
        <w:t>v znení neskorších predpisov a podľa</w:t>
      </w:r>
      <w:r w:rsidRPr="00326405">
        <w:rPr>
          <w:rFonts w:ascii="Times New Roman" w:hAnsi="Times New Roman"/>
          <w:szCs w:val="24"/>
          <w:lang w:val="sk-SK"/>
        </w:rPr>
        <w:t xml:space="preserve"> § 32 ods. 1 zákona o</w:t>
      </w:r>
      <w:r w:rsidR="0045147B">
        <w:rPr>
          <w:rFonts w:ascii="Times New Roman" w:hAnsi="Times New Roman"/>
          <w:szCs w:val="24"/>
          <w:lang w:val="sk-SK"/>
        </w:rPr>
        <w:t> </w:t>
      </w:r>
      <w:r w:rsidRPr="00326405">
        <w:rPr>
          <w:rFonts w:ascii="Times New Roman" w:hAnsi="Times New Roman"/>
          <w:szCs w:val="24"/>
          <w:lang w:val="sk-SK"/>
        </w:rPr>
        <w:t>IPKZ</w:t>
      </w:r>
      <w:r w:rsidR="0045147B">
        <w:rPr>
          <w:rFonts w:ascii="Times New Roman" w:hAnsi="Times New Roman"/>
          <w:szCs w:val="24"/>
          <w:lang w:val="sk-SK"/>
        </w:rPr>
        <w:t xml:space="preserve"> </w:t>
      </w:r>
      <w:r w:rsidRPr="00326405">
        <w:rPr>
          <w:rFonts w:ascii="Times New Roman" w:hAnsi="Times New Roman"/>
          <w:szCs w:val="24"/>
          <w:lang w:val="sk-SK"/>
        </w:rPr>
        <w:t>a</w:t>
      </w:r>
      <w:r w:rsidR="00326405" w:rsidRPr="00326405">
        <w:rPr>
          <w:rFonts w:ascii="Times New Roman" w:hAnsi="Times New Roman"/>
          <w:szCs w:val="24"/>
          <w:lang w:val="sk-SK"/>
        </w:rPr>
        <w:t xml:space="preserve"> ako </w:t>
      </w:r>
      <w:r w:rsidRPr="00326405">
        <w:rPr>
          <w:rFonts w:ascii="Times New Roman" w:hAnsi="Times New Roman"/>
          <w:szCs w:val="24"/>
          <w:lang w:val="sk-SK"/>
        </w:rPr>
        <w:t xml:space="preserve">špeciálny stavebný úrad podľa § 120 </w:t>
      </w:r>
      <w:r w:rsidR="005D20F5" w:rsidRPr="00326405">
        <w:rPr>
          <w:rFonts w:ascii="Times New Roman" w:hAnsi="Times New Roman"/>
          <w:szCs w:val="24"/>
          <w:lang w:val="sk-SK"/>
        </w:rPr>
        <w:t xml:space="preserve">ods. 1 </w:t>
      </w:r>
      <w:r w:rsidRPr="00326405">
        <w:rPr>
          <w:rFonts w:ascii="Times New Roman" w:hAnsi="Times New Roman"/>
          <w:szCs w:val="24"/>
          <w:lang w:val="sk-SK"/>
        </w:rPr>
        <w:t>stavebn</w:t>
      </w:r>
      <w:r w:rsidR="0045147B">
        <w:rPr>
          <w:rFonts w:ascii="Times New Roman" w:hAnsi="Times New Roman"/>
          <w:szCs w:val="24"/>
          <w:lang w:val="sk-SK"/>
        </w:rPr>
        <w:t>ého</w:t>
      </w:r>
      <w:r w:rsidRPr="00326405">
        <w:rPr>
          <w:rFonts w:ascii="Times New Roman" w:hAnsi="Times New Roman"/>
          <w:szCs w:val="24"/>
          <w:lang w:val="sk-SK"/>
        </w:rPr>
        <w:t xml:space="preserve"> zákon</w:t>
      </w:r>
      <w:r w:rsidR="0045147B">
        <w:rPr>
          <w:rFonts w:ascii="Times New Roman" w:hAnsi="Times New Roman"/>
          <w:szCs w:val="24"/>
          <w:lang w:val="sk-SK"/>
        </w:rPr>
        <w:t>a</w:t>
      </w:r>
      <w:r w:rsidRPr="00326405">
        <w:rPr>
          <w:rFonts w:ascii="Times New Roman" w:hAnsi="Times New Roman"/>
          <w:szCs w:val="24"/>
          <w:lang w:val="sk-SK"/>
        </w:rPr>
        <w:t xml:space="preserve">, podľa § </w:t>
      </w:r>
      <w:r w:rsidR="00DC0AA5" w:rsidRPr="00326405">
        <w:rPr>
          <w:rFonts w:ascii="Times New Roman" w:hAnsi="Times New Roman"/>
          <w:szCs w:val="24"/>
          <w:lang w:val="sk-SK"/>
        </w:rPr>
        <w:t>19</w:t>
      </w:r>
      <w:r w:rsidRPr="00326405">
        <w:rPr>
          <w:rFonts w:ascii="Times New Roman" w:hAnsi="Times New Roman"/>
          <w:szCs w:val="24"/>
          <w:lang w:val="sk-SK"/>
        </w:rPr>
        <w:t xml:space="preserve"> zákona o</w:t>
      </w:r>
      <w:r w:rsidR="007A7275" w:rsidRPr="00326405">
        <w:rPr>
          <w:rFonts w:ascii="Times New Roman" w:hAnsi="Times New Roman"/>
          <w:szCs w:val="24"/>
          <w:lang w:val="sk-SK"/>
        </w:rPr>
        <w:t> </w:t>
      </w:r>
      <w:r w:rsidRPr="00326405">
        <w:rPr>
          <w:rFonts w:ascii="Times New Roman" w:hAnsi="Times New Roman"/>
          <w:szCs w:val="24"/>
          <w:lang w:val="sk-SK"/>
        </w:rPr>
        <w:t>IPKZ</w:t>
      </w:r>
      <w:r w:rsidR="007A7275" w:rsidRPr="00326405">
        <w:rPr>
          <w:rFonts w:ascii="Times New Roman" w:hAnsi="Times New Roman"/>
          <w:szCs w:val="24"/>
          <w:lang w:val="sk-SK"/>
        </w:rPr>
        <w:t xml:space="preserve"> a</w:t>
      </w:r>
      <w:r w:rsidRPr="00326405">
        <w:rPr>
          <w:rFonts w:ascii="Times New Roman" w:hAnsi="Times New Roman"/>
          <w:szCs w:val="24"/>
          <w:lang w:val="sk-SK"/>
        </w:rPr>
        <w:t xml:space="preserve"> § 66 stavebného zákona</w:t>
      </w:r>
      <w:r w:rsidR="00496CA5" w:rsidRPr="00496CA5">
        <w:rPr>
          <w:rFonts w:ascii="Times New Roman" w:hAnsi="Times New Roman"/>
          <w:szCs w:val="24"/>
          <w:lang w:val="sk-SK"/>
        </w:rPr>
        <w:t xml:space="preserve"> na</w:t>
      </w:r>
      <w:r w:rsidR="00496CA5">
        <w:rPr>
          <w:rFonts w:ascii="Times New Roman" w:hAnsi="Times New Roman"/>
          <w:szCs w:val="24"/>
          <w:lang w:val="sk-SK"/>
        </w:rPr>
        <w:t> </w:t>
      </w:r>
      <w:r w:rsidR="00496CA5" w:rsidRPr="00496CA5">
        <w:rPr>
          <w:rFonts w:ascii="Times New Roman" w:hAnsi="Times New Roman"/>
          <w:szCs w:val="24"/>
          <w:lang w:val="sk-SK"/>
        </w:rPr>
        <w:t>základe konania vykonaného podľa § 3 ods. 3 písm. g), ods. 4 zákona o</w:t>
      </w:r>
      <w:r w:rsidR="00496CA5">
        <w:rPr>
          <w:rFonts w:ascii="Times New Roman" w:hAnsi="Times New Roman"/>
          <w:szCs w:val="24"/>
          <w:lang w:val="sk-SK"/>
        </w:rPr>
        <w:t> </w:t>
      </w:r>
      <w:r w:rsidR="00496CA5" w:rsidRPr="00496CA5">
        <w:rPr>
          <w:rFonts w:ascii="Times New Roman" w:hAnsi="Times New Roman"/>
          <w:szCs w:val="24"/>
          <w:lang w:val="sk-SK"/>
        </w:rPr>
        <w:t>IPKZ</w:t>
      </w:r>
      <w:r w:rsidR="00496CA5">
        <w:rPr>
          <w:rFonts w:ascii="Times New Roman" w:hAnsi="Times New Roman"/>
          <w:szCs w:val="24"/>
          <w:lang w:val="sk-SK"/>
        </w:rPr>
        <w:t xml:space="preserve">, </w:t>
      </w:r>
      <w:r w:rsidR="00496CA5" w:rsidRPr="00496CA5">
        <w:rPr>
          <w:rFonts w:ascii="Times New Roman" w:hAnsi="Times New Roman"/>
          <w:szCs w:val="24"/>
          <w:lang w:val="sk-SK"/>
        </w:rPr>
        <w:t>podľa § 61 stavebného zákona a</w:t>
      </w:r>
      <w:r w:rsidR="00496CA5">
        <w:rPr>
          <w:rFonts w:ascii="Times New Roman" w:hAnsi="Times New Roman"/>
          <w:szCs w:val="24"/>
          <w:lang w:val="sk-SK"/>
        </w:rPr>
        <w:t xml:space="preserve"> podľa </w:t>
      </w:r>
      <w:r w:rsidR="00496CA5" w:rsidRPr="00496CA5">
        <w:rPr>
          <w:rFonts w:ascii="Times New Roman" w:hAnsi="Times New Roman"/>
          <w:szCs w:val="24"/>
          <w:lang w:val="sk-SK"/>
        </w:rPr>
        <w:t xml:space="preserve">zákona č. 71/1967 Zb. o správnom konaní v znení neskorších predpisov </w:t>
      </w:r>
      <w:r w:rsidR="008B7C18" w:rsidRPr="00326405">
        <w:rPr>
          <w:rFonts w:ascii="Times New Roman" w:hAnsi="Times New Roman"/>
          <w:szCs w:val="24"/>
          <w:lang w:val="sk-SK"/>
        </w:rPr>
        <w:t>vydáva</w:t>
      </w:r>
      <w:r w:rsidRPr="00326405">
        <w:rPr>
          <w:rFonts w:ascii="Times New Roman" w:hAnsi="Times New Roman"/>
          <w:szCs w:val="24"/>
          <w:lang w:val="sk-SK"/>
        </w:rPr>
        <w:t xml:space="preserve"> zmenu</w:t>
      </w:r>
      <w:r w:rsidR="00C32828">
        <w:rPr>
          <w:rFonts w:ascii="Times New Roman" w:hAnsi="Times New Roman"/>
          <w:szCs w:val="24"/>
          <w:lang w:val="sk-SK"/>
        </w:rPr>
        <w:t xml:space="preserve"> č. </w:t>
      </w:r>
      <w:r w:rsidR="00496CA5">
        <w:rPr>
          <w:rFonts w:ascii="Times New Roman" w:hAnsi="Times New Roman"/>
          <w:szCs w:val="24"/>
          <w:lang w:val="sk-SK"/>
        </w:rPr>
        <w:t>11</w:t>
      </w:r>
      <w:r w:rsidRPr="00326405">
        <w:rPr>
          <w:rFonts w:ascii="Times New Roman" w:hAnsi="Times New Roman"/>
          <w:szCs w:val="24"/>
          <w:lang w:val="sk-SK"/>
        </w:rPr>
        <w:t xml:space="preserve"> integrovaného povolenia pre prevádzku</w:t>
      </w:r>
      <w:r w:rsidR="00D46681" w:rsidRPr="00326405">
        <w:rPr>
          <w:rFonts w:ascii="Times New Roman" w:hAnsi="Times New Roman"/>
          <w:szCs w:val="24"/>
          <w:lang w:val="sk-SK"/>
        </w:rPr>
        <w:t xml:space="preserve"> </w:t>
      </w:r>
      <w:r w:rsidR="00DC0AA5" w:rsidRPr="00454A11">
        <w:rPr>
          <w:rFonts w:ascii="Times New Roman" w:hAnsi="Times New Roman"/>
          <w:szCs w:val="24"/>
          <w:lang w:val="sk-SK"/>
        </w:rPr>
        <w:t>„</w:t>
      </w:r>
      <w:r w:rsidR="00496CA5" w:rsidRPr="00496CA5">
        <w:rPr>
          <w:rFonts w:ascii="Times New Roman" w:hAnsi="Times New Roman"/>
          <w:szCs w:val="24"/>
          <w:lang w:val="sk-SK"/>
        </w:rPr>
        <w:t>Výroba magnezitového slinku v</w:t>
      </w:r>
      <w:r w:rsidR="00454A11">
        <w:rPr>
          <w:rFonts w:ascii="Times New Roman" w:hAnsi="Times New Roman"/>
          <w:szCs w:val="24"/>
          <w:lang w:val="sk-SK"/>
        </w:rPr>
        <w:t> </w:t>
      </w:r>
      <w:r w:rsidR="00496CA5" w:rsidRPr="00496CA5">
        <w:rPr>
          <w:rFonts w:ascii="Times New Roman" w:hAnsi="Times New Roman"/>
          <w:szCs w:val="24"/>
          <w:lang w:val="sk-SK"/>
        </w:rPr>
        <w:t xml:space="preserve">šachtových peciach SMZ, </w:t>
      </w:r>
      <w:proofErr w:type="spellStart"/>
      <w:r w:rsidR="00496CA5" w:rsidRPr="00496CA5">
        <w:rPr>
          <w:rFonts w:ascii="Times New Roman" w:hAnsi="Times New Roman"/>
          <w:szCs w:val="24"/>
          <w:lang w:val="sk-SK"/>
        </w:rPr>
        <w:t>a.s</w:t>
      </w:r>
      <w:proofErr w:type="spellEnd"/>
      <w:r w:rsidR="00496CA5" w:rsidRPr="00496CA5">
        <w:rPr>
          <w:rFonts w:ascii="Times New Roman" w:hAnsi="Times New Roman"/>
          <w:szCs w:val="24"/>
          <w:lang w:val="sk-SK"/>
        </w:rPr>
        <w:t>. Jelšava</w:t>
      </w:r>
      <w:r w:rsidR="00DC0AA5" w:rsidRPr="00326405">
        <w:rPr>
          <w:rFonts w:ascii="Times New Roman" w:hAnsi="Times New Roman"/>
          <w:szCs w:val="24"/>
          <w:lang w:val="sk-SK"/>
        </w:rPr>
        <w:t>“</w:t>
      </w:r>
      <w:r w:rsidR="008B7C18" w:rsidRPr="00326405">
        <w:rPr>
          <w:rFonts w:ascii="Times New Roman" w:hAnsi="Times New Roman"/>
          <w:szCs w:val="24"/>
          <w:lang w:val="sk-SK"/>
        </w:rPr>
        <w:t xml:space="preserve"> </w:t>
      </w:r>
      <w:r w:rsidRPr="00326405">
        <w:rPr>
          <w:rFonts w:ascii="Times New Roman" w:hAnsi="Times New Roman"/>
          <w:szCs w:val="24"/>
          <w:lang w:val="sk-SK"/>
        </w:rPr>
        <w:t xml:space="preserve">na  základe žiadosti prevádzkovateľa a stavebníka </w:t>
      </w:r>
      <w:r w:rsidR="00496CA5" w:rsidRPr="00454A11">
        <w:rPr>
          <w:rFonts w:ascii="Times New Roman" w:hAnsi="Times New Roman"/>
          <w:szCs w:val="24"/>
          <w:lang w:val="sk-SK"/>
        </w:rPr>
        <w:t xml:space="preserve">SMZ, </w:t>
      </w:r>
      <w:proofErr w:type="spellStart"/>
      <w:r w:rsidR="00496CA5" w:rsidRPr="00454A11">
        <w:rPr>
          <w:rFonts w:ascii="Times New Roman" w:hAnsi="Times New Roman"/>
          <w:szCs w:val="24"/>
          <w:lang w:val="sk-SK"/>
        </w:rPr>
        <w:t>a.s</w:t>
      </w:r>
      <w:proofErr w:type="spellEnd"/>
      <w:r w:rsidR="00496CA5" w:rsidRPr="00454A11">
        <w:rPr>
          <w:rFonts w:ascii="Times New Roman" w:hAnsi="Times New Roman"/>
          <w:szCs w:val="24"/>
          <w:lang w:val="sk-SK"/>
        </w:rPr>
        <w:t>. Jelšava</w:t>
      </w:r>
      <w:r w:rsidR="00DC0AA5" w:rsidRPr="00326405">
        <w:rPr>
          <w:rFonts w:ascii="Times New Roman" w:hAnsi="Times New Roman"/>
          <w:szCs w:val="24"/>
          <w:lang w:val="sk-SK"/>
        </w:rPr>
        <w:t xml:space="preserve">, </w:t>
      </w:r>
      <w:r w:rsidR="00496CA5" w:rsidRPr="00496CA5">
        <w:rPr>
          <w:rFonts w:ascii="Times New Roman" w:hAnsi="Times New Roman"/>
          <w:szCs w:val="24"/>
          <w:lang w:val="sk-SK"/>
        </w:rPr>
        <w:t>Teplá Voda 671, 049 16 Jelšava</w:t>
      </w:r>
      <w:r w:rsidR="00496CA5">
        <w:rPr>
          <w:rFonts w:ascii="Times New Roman" w:hAnsi="Times New Roman"/>
          <w:szCs w:val="24"/>
          <w:lang w:val="sk-SK"/>
        </w:rPr>
        <w:t xml:space="preserve">, </w:t>
      </w:r>
      <w:r w:rsidR="00DC0AA5" w:rsidRPr="00326405">
        <w:rPr>
          <w:rFonts w:ascii="Times New Roman" w:hAnsi="Times New Roman"/>
          <w:szCs w:val="24"/>
          <w:lang w:val="sk-SK"/>
        </w:rPr>
        <w:t xml:space="preserve">IČO: </w:t>
      </w:r>
      <w:r w:rsidR="00496CA5" w:rsidRPr="00496CA5">
        <w:rPr>
          <w:rFonts w:ascii="Times New Roman" w:hAnsi="Times New Roman"/>
          <w:szCs w:val="24"/>
          <w:lang w:val="sk-SK"/>
        </w:rPr>
        <w:t>31 685</w:t>
      </w:r>
      <w:r w:rsidR="00496CA5">
        <w:rPr>
          <w:rFonts w:ascii="Times New Roman" w:hAnsi="Times New Roman"/>
          <w:szCs w:val="24"/>
          <w:lang w:val="sk-SK"/>
        </w:rPr>
        <w:t> </w:t>
      </w:r>
      <w:r w:rsidR="00496CA5" w:rsidRPr="00496CA5">
        <w:rPr>
          <w:rFonts w:ascii="Times New Roman" w:hAnsi="Times New Roman"/>
          <w:szCs w:val="24"/>
          <w:lang w:val="sk-SK"/>
        </w:rPr>
        <w:t>340</w:t>
      </w:r>
      <w:r w:rsidR="00496CA5">
        <w:rPr>
          <w:rFonts w:ascii="Times New Roman" w:hAnsi="Times New Roman"/>
          <w:szCs w:val="24"/>
          <w:lang w:val="sk-SK"/>
        </w:rPr>
        <w:t xml:space="preserve"> </w:t>
      </w:r>
      <w:r w:rsidR="00DC0AA5" w:rsidRPr="00326405">
        <w:rPr>
          <w:rFonts w:ascii="Times New Roman" w:hAnsi="Times New Roman"/>
          <w:szCs w:val="24"/>
          <w:lang w:val="sk-SK"/>
        </w:rPr>
        <w:t xml:space="preserve">doručenej inšpekcii dňa </w:t>
      </w:r>
      <w:r w:rsidR="00454A11">
        <w:rPr>
          <w:rFonts w:ascii="Times New Roman" w:hAnsi="Times New Roman"/>
          <w:szCs w:val="24"/>
          <w:lang w:val="sk-SK"/>
        </w:rPr>
        <w:t>23</w:t>
      </w:r>
      <w:r w:rsidR="00496CA5">
        <w:rPr>
          <w:rFonts w:ascii="Times New Roman" w:hAnsi="Times New Roman"/>
          <w:szCs w:val="24"/>
          <w:lang w:val="sk-SK"/>
        </w:rPr>
        <w:t>. 02. 202</w:t>
      </w:r>
      <w:r w:rsidR="00454A11">
        <w:rPr>
          <w:rFonts w:ascii="Times New Roman" w:hAnsi="Times New Roman"/>
          <w:szCs w:val="24"/>
          <w:lang w:val="sk-SK"/>
        </w:rPr>
        <w:t>3</w:t>
      </w:r>
      <w:r w:rsidR="00496CA5">
        <w:rPr>
          <w:rFonts w:ascii="Times New Roman" w:hAnsi="Times New Roman"/>
          <w:szCs w:val="24"/>
          <w:lang w:val="sk-SK"/>
        </w:rPr>
        <w:t xml:space="preserve">, </w:t>
      </w:r>
      <w:r w:rsidR="00DC0AA5" w:rsidRPr="00454A11">
        <w:rPr>
          <w:rFonts w:ascii="Times New Roman" w:hAnsi="Times New Roman"/>
          <w:szCs w:val="24"/>
          <w:lang w:val="sk-SK"/>
        </w:rPr>
        <w:t>dopl</w:t>
      </w:r>
      <w:r w:rsidR="006D7087" w:rsidRPr="00454A11">
        <w:rPr>
          <w:rFonts w:ascii="Times New Roman" w:hAnsi="Times New Roman"/>
          <w:szCs w:val="24"/>
          <w:lang w:val="sk-SK"/>
        </w:rPr>
        <w:t>nen</w:t>
      </w:r>
      <w:r w:rsidR="00311290">
        <w:rPr>
          <w:rFonts w:ascii="Times New Roman" w:hAnsi="Times New Roman"/>
          <w:szCs w:val="24"/>
          <w:lang w:val="sk-SK"/>
        </w:rPr>
        <w:t>ej</w:t>
      </w:r>
      <w:r w:rsidR="00454A11" w:rsidRPr="00454A11">
        <w:rPr>
          <w:rFonts w:ascii="Times New Roman" w:hAnsi="Times New Roman"/>
          <w:szCs w:val="24"/>
          <w:lang w:val="sk-SK"/>
        </w:rPr>
        <w:t xml:space="preserve"> dňa 27. 02. 2023, 10. 05. 2023, 19. 05. 2023</w:t>
      </w:r>
      <w:r w:rsidR="00DC0AA5" w:rsidRPr="00600BA9">
        <w:rPr>
          <w:rFonts w:ascii="Times New Roman" w:hAnsi="Times New Roman"/>
          <w:szCs w:val="24"/>
          <w:lang w:val="sk-SK"/>
        </w:rPr>
        <w:t>.</w:t>
      </w:r>
      <w:r w:rsidR="00BD68C2" w:rsidRPr="00600BA9">
        <w:rPr>
          <w:rFonts w:ascii="Times New Roman" w:hAnsi="Times New Roman"/>
          <w:szCs w:val="24"/>
          <w:lang w:val="sk-SK"/>
        </w:rPr>
        <w:t xml:space="preserve"> </w:t>
      </w:r>
    </w:p>
    <w:p w:rsidR="00DC0AA5" w:rsidRPr="00326405" w:rsidRDefault="00DC0AA5" w:rsidP="0040441C">
      <w:pPr>
        <w:pStyle w:val="Import24"/>
        <w:widowControl w:val="0"/>
        <w:tabs>
          <w:tab w:val="left" w:pos="708"/>
        </w:tabs>
        <w:spacing w:before="60" w:after="60" w:line="276" w:lineRule="auto"/>
        <w:jc w:val="both"/>
        <w:rPr>
          <w:rFonts w:ascii="Times New Roman" w:hAnsi="Times New Roman"/>
          <w:lang w:val="sk-SK"/>
        </w:rPr>
      </w:pPr>
      <w:r w:rsidRPr="00326405">
        <w:rPr>
          <w:rFonts w:ascii="Times New Roman" w:hAnsi="Times New Roman"/>
          <w:lang w:val="sk-SK"/>
        </w:rPr>
        <w:t xml:space="preserve">Zmena </w:t>
      </w:r>
      <w:r w:rsidR="00C32828">
        <w:rPr>
          <w:rFonts w:ascii="Times New Roman" w:hAnsi="Times New Roman"/>
          <w:lang w:val="sk-SK"/>
        </w:rPr>
        <w:t xml:space="preserve">č. </w:t>
      </w:r>
      <w:r w:rsidR="00454A11">
        <w:rPr>
          <w:rFonts w:ascii="Times New Roman" w:hAnsi="Times New Roman"/>
          <w:lang w:val="sk-SK"/>
        </w:rPr>
        <w:t>11</w:t>
      </w:r>
      <w:r w:rsidR="00C32828">
        <w:rPr>
          <w:rFonts w:ascii="Times New Roman" w:hAnsi="Times New Roman"/>
          <w:lang w:val="sk-SK"/>
        </w:rPr>
        <w:t xml:space="preserve"> </w:t>
      </w:r>
      <w:r w:rsidRPr="00326405">
        <w:rPr>
          <w:rFonts w:ascii="Times New Roman" w:hAnsi="Times New Roman"/>
          <w:lang w:val="sk-SK"/>
        </w:rPr>
        <w:t xml:space="preserve">integrovaného povolenia nepodlieha spoplatneniu v zmysle položky 171a písm. a) a b) časť X zákona č. 145/1995 Z. z. o  správnych poplatkoch v znení neskorších predpisov, nakoľko sa nejedná o podstatnú zmenu v prevádzke. </w:t>
      </w:r>
    </w:p>
    <w:p w:rsidR="00E21798" w:rsidRPr="00C32828" w:rsidRDefault="00E21798" w:rsidP="0040441C">
      <w:pPr>
        <w:pStyle w:val="Import24"/>
        <w:widowControl w:val="0"/>
        <w:tabs>
          <w:tab w:val="left" w:pos="708"/>
        </w:tabs>
        <w:spacing w:before="60" w:after="60" w:line="276" w:lineRule="auto"/>
        <w:jc w:val="both"/>
        <w:rPr>
          <w:rFonts w:ascii="Times New Roman" w:hAnsi="Times New Roman"/>
          <w:szCs w:val="24"/>
          <w:lang w:val="sk-SK"/>
        </w:rPr>
      </w:pPr>
      <w:r w:rsidRPr="00326405">
        <w:rPr>
          <w:rFonts w:ascii="Times New Roman" w:hAnsi="Times New Roman"/>
          <w:lang w:val="sk-SK"/>
        </w:rPr>
        <w:t xml:space="preserve">Inšpekcia v súlade s ustanovením podľa § 11 ods. 5 písm. a) zákona o IPKZ upovedomila účastníkov konania a dotknuté </w:t>
      </w:r>
      <w:r w:rsidRPr="00326405">
        <w:rPr>
          <w:rFonts w:ascii="Times New Roman" w:hAnsi="Times New Roman"/>
          <w:szCs w:val="24"/>
          <w:lang w:val="sk-SK"/>
        </w:rPr>
        <w:t xml:space="preserve">orgány </w:t>
      </w:r>
      <w:r w:rsidRPr="00C32828">
        <w:rPr>
          <w:rFonts w:ascii="Times New Roman" w:hAnsi="Times New Roman"/>
          <w:szCs w:val="24"/>
          <w:lang w:val="sk-SK"/>
        </w:rPr>
        <w:t>listom č</w:t>
      </w:r>
      <w:r w:rsidR="00C32828" w:rsidRPr="00C32828">
        <w:rPr>
          <w:rFonts w:ascii="Times New Roman" w:hAnsi="Times New Roman"/>
          <w:szCs w:val="24"/>
          <w:lang w:val="sk-SK"/>
        </w:rPr>
        <w:t xml:space="preserve">. </w:t>
      </w:r>
      <w:r w:rsidR="00311290" w:rsidRPr="00311290">
        <w:rPr>
          <w:rFonts w:ascii="Times New Roman" w:hAnsi="Times New Roman"/>
          <w:snapToGrid w:val="0"/>
          <w:szCs w:val="24"/>
        </w:rPr>
        <w:t>6322-19282/47-5/2023</w:t>
      </w:r>
      <w:r w:rsidR="00DC0AA5" w:rsidRPr="00C32828">
        <w:rPr>
          <w:rFonts w:ascii="Times New Roman" w:hAnsi="Times New Roman"/>
          <w:snapToGrid w:val="0"/>
          <w:szCs w:val="24"/>
          <w:lang w:val="sk-SK"/>
        </w:rPr>
        <w:t xml:space="preserve"> </w:t>
      </w:r>
      <w:r w:rsidRPr="00C32828">
        <w:rPr>
          <w:rFonts w:ascii="Times New Roman" w:hAnsi="Times New Roman"/>
          <w:szCs w:val="24"/>
          <w:lang w:val="sk-SK"/>
        </w:rPr>
        <w:t xml:space="preserve">zo dňa </w:t>
      </w:r>
      <w:r w:rsidR="00311290">
        <w:rPr>
          <w:rFonts w:ascii="Times New Roman" w:hAnsi="Times New Roman"/>
          <w:szCs w:val="24"/>
          <w:lang w:val="sk-SK"/>
        </w:rPr>
        <w:t>26</w:t>
      </w:r>
      <w:r w:rsidR="00DC0AA5" w:rsidRPr="00C32828">
        <w:rPr>
          <w:rFonts w:ascii="Times New Roman" w:hAnsi="Times New Roman"/>
          <w:szCs w:val="24"/>
          <w:lang w:val="sk-SK"/>
        </w:rPr>
        <w:t>.</w:t>
      </w:r>
      <w:r w:rsidR="00311290">
        <w:rPr>
          <w:rFonts w:ascii="Times New Roman" w:hAnsi="Times New Roman"/>
          <w:szCs w:val="24"/>
          <w:lang w:val="sk-SK"/>
        </w:rPr>
        <w:t xml:space="preserve"> 05</w:t>
      </w:r>
      <w:r w:rsidRPr="00C32828">
        <w:rPr>
          <w:rFonts w:ascii="Times New Roman" w:hAnsi="Times New Roman"/>
          <w:szCs w:val="24"/>
          <w:lang w:val="sk-SK"/>
        </w:rPr>
        <w:t>.</w:t>
      </w:r>
      <w:r w:rsidR="00311290">
        <w:rPr>
          <w:rFonts w:ascii="Times New Roman" w:hAnsi="Times New Roman"/>
          <w:szCs w:val="24"/>
          <w:lang w:val="sk-SK"/>
        </w:rPr>
        <w:t xml:space="preserve"> </w:t>
      </w:r>
      <w:r w:rsidRPr="00C32828">
        <w:rPr>
          <w:rFonts w:ascii="Times New Roman" w:hAnsi="Times New Roman"/>
          <w:szCs w:val="24"/>
          <w:lang w:val="sk-SK"/>
        </w:rPr>
        <w:t>20</w:t>
      </w:r>
      <w:r w:rsidR="00311290">
        <w:rPr>
          <w:rFonts w:ascii="Times New Roman" w:hAnsi="Times New Roman"/>
          <w:szCs w:val="24"/>
          <w:lang w:val="sk-SK"/>
        </w:rPr>
        <w:t>23</w:t>
      </w:r>
      <w:r w:rsidRPr="00C32828">
        <w:rPr>
          <w:rFonts w:ascii="Times New Roman" w:hAnsi="Times New Roman"/>
          <w:snapToGrid w:val="0"/>
          <w:szCs w:val="24"/>
          <w:lang w:val="sk-SK"/>
        </w:rPr>
        <w:t xml:space="preserve"> </w:t>
      </w:r>
      <w:r w:rsidRPr="00C32828">
        <w:rPr>
          <w:rFonts w:ascii="Times New Roman" w:hAnsi="Times New Roman"/>
          <w:szCs w:val="24"/>
          <w:lang w:val="sk-SK"/>
        </w:rPr>
        <w:t xml:space="preserve">o začatí správneho konania vo veci vydania zmeny integrovaného povolenia </w:t>
      </w:r>
      <w:r w:rsidR="00DC0AA5" w:rsidRPr="00C32828">
        <w:rPr>
          <w:rFonts w:ascii="Times New Roman" w:hAnsi="Times New Roman"/>
          <w:szCs w:val="24"/>
          <w:lang w:val="sk-SK"/>
        </w:rPr>
        <w:t>pre</w:t>
      </w:r>
      <w:r w:rsidR="00326405" w:rsidRPr="00C32828">
        <w:rPr>
          <w:rFonts w:ascii="Times New Roman" w:hAnsi="Times New Roman"/>
          <w:szCs w:val="24"/>
          <w:lang w:val="sk-SK"/>
        </w:rPr>
        <w:t> </w:t>
      </w:r>
      <w:r w:rsidR="00DC0AA5" w:rsidRPr="00C32828">
        <w:rPr>
          <w:rFonts w:ascii="Times New Roman" w:hAnsi="Times New Roman"/>
          <w:szCs w:val="24"/>
          <w:lang w:val="sk-SK"/>
        </w:rPr>
        <w:t>predmetn</w:t>
      </w:r>
      <w:r w:rsidR="001128FD" w:rsidRPr="00C32828">
        <w:rPr>
          <w:rFonts w:ascii="Times New Roman" w:hAnsi="Times New Roman"/>
          <w:szCs w:val="24"/>
          <w:lang w:val="sk-SK"/>
        </w:rPr>
        <w:t xml:space="preserve">ú </w:t>
      </w:r>
      <w:r w:rsidR="00DC0AA5" w:rsidRPr="00C32828">
        <w:rPr>
          <w:rFonts w:ascii="Times New Roman" w:hAnsi="Times New Roman"/>
          <w:szCs w:val="24"/>
          <w:lang w:val="sk-SK"/>
        </w:rPr>
        <w:t xml:space="preserve">prevádzku </w:t>
      </w:r>
      <w:r w:rsidRPr="00C32828">
        <w:rPr>
          <w:rFonts w:ascii="Times New Roman" w:hAnsi="Times New Roman"/>
          <w:szCs w:val="24"/>
          <w:lang w:val="sk-SK"/>
        </w:rPr>
        <w:t>a určila 30 dňovú lehotu na vyjadrenie.</w:t>
      </w:r>
    </w:p>
    <w:p w:rsidR="00C94D11" w:rsidRPr="00A75C27" w:rsidRDefault="00164393" w:rsidP="0040441C">
      <w:pPr>
        <w:spacing w:before="60" w:after="60" w:line="276" w:lineRule="auto"/>
        <w:jc w:val="both"/>
        <w:outlineLvl w:val="0"/>
        <w:rPr>
          <w:strike/>
          <w:szCs w:val="24"/>
        </w:rPr>
      </w:pPr>
      <w:r w:rsidRPr="00A75C27">
        <w:rPr>
          <w:szCs w:val="24"/>
        </w:rPr>
        <w:t>Podľa § 11 ods. 5</w:t>
      </w:r>
      <w:r w:rsidR="00C94D11" w:rsidRPr="00A75C27">
        <w:rPr>
          <w:szCs w:val="24"/>
        </w:rPr>
        <w:t xml:space="preserve"> písm. c) </w:t>
      </w:r>
      <w:r w:rsidR="00D2277F" w:rsidRPr="00A75C27">
        <w:rPr>
          <w:szCs w:val="24"/>
        </w:rPr>
        <w:t xml:space="preserve">a d) </w:t>
      </w:r>
      <w:r w:rsidR="00C94D11" w:rsidRPr="00A75C27">
        <w:rPr>
          <w:szCs w:val="24"/>
        </w:rPr>
        <w:t>zákona o IPKZ inšpekcia zverejnila na svojom webovom sídle</w:t>
      </w:r>
      <w:r w:rsidR="00D2277F" w:rsidRPr="00A75C27">
        <w:rPr>
          <w:szCs w:val="24"/>
        </w:rPr>
        <w:t xml:space="preserve"> a</w:t>
      </w:r>
      <w:r w:rsidR="00C94D11" w:rsidRPr="00A75C27">
        <w:rPr>
          <w:szCs w:val="24"/>
        </w:rPr>
        <w:t xml:space="preserve"> v informačnom systéme </w:t>
      </w:r>
      <w:r w:rsidR="00C72A28" w:rsidRPr="00A75C27">
        <w:rPr>
          <w:szCs w:val="24"/>
        </w:rPr>
        <w:t xml:space="preserve">žiadosť o vydanie zmeny </w:t>
      </w:r>
      <w:r w:rsidR="00C94D11" w:rsidRPr="00A75C27">
        <w:rPr>
          <w:szCs w:val="24"/>
        </w:rPr>
        <w:t>a</w:t>
      </w:r>
      <w:r w:rsidR="00D2277F" w:rsidRPr="00A75C27">
        <w:rPr>
          <w:szCs w:val="24"/>
        </w:rPr>
        <w:t> </w:t>
      </w:r>
      <w:r w:rsidR="00C94D11" w:rsidRPr="00A75C27">
        <w:rPr>
          <w:szCs w:val="24"/>
        </w:rPr>
        <w:t>ozn</w:t>
      </w:r>
      <w:r w:rsidR="00D2277F" w:rsidRPr="00A75C27">
        <w:rPr>
          <w:szCs w:val="24"/>
        </w:rPr>
        <w:t>á</w:t>
      </w:r>
      <w:r w:rsidR="00C94D11" w:rsidRPr="00A75C27">
        <w:rPr>
          <w:szCs w:val="24"/>
        </w:rPr>
        <w:t>m</w:t>
      </w:r>
      <w:r w:rsidR="00D2277F" w:rsidRPr="00A75C27">
        <w:rPr>
          <w:szCs w:val="24"/>
        </w:rPr>
        <w:t>ila účastníko</w:t>
      </w:r>
      <w:r w:rsidR="00C72A28" w:rsidRPr="00A75C27">
        <w:rPr>
          <w:szCs w:val="24"/>
        </w:rPr>
        <w:t>m</w:t>
      </w:r>
      <w:r w:rsidR="00D2277F" w:rsidRPr="00A75C27">
        <w:rPr>
          <w:szCs w:val="24"/>
        </w:rPr>
        <w:t xml:space="preserve"> konania, dotknutým orgánom</w:t>
      </w:r>
      <w:r w:rsidR="00C94D11" w:rsidRPr="00A75C27">
        <w:rPr>
          <w:szCs w:val="24"/>
        </w:rPr>
        <w:t>, že do žiadosti spolu s prílohami je možné nahliadn</w:t>
      </w:r>
      <w:r w:rsidR="00664448" w:rsidRPr="00A75C27">
        <w:rPr>
          <w:szCs w:val="24"/>
        </w:rPr>
        <w:t>u</w:t>
      </w:r>
      <w:r w:rsidR="00C94D11" w:rsidRPr="00A75C27">
        <w:rPr>
          <w:szCs w:val="24"/>
        </w:rPr>
        <w:t xml:space="preserve">ť (robiť z nej kópie, odpisy a výpisy) na SIŽP, IŽP Banská Bystrica, odbor IPK, </w:t>
      </w:r>
      <w:proofErr w:type="spellStart"/>
      <w:r w:rsidR="00C94D11" w:rsidRPr="00A75C27">
        <w:rPr>
          <w:szCs w:val="24"/>
        </w:rPr>
        <w:t>Jegorovova</w:t>
      </w:r>
      <w:proofErr w:type="spellEnd"/>
      <w:r w:rsidR="00C94D11" w:rsidRPr="00A75C27">
        <w:rPr>
          <w:szCs w:val="24"/>
        </w:rPr>
        <w:t xml:space="preserve"> 29B, Banská Bystrica v pracovných dňoch čase od 9:00 hod. do 14:00 hod. </w:t>
      </w:r>
    </w:p>
    <w:p w:rsidR="00F978E1" w:rsidRPr="007561A5" w:rsidRDefault="00F978E1" w:rsidP="0040441C">
      <w:pPr>
        <w:spacing w:before="60" w:after="60" w:line="276" w:lineRule="auto"/>
        <w:jc w:val="both"/>
        <w:outlineLvl w:val="0"/>
      </w:pPr>
      <w:r w:rsidRPr="007561A5">
        <w:t>Inšpekcia upustila od nariadenia ústneho pojednávania, nakoľko neboli naplnené podmienky uvedené v § 15 bod 1. písm. a) až d) zákona o IPKZ.</w:t>
      </w:r>
    </w:p>
    <w:p w:rsidR="007C6CA0" w:rsidRPr="0080518C" w:rsidRDefault="007C6CA0" w:rsidP="0040441C">
      <w:pPr>
        <w:spacing w:before="60" w:after="60" w:line="276" w:lineRule="auto"/>
        <w:jc w:val="both"/>
        <w:outlineLvl w:val="0"/>
      </w:pPr>
      <w:r w:rsidRPr="00DD6A10">
        <w:t xml:space="preserve">V lehote určenej na vyjadrenie účastníkov konania, dotknutých orgánov boli inšpekcii doručené stanoviská </w:t>
      </w:r>
      <w:r w:rsidR="002770DC" w:rsidRPr="002770DC">
        <w:t>Obvod</w:t>
      </w:r>
      <w:r w:rsidR="00DD6A10">
        <w:t>ného banského úradu v Košiciach, Okresného úradu Revúca, odbor starostlivosti o životné prostredie, odboru štátnej správy starostlivosti o životné prostredie</w:t>
      </w:r>
      <w:r w:rsidR="00F86EBF">
        <w:t>, mesta Jelšava</w:t>
      </w:r>
      <w:r w:rsidR="00DD6A10">
        <w:t xml:space="preserve">. </w:t>
      </w:r>
      <w:r w:rsidRPr="00DD6A10">
        <w:t>Stanoviská dotknutých orgánov inšpekcia zohľadnila v podmienkach tohto rozhodnutia.</w:t>
      </w:r>
      <w:r w:rsidRPr="0080518C">
        <w:t xml:space="preserve"> </w:t>
      </w:r>
    </w:p>
    <w:p w:rsidR="00D3738C" w:rsidRPr="007667C4" w:rsidRDefault="005777E9" w:rsidP="0040441C">
      <w:pPr>
        <w:spacing w:before="60" w:after="60" w:line="276" w:lineRule="auto"/>
        <w:jc w:val="both"/>
        <w:outlineLvl w:val="0"/>
      </w:pPr>
      <w:r w:rsidRPr="007667C4">
        <w:t>Stavebník v konaní predložil</w:t>
      </w:r>
      <w:r w:rsidR="00495650" w:rsidRPr="007667C4">
        <w:t xml:space="preserve">: </w:t>
      </w:r>
      <w:r w:rsidR="002770DC">
        <w:t xml:space="preserve">projektovú dokumentáciu stavby, </w:t>
      </w:r>
      <w:r w:rsidR="00DB1537" w:rsidRPr="007667C4">
        <w:t xml:space="preserve">súhlasné stanovisko mesta </w:t>
      </w:r>
      <w:r w:rsidR="00DB1537">
        <w:t>Jelšava,</w:t>
      </w:r>
      <w:r w:rsidR="00DB1537" w:rsidRPr="007667C4">
        <w:t xml:space="preserve"> </w:t>
      </w:r>
      <w:r w:rsidR="00EE076E" w:rsidRPr="007667C4">
        <w:t xml:space="preserve">súhlasné stanovisko </w:t>
      </w:r>
      <w:r w:rsidR="00DB1537">
        <w:t xml:space="preserve">Obvodného banského úradu v Košiciach k projektovej dokumentácii stavby, </w:t>
      </w:r>
      <w:r w:rsidR="006F14E9">
        <w:t xml:space="preserve">súhlasné stanovisko Okresného riaditeľstva Hasičského a záchranného zboru v Revúcej k protipožiarnej bezpečnosti stavby, </w:t>
      </w:r>
      <w:r w:rsidR="00DB1537" w:rsidRPr="007667C4">
        <w:t xml:space="preserve">vyjadrenie orgánu štátnej správy v odpadovom hospodárstve </w:t>
      </w:r>
      <w:r w:rsidR="00DB1537" w:rsidRPr="007667C4">
        <w:lastRenderedPageBreak/>
        <w:t>podľa § 99 ods. 1 písm. b) bod 2 zákona č. 79/2018 Z. z. o odpadoch a o zmene a doplnení niektorých zákonov v znení neskorších predpisov</w:t>
      </w:r>
      <w:r w:rsidR="00DB1537">
        <w:t>,</w:t>
      </w:r>
      <w:r w:rsidR="00DB1537" w:rsidRPr="007667C4">
        <w:t xml:space="preserve"> </w:t>
      </w:r>
      <w:r w:rsidR="003760CA">
        <w:t>záväzné stanovisko orgánu ochrany prírody a krajiny podľa</w:t>
      </w:r>
      <w:r w:rsidR="00DD6A10">
        <w:t> </w:t>
      </w:r>
      <w:r w:rsidR="003760CA">
        <w:t>§</w:t>
      </w:r>
      <w:r w:rsidR="002770DC">
        <w:t> </w:t>
      </w:r>
      <w:r w:rsidR="003760CA">
        <w:t xml:space="preserve">68 písm. d) </w:t>
      </w:r>
      <w:r w:rsidR="006F14E9" w:rsidRPr="006F14E9">
        <w:t>zákon</w:t>
      </w:r>
      <w:r w:rsidR="006F14E9">
        <w:t>a</w:t>
      </w:r>
      <w:r w:rsidR="006F14E9" w:rsidRPr="006F14E9">
        <w:t xml:space="preserve"> o ochrane prírody</w:t>
      </w:r>
      <w:r w:rsidR="003760CA">
        <w:t xml:space="preserve">. </w:t>
      </w:r>
      <w:r w:rsidR="00DB1537" w:rsidRPr="007667C4">
        <w:t xml:space="preserve"> </w:t>
      </w:r>
    </w:p>
    <w:p w:rsidR="00C32828" w:rsidRDefault="004B01C0" w:rsidP="0040441C">
      <w:pPr>
        <w:widowControl w:val="0"/>
        <w:spacing w:before="60" w:after="60" w:line="276" w:lineRule="auto"/>
        <w:jc w:val="both"/>
        <w:rPr>
          <w:szCs w:val="24"/>
        </w:rPr>
      </w:pPr>
      <w:r w:rsidRPr="0080518C">
        <w:rPr>
          <w:szCs w:val="24"/>
        </w:rPr>
        <w:t>Súčasťou</w:t>
      </w:r>
      <w:r w:rsidR="0030425F" w:rsidRPr="0080518C">
        <w:rPr>
          <w:szCs w:val="24"/>
        </w:rPr>
        <w:t xml:space="preserve"> konania vo veci vydania </w:t>
      </w:r>
      <w:r w:rsidR="001272C0" w:rsidRPr="0080518C">
        <w:rPr>
          <w:szCs w:val="24"/>
        </w:rPr>
        <w:t>zmeny</w:t>
      </w:r>
      <w:r w:rsidR="0020012B" w:rsidRPr="0080518C">
        <w:rPr>
          <w:szCs w:val="24"/>
        </w:rPr>
        <w:t xml:space="preserve"> integrovaného povolenia </w:t>
      </w:r>
      <w:r w:rsidR="003760CA">
        <w:t xml:space="preserve">č. 11 </w:t>
      </w:r>
      <w:r w:rsidR="0020012B" w:rsidRPr="0080518C">
        <w:rPr>
          <w:szCs w:val="24"/>
        </w:rPr>
        <w:t>bolo</w:t>
      </w:r>
      <w:r w:rsidR="001272C0" w:rsidRPr="0080518C">
        <w:rPr>
          <w:szCs w:val="24"/>
        </w:rPr>
        <w:t>:</w:t>
      </w:r>
      <w:r w:rsidR="00C32828">
        <w:rPr>
          <w:szCs w:val="24"/>
        </w:rPr>
        <w:t xml:space="preserve"> </w:t>
      </w:r>
    </w:p>
    <w:p w:rsidR="003760CA" w:rsidRPr="003760CA" w:rsidRDefault="003760CA" w:rsidP="003760CA">
      <w:pPr>
        <w:pStyle w:val="Odsekzoznamu"/>
        <w:widowControl w:val="0"/>
        <w:numPr>
          <w:ilvl w:val="0"/>
          <w:numId w:val="47"/>
        </w:numPr>
        <w:spacing w:before="60" w:after="60" w:line="276" w:lineRule="auto"/>
        <w:ind w:left="357" w:hanging="357"/>
        <w:jc w:val="both"/>
      </w:pPr>
      <w:r w:rsidRPr="003760CA">
        <w:t>podľa § 3 ods. 4 zákona o IPKZ</w:t>
      </w:r>
      <w:r w:rsidRPr="009976DC">
        <w:t xml:space="preserve"> povolenie stavby „</w:t>
      </w:r>
      <w:r w:rsidRPr="003760CA">
        <w:t>Opláštenie a zateplenie skladu</w:t>
      </w:r>
      <w:r>
        <w:t>“,</w:t>
      </w:r>
    </w:p>
    <w:p w:rsidR="003760CA" w:rsidRPr="003760CA" w:rsidRDefault="003760CA" w:rsidP="003760CA">
      <w:pPr>
        <w:pStyle w:val="Odsekzoznamu"/>
        <w:widowControl w:val="0"/>
        <w:numPr>
          <w:ilvl w:val="0"/>
          <w:numId w:val="47"/>
        </w:numPr>
        <w:spacing w:before="60" w:after="60" w:line="276" w:lineRule="auto"/>
        <w:ind w:left="357" w:hanging="357"/>
        <w:jc w:val="both"/>
      </w:pPr>
      <w:r w:rsidRPr="003760CA">
        <w:t>podľa § 3 ods. 3 písm. g) zákona o IPKZ v oblasti ochrany prírody a krajiny vyjadrenie k vydaniu stavebného povolenia na stavbu, na zmenu stavby alebo na udržiavacie práce.</w:t>
      </w:r>
    </w:p>
    <w:p w:rsidR="00F9365F" w:rsidRPr="007561A5" w:rsidRDefault="003760CA" w:rsidP="0040441C">
      <w:pPr>
        <w:tabs>
          <w:tab w:val="left" w:pos="567"/>
        </w:tabs>
        <w:spacing w:before="60" w:after="60" w:line="276" w:lineRule="auto"/>
        <w:jc w:val="both"/>
      </w:pPr>
      <w:r>
        <w:t>I</w:t>
      </w:r>
      <w:r w:rsidR="00F9365F" w:rsidRPr="0080518C">
        <w:t>nšpekcia preskúmala predloženú žiadosť z hľadísk uvedených v ustanoveniach § 62 ods. 1 a 2 stavebného zákona a zistila, že uskutočnením stavby, jej budúcou prevádzkou nie sú ohrozené záujmy spoločnosti, ani neprimerane obmedzené či ohrozené práva a oprávnené záujmy účastníkov konania. Projektová dokumentácia stavby spĺňa podmienky ochrany životného prostredia, ochrany zdravia a života ľudí, zodpovedá všeobecným technickým požiadavkám na výstavbu, je vybudované technické vybavenie potrebné pre riadne užívanie stavby a inšpektorát v priebehu konania nezistil dôvody, ktoré by bránili povoleniu stavby.</w:t>
      </w:r>
      <w:r w:rsidR="00F9365F" w:rsidRPr="007561A5">
        <w:t xml:space="preserve"> </w:t>
      </w:r>
    </w:p>
    <w:p w:rsidR="003760CA" w:rsidRPr="00F06467" w:rsidRDefault="003760CA" w:rsidP="003760CA">
      <w:pPr>
        <w:spacing w:before="60" w:after="60" w:line="276" w:lineRule="auto"/>
        <w:jc w:val="both"/>
      </w:pPr>
      <w:r>
        <w:t>Predmetom zmeny integrovaného povolenia č. 11</w:t>
      </w:r>
      <w:r w:rsidRPr="00F06467">
        <w:t xml:space="preserve"> </w:t>
      </w:r>
      <w:r>
        <w:t xml:space="preserve">nie je zavedenie nového druhu výroby ani zmena technológie výroby. Preto sa porovnanie parametrov technologického a technického riešenia s požiadavkami BAT nevyžaduje. </w:t>
      </w:r>
    </w:p>
    <w:p w:rsidR="00F9365F" w:rsidRPr="007561A5" w:rsidRDefault="00F9365F" w:rsidP="0040441C">
      <w:pPr>
        <w:tabs>
          <w:tab w:val="left" w:pos="567"/>
        </w:tabs>
        <w:spacing w:before="60" w:after="60" w:line="276" w:lineRule="auto"/>
        <w:jc w:val="both"/>
        <w:rPr>
          <w:szCs w:val="24"/>
        </w:rPr>
      </w:pPr>
      <w:r w:rsidRPr="0080518C">
        <w:t>Inšpekcia posúdila formálny a vecný obsah žiadosti</w:t>
      </w:r>
      <w:r w:rsidRPr="007561A5">
        <w:rPr>
          <w:szCs w:val="24"/>
        </w:rPr>
        <w:t xml:space="preserve"> o uvedené zmeny a po preskúmaní žiadosti a</w:t>
      </w:r>
      <w:r w:rsidR="0080518C">
        <w:rPr>
          <w:szCs w:val="24"/>
        </w:rPr>
        <w:t> </w:t>
      </w:r>
      <w:r w:rsidRPr="007561A5">
        <w:rPr>
          <w:szCs w:val="24"/>
        </w:rPr>
        <w:t>na</w:t>
      </w:r>
      <w:r w:rsidR="0080518C">
        <w:rPr>
          <w:szCs w:val="24"/>
        </w:rPr>
        <w:t> </w:t>
      </w:r>
      <w:r w:rsidRPr="007561A5">
        <w:rPr>
          <w:szCs w:val="24"/>
        </w:rPr>
        <w:t>základe výsledkov konania rozhodla tak, ako je uvedené vo výrokovej časti tohto rozhodnutia.</w:t>
      </w:r>
    </w:p>
    <w:p w:rsidR="001D089C" w:rsidRDefault="001D089C" w:rsidP="00FA459B">
      <w:pPr>
        <w:spacing w:line="276" w:lineRule="auto"/>
        <w:rPr>
          <w:b/>
          <w:szCs w:val="24"/>
          <w:lang w:eastAsia="cs-CZ"/>
        </w:rPr>
      </w:pPr>
    </w:p>
    <w:p w:rsidR="00EA5885" w:rsidRPr="000952BC" w:rsidRDefault="005777E9" w:rsidP="0040441C">
      <w:pPr>
        <w:pStyle w:val="Import42"/>
        <w:tabs>
          <w:tab w:val="clear" w:pos="1197"/>
          <w:tab w:val="left" w:pos="1134"/>
        </w:tabs>
        <w:spacing w:before="60" w:after="60" w:line="276" w:lineRule="auto"/>
        <w:ind w:left="1134" w:hanging="1134"/>
        <w:jc w:val="both"/>
        <w:outlineLvl w:val="0"/>
        <w:rPr>
          <w:rFonts w:ascii="Times New Roman" w:hAnsi="Times New Roman"/>
          <w:szCs w:val="24"/>
          <w:lang w:val="sk-SK"/>
        </w:rPr>
      </w:pPr>
      <w:r w:rsidRPr="007561A5">
        <w:rPr>
          <w:rFonts w:ascii="Times New Roman" w:hAnsi="Times New Roman"/>
          <w:b/>
          <w:szCs w:val="24"/>
          <w:lang w:val="sk-SK"/>
        </w:rPr>
        <w:t>Poučenie:</w:t>
      </w:r>
      <w:r w:rsidRPr="007561A5">
        <w:rPr>
          <w:rFonts w:ascii="Times New Roman" w:hAnsi="Times New Roman"/>
          <w:color w:val="1F497D"/>
          <w:szCs w:val="24"/>
          <w:lang w:val="sk-SK"/>
        </w:rPr>
        <w:tab/>
      </w:r>
      <w:r w:rsidR="0057153E" w:rsidRPr="000952BC">
        <w:rPr>
          <w:rFonts w:ascii="Times New Roman" w:hAnsi="Times New Roman"/>
          <w:lang w:val="sk-SK"/>
        </w:rPr>
        <w:t xml:space="preserve">Proti tomuto rozhodnutiu je podľa § </w:t>
      </w:r>
      <w:smartTag w:uri="urn:schemas-microsoft-com:office:smarttags" w:element="metricconverter">
        <w:smartTagPr>
          <w:attr w:name="ProductID" w:val="53 a"/>
        </w:smartTagPr>
        <w:r w:rsidR="0057153E" w:rsidRPr="000952BC">
          <w:rPr>
            <w:rFonts w:ascii="Times New Roman" w:hAnsi="Times New Roman"/>
            <w:lang w:val="sk-SK"/>
          </w:rPr>
          <w:t>53 a</w:t>
        </w:r>
      </w:smartTag>
      <w:r w:rsidR="0057153E" w:rsidRPr="000952BC">
        <w:rPr>
          <w:rFonts w:ascii="Times New Roman" w:hAnsi="Times New Roman"/>
          <w:lang w:val="sk-SK"/>
        </w:rPr>
        <w:t xml:space="preserve"> § 54 zákona č. 71/1967 Zb. o správnom konaní v znení neskorších predpisov možné podať odvolanie v lehote do 15 dní odo dňa oznámenia rozhodnutia účastníkovi konania na Slovenskú inšpekciu životného prostredia, Inšpektorát životného prostredia Banská Bystrica, odbor integrovaného povoľovania a kontroly, </w:t>
      </w:r>
      <w:proofErr w:type="spellStart"/>
      <w:r w:rsidR="0057153E" w:rsidRPr="000952BC">
        <w:rPr>
          <w:rFonts w:ascii="Times New Roman" w:hAnsi="Times New Roman"/>
          <w:lang w:val="sk-SK"/>
        </w:rPr>
        <w:t>Jegorovova</w:t>
      </w:r>
      <w:proofErr w:type="spellEnd"/>
      <w:r w:rsidR="0057153E" w:rsidRPr="000952BC">
        <w:rPr>
          <w:rFonts w:ascii="Times New Roman" w:hAnsi="Times New Roman"/>
          <w:lang w:val="sk-SK"/>
        </w:rPr>
        <w:t xml:space="preserve"> 29B, 974 01 Banská Bystrica.</w:t>
      </w:r>
    </w:p>
    <w:p w:rsidR="00795A83" w:rsidRPr="007561A5" w:rsidRDefault="00795A83" w:rsidP="0040441C">
      <w:pPr>
        <w:pStyle w:val="Import42"/>
        <w:tabs>
          <w:tab w:val="clear" w:pos="1197"/>
          <w:tab w:val="clear" w:pos="1485"/>
          <w:tab w:val="left" w:pos="1276"/>
        </w:tabs>
        <w:spacing w:before="60" w:after="60" w:line="276" w:lineRule="auto"/>
        <w:ind w:left="1134" w:hanging="1134"/>
        <w:jc w:val="both"/>
        <w:outlineLvl w:val="0"/>
        <w:rPr>
          <w:color w:val="1F497D"/>
          <w:szCs w:val="24"/>
          <w:u w:val="single"/>
        </w:rPr>
      </w:pPr>
    </w:p>
    <w:p w:rsidR="005E108F" w:rsidRPr="007561A5" w:rsidRDefault="005E108F" w:rsidP="00E270E1">
      <w:pPr>
        <w:spacing w:line="300" w:lineRule="exact"/>
        <w:jc w:val="both"/>
        <w:rPr>
          <w:color w:val="1F497D"/>
          <w:szCs w:val="24"/>
          <w:u w:val="single"/>
        </w:rPr>
      </w:pPr>
    </w:p>
    <w:p w:rsidR="00DA1073" w:rsidRPr="007561A5" w:rsidRDefault="00DA1073" w:rsidP="00E270E1">
      <w:pPr>
        <w:spacing w:line="300" w:lineRule="exact"/>
        <w:jc w:val="both"/>
        <w:rPr>
          <w:szCs w:val="24"/>
          <w:u w:val="single"/>
        </w:rPr>
      </w:pPr>
    </w:p>
    <w:p w:rsidR="005777E9" w:rsidRPr="007561A5" w:rsidRDefault="005777E9" w:rsidP="00E270E1">
      <w:pPr>
        <w:spacing w:line="300" w:lineRule="exact"/>
        <w:jc w:val="both"/>
        <w:rPr>
          <w:szCs w:val="24"/>
          <w:u w:val="single"/>
        </w:rPr>
      </w:pPr>
    </w:p>
    <w:p w:rsidR="005777E9" w:rsidRPr="007561A5" w:rsidRDefault="005777E9" w:rsidP="00E270E1">
      <w:pPr>
        <w:spacing w:line="300" w:lineRule="exact"/>
        <w:jc w:val="both"/>
        <w:rPr>
          <w:szCs w:val="24"/>
        </w:rPr>
      </w:pPr>
      <w:r w:rsidRPr="007561A5">
        <w:rPr>
          <w:szCs w:val="24"/>
        </w:rPr>
        <w:t xml:space="preserve">                                                                                                  </w:t>
      </w:r>
      <w:r w:rsidR="001655EC" w:rsidRPr="007561A5">
        <w:rPr>
          <w:szCs w:val="24"/>
        </w:rPr>
        <w:t xml:space="preserve">  </w:t>
      </w:r>
      <w:r w:rsidRPr="007561A5">
        <w:rPr>
          <w:szCs w:val="24"/>
        </w:rPr>
        <w:t xml:space="preserve">  </w:t>
      </w:r>
      <w:r w:rsidR="001655EC" w:rsidRPr="007561A5">
        <w:rPr>
          <w:szCs w:val="24"/>
        </w:rPr>
        <w:t xml:space="preserve">   </w:t>
      </w:r>
      <w:r w:rsidRPr="007561A5">
        <w:rPr>
          <w:szCs w:val="24"/>
        </w:rPr>
        <w:t xml:space="preserve"> </w:t>
      </w:r>
      <w:r w:rsidR="001655EC" w:rsidRPr="007561A5">
        <w:rPr>
          <w:szCs w:val="24"/>
        </w:rPr>
        <w:t xml:space="preserve"> </w:t>
      </w:r>
      <w:r w:rsidR="0057153E" w:rsidRPr="007561A5">
        <w:rPr>
          <w:szCs w:val="24"/>
        </w:rPr>
        <w:t xml:space="preserve">JUDr. Denisa </w:t>
      </w:r>
      <w:proofErr w:type="spellStart"/>
      <w:r w:rsidR="0057153E" w:rsidRPr="007561A5">
        <w:rPr>
          <w:szCs w:val="24"/>
        </w:rPr>
        <w:t>Masná</w:t>
      </w:r>
      <w:proofErr w:type="spellEnd"/>
      <w:r w:rsidRPr="007561A5">
        <w:rPr>
          <w:szCs w:val="24"/>
        </w:rPr>
        <w:t xml:space="preserve">    </w:t>
      </w:r>
    </w:p>
    <w:p w:rsidR="00923E1D" w:rsidRPr="007561A5" w:rsidRDefault="005777E9" w:rsidP="00E270E1">
      <w:pPr>
        <w:spacing w:line="300" w:lineRule="exact"/>
        <w:jc w:val="both"/>
        <w:rPr>
          <w:iCs/>
          <w:szCs w:val="24"/>
        </w:rPr>
      </w:pPr>
      <w:r w:rsidRPr="007561A5">
        <w:rPr>
          <w:szCs w:val="24"/>
        </w:rPr>
        <w:t xml:space="preserve">                                                                                                 </w:t>
      </w:r>
      <w:r w:rsidR="003E1503" w:rsidRPr="007561A5">
        <w:rPr>
          <w:szCs w:val="24"/>
        </w:rPr>
        <w:t xml:space="preserve">   </w:t>
      </w:r>
      <w:r w:rsidR="001655EC" w:rsidRPr="007561A5">
        <w:rPr>
          <w:szCs w:val="24"/>
        </w:rPr>
        <w:t xml:space="preserve">      </w:t>
      </w:r>
      <w:r w:rsidR="003E1503" w:rsidRPr="007561A5">
        <w:rPr>
          <w:szCs w:val="24"/>
        </w:rPr>
        <w:t>riaditeľ</w:t>
      </w:r>
      <w:r w:rsidR="0057153E" w:rsidRPr="007561A5">
        <w:rPr>
          <w:szCs w:val="24"/>
        </w:rPr>
        <w:t>ka</w:t>
      </w:r>
      <w:r w:rsidR="003E1503" w:rsidRPr="007561A5">
        <w:rPr>
          <w:szCs w:val="24"/>
        </w:rPr>
        <w:t xml:space="preserve"> inšpektorátu   </w:t>
      </w:r>
      <w:r w:rsidR="00923E1D" w:rsidRPr="007561A5">
        <w:rPr>
          <w:iCs/>
          <w:szCs w:val="24"/>
        </w:rPr>
        <w:t xml:space="preserve">     </w:t>
      </w:r>
    </w:p>
    <w:p w:rsidR="005E108F" w:rsidRPr="007561A5" w:rsidRDefault="005E108F" w:rsidP="00E270E1">
      <w:pPr>
        <w:spacing w:line="300" w:lineRule="exact"/>
        <w:jc w:val="both"/>
        <w:rPr>
          <w:b/>
          <w:szCs w:val="24"/>
        </w:rPr>
      </w:pPr>
    </w:p>
    <w:p w:rsidR="00F86EBF" w:rsidRDefault="00F86EBF" w:rsidP="00841DFC">
      <w:pPr>
        <w:spacing w:line="276" w:lineRule="auto"/>
        <w:jc w:val="both"/>
        <w:rPr>
          <w:b/>
          <w:szCs w:val="24"/>
        </w:rPr>
      </w:pPr>
    </w:p>
    <w:p w:rsidR="00F86EBF" w:rsidRDefault="00F86EBF" w:rsidP="00841DFC">
      <w:pPr>
        <w:spacing w:line="276" w:lineRule="auto"/>
        <w:jc w:val="both"/>
        <w:rPr>
          <w:b/>
          <w:szCs w:val="24"/>
        </w:rPr>
      </w:pPr>
    </w:p>
    <w:p w:rsidR="00F86EBF" w:rsidRDefault="00F86EBF" w:rsidP="00841DFC">
      <w:pPr>
        <w:spacing w:line="276" w:lineRule="auto"/>
        <w:jc w:val="both"/>
        <w:rPr>
          <w:b/>
          <w:szCs w:val="24"/>
        </w:rPr>
      </w:pPr>
    </w:p>
    <w:p w:rsidR="005161DC" w:rsidRDefault="005161DC" w:rsidP="00841DFC">
      <w:pPr>
        <w:spacing w:line="276" w:lineRule="auto"/>
        <w:jc w:val="both"/>
        <w:rPr>
          <w:b/>
          <w:szCs w:val="24"/>
        </w:rPr>
      </w:pPr>
    </w:p>
    <w:p w:rsidR="005161DC" w:rsidRDefault="005161DC" w:rsidP="00841DFC">
      <w:pPr>
        <w:spacing w:line="276" w:lineRule="auto"/>
        <w:jc w:val="both"/>
        <w:rPr>
          <w:b/>
          <w:szCs w:val="24"/>
        </w:rPr>
      </w:pPr>
    </w:p>
    <w:p w:rsidR="005161DC" w:rsidRDefault="005161DC" w:rsidP="00841DFC">
      <w:pPr>
        <w:spacing w:line="276" w:lineRule="auto"/>
        <w:jc w:val="both"/>
        <w:rPr>
          <w:b/>
          <w:szCs w:val="24"/>
        </w:rPr>
      </w:pPr>
    </w:p>
    <w:p w:rsidR="005161DC" w:rsidRDefault="005161DC" w:rsidP="00841DFC">
      <w:pPr>
        <w:spacing w:line="276" w:lineRule="auto"/>
        <w:jc w:val="both"/>
        <w:rPr>
          <w:b/>
          <w:szCs w:val="24"/>
        </w:rPr>
      </w:pPr>
    </w:p>
    <w:p w:rsidR="00142A3F" w:rsidRDefault="00142A3F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1254DF" w:rsidRPr="008C247C" w:rsidRDefault="00D163EB" w:rsidP="00841DFC">
      <w:pPr>
        <w:spacing w:line="276" w:lineRule="auto"/>
        <w:jc w:val="both"/>
        <w:rPr>
          <w:b/>
          <w:szCs w:val="24"/>
        </w:rPr>
      </w:pPr>
      <w:r w:rsidRPr="008C247C">
        <w:rPr>
          <w:b/>
          <w:szCs w:val="24"/>
        </w:rPr>
        <w:lastRenderedPageBreak/>
        <w:t>Doručuje sa:</w:t>
      </w:r>
    </w:p>
    <w:p w:rsidR="00635623" w:rsidRPr="008C247C" w:rsidRDefault="00635623" w:rsidP="00635623">
      <w:pPr>
        <w:spacing w:line="300" w:lineRule="atLeast"/>
        <w:jc w:val="both"/>
        <w:outlineLvl w:val="1"/>
        <w:rPr>
          <w:b/>
          <w:szCs w:val="24"/>
        </w:rPr>
      </w:pPr>
      <w:r w:rsidRPr="008C247C">
        <w:rPr>
          <w:b/>
          <w:szCs w:val="24"/>
        </w:rPr>
        <w:t>Účastníkom konania:</w:t>
      </w:r>
    </w:p>
    <w:p w:rsidR="0040441C" w:rsidRDefault="0040441C" w:rsidP="0040441C">
      <w:pPr>
        <w:pStyle w:val="Odsekzoznamu"/>
        <w:widowControl w:val="0"/>
        <w:numPr>
          <w:ilvl w:val="0"/>
          <w:numId w:val="46"/>
        </w:numPr>
        <w:spacing w:before="60" w:after="60" w:line="276" w:lineRule="auto"/>
        <w:ind w:left="426" w:hanging="426"/>
        <w:jc w:val="both"/>
      </w:pPr>
      <w:r w:rsidRPr="00C4259B">
        <w:t>Slovenské magnezitové závody, akciová spoločnosť, Jelšava, 049 16 Jelšava</w:t>
      </w:r>
    </w:p>
    <w:p w:rsidR="0040441C" w:rsidRPr="00EE41A9" w:rsidRDefault="0040441C" w:rsidP="0040441C">
      <w:pPr>
        <w:pStyle w:val="Odsekzoznamu"/>
        <w:widowControl w:val="0"/>
        <w:numPr>
          <w:ilvl w:val="0"/>
          <w:numId w:val="46"/>
        </w:numPr>
        <w:spacing w:before="60" w:after="60" w:line="276" w:lineRule="auto"/>
        <w:ind w:left="426" w:hanging="426"/>
        <w:jc w:val="both"/>
      </w:pPr>
      <w:r w:rsidRPr="006458C1">
        <w:t xml:space="preserve">Mesto Jelšava, </w:t>
      </w:r>
      <w:r>
        <w:t xml:space="preserve">Nám. Republiky 499/11, </w:t>
      </w:r>
      <w:r w:rsidRPr="006458C1">
        <w:t>049 16 Jelšava</w:t>
      </w:r>
    </w:p>
    <w:p w:rsidR="0040441C" w:rsidRPr="00EE41A9" w:rsidRDefault="0040441C" w:rsidP="0040441C">
      <w:pPr>
        <w:pStyle w:val="Odsekzoznamu"/>
        <w:widowControl w:val="0"/>
        <w:numPr>
          <w:ilvl w:val="0"/>
          <w:numId w:val="46"/>
        </w:numPr>
        <w:spacing w:before="60" w:after="60" w:line="276" w:lineRule="auto"/>
        <w:ind w:left="426" w:hanging="426"/>
        <w:jc w:val="both"/>
      </w:pPr>
      <w:r>
        <w:t xml:space="preserve">Ing. Miroslav </w:t>
      </w:r>
      <w:proofErr w:type="spellStart"/>
      <w:r>
        <w:t>Fašang</w:t>
      </w:r>
      <w:proofErr w:type="spellEnd"/>
      <w:r>
        <w:t xml:space="preserve">, </w:t>
      </w:r>
      <w:proofErr w:type="spellStart"/>
      <w:r>
        <w:t>Kozlovo</w:t>
      </w:r>
      <w:proofErr w:type="spellEnd"/>
      <w:r>
        <w:t xml:space="preserve"> 663/3, 977 01 Brezno</w:t>
      </w:r>
    </w:p>
    <w:p w:rsidR="00635623" w:rsidRPr="008C247C" w:rsidRDefault="00635623" w:rsidP="00635623">
      <w:pPr>
        <w:tabs>
          <w:tab w:val="num" w:pos="426"/>
        </w:tabs>
        <w:spacing w:line="300" w:lineRule="atLeast"/>
        <w:jc w:val="both"/>
        <w:outlineLvl w:val="1"/>
        <w:rPr>
          <w:bCs/>
          <w:szCs w:val="24"/>
        </w:rPr>
      </w:pPr>
    </w:p>
    <w:p w:rsidR="00635623" w:rsidRPr="008C247C" w:rsidRDefault="00635623" w:rsidP="00635623">
      <w:pPr>
        <w:tabs>
          <w:tab w:val="num" w:pos="426"/>
        </w:tabs>
        <w:spacing w:line="300" w:lineRule="atLeast"/>
        <w:jc w:val="both"/>
        <w:outlineLvl w:val="1"/>
        <w:rPr>
          <w:bCs/>
          <w:szCs w:val="24"/>
        </w:rPr>
      </w:pPr>
      <w:r w:rsidRPr="008C247C">
        <w:rPr>
          <w:b/>
          <w:bCs/>
          <w:szCs w:val="24"/>
        </w:rPr>
        <w:t>Dotknutým orgánom</w:t>
      </w:r>
      <w:r w:rsidRPr="008C247C">
        <w:rPr>
          <w:bCs/>
          <w:szCs w:val="24"/>
        </w:rPr>
        <w:t xml:space="preserve"> (po nadobudnutí právoplatnosti):</w:t>
      </w:r>
    </w:p>
    <w:p w:rsidR="0040441C" w:rsidRDefault="0040441C" w:rsidP="0040441C">
      <w:pPr>
        <w:pStyle w:val="Odsekzoznamu"/>
        <w:widowControl w:val="0"/>
        <w:numPr>
          <w:ilvl w:val="0"/>
          <w:numId w:val="46"/>
        </w:numPr>
        <w:spacing w:before="60" w:after="60" w:line="276" w:lineRule="auto"/>
        <w:ind w:left="426" w:hanging="426"/>
        <w:jc w:val="both"/>
      </w:pPr>
      <w:r>
        <w:t xml:space="preserve">Obvodný banský úrad v Košiciach, </w:t>
      </w:r>
      <w:proofErr w:type="spellStart"/>
      <w:r>
        <w:t>Timonova</w:t>
      </w:r>
      <w:proofErr w:type="spellEnd"/>
      <w:r>
        <w:t xml:space="preserve"> 23, 040 01 Košice</w:t>
      </w:r>
    </w:p>
    <w:p w:rsidR="0040441C" w:rsidRDefault="0040441C" w:rsidP="0040441C">
      <w:pPr>
        <w:pStyle w:val="Odsekzoznamu"/>
        <w:widowControl w:val="0"/>
        <w:numPr>
          <w:ilvl w:val="0"/>
          <w:numId w:val="46"/>
        </w:numPr>
        <w:spacing w:before="60" w:after="60" w:line="276" w:lineRule="auto"/>
        <w:ind w:left="426" w:hanging="426"/>
        <w:jc w:val="both"/>
      </w:pPr>
      <w:r>
        <w:t>Okresné riaditeľstvo Hasičského a záchranného zboru v Revúcej, Okružná 3, 050 01 Revúca</w:t>
      </w:r>
    </w:p>
    <w:p w:rsidR="0040441C" w:rsidRDefault="0040441C" w:rsidP="0040441C">
      <w:pPr>
        <w:pStyle w:val="Odsekzoznamu"/>
        <w:widowControl w:val="0"/>
        <w:numPr>
          <w:ilvl w:val="0"/>
          <w:numId w:val="46"/>
        </w:numPr>
        <w:spacing w:before="60" w:after="60" w:line="276" w:lineRule="auto"/>
        <w:ind w:left="426" w:hanging="426"/>
        <w:jc w:val="both"/>
      </w:pPr>
      <w:r>
        <w:t>Okresný úrad Revúca, odbor starostlivosti o životné prostredie, š</w:t>
      </w:r>
      <w:r w:rsidRPr="00C4259B">
        <w:t>tátna správa ochrany prírody a krajiny</w:t>
      </w:r>
      <w:r>
        <w:t>, Komenského 40, 050 01 Revúca</w:t>
      </w:r>
    </w:p>
    <w:p w:rsidR="0040441C" w:rsidRDefault="0040441C" w:rsidP="0040441C">
      <w:pPr>
        <w:pStyle w:val="Odsekzoznamu"/>
        <w:widowControl w:val="0"/>
        <w:numPr>
          <w:ilvl w:val="0"/>
          <w:numId w:val="46"/>
        </w:numPr>
        <w:spacing w:before="60" w:after="60" w:line="276" w:lineRule="auto"/>
        <w:ind w:left="426" w:hanging="426"/>
        <w:jc w:val="both"/>
      </w:pPr>
      <w:r>
        <w:t>Okresný úrad Revúca, odbor starostlivosti o životné prostredie, š</w:t>
      </w:r>
      <w:r w:rsidRPr="00C4259B">
        <w:t>tátna správa v</w:t>
      </w:r>
      <w:r>
        <w:t> </w:t>
      </w:r>
      <w:r w:rsidRPr="00C4259B">
        <w:t>odpadovom hospodárstve</w:t>
      </w:r>
      <w:r>
        <w:t>, Komenského 40, 050 01 Revúca</w:t>
      </w:r>
    </w:p>
    <w:p w:rsidR="0040441C" w:rsidRPr="00C4259B" w:rsidRDefault="0040441C" w:rsidP="0040441C">
      <w:pPr>
        <w:pStyle w:val="Odsekzoznamu"/>
        <w:widowControl w:val="0"/>
        <w:numPr>
          <w:ilvl w:val="0"/>
          <w:numId w:val="46"/>
        </w:numPr>
        <w:spacing w:before="60" w:after="60" w:line="276" w:lineRule="auto"/>
        <w:ind w:left="426" w:hanging="426"/>
        <w:jc w:val="both"/>
      </w:pPr>
      <w:r>
        <w:t>Mesto Jelšava, Stavebný úrad, 049 16 Jelšava</w:t>
      </w:r>
    </w:p>
    <w:p w:rsidR="001E1E46" w:rsidRPr="0040441C" w:rsidRDefault="001E1E46" w:rsidP="0040441C">
      <w:pPr>
        <w:widowControl w:val="0"/>
        <w:spacing w:before="60" w:after="60" w:line="276" w:lineRule="auto"/>
        <w:jc w:val="both"/>
      </w:pPr>
    </w:p>
    <w:sectPr w:rsidR="001E1E46" w:rsidRPr="0040441C" w:rsidSect="00BD2880">
      <w:headerReference w:type="even" r:id="rId9"/>
      <w:headerReference w:type="default" r:id="rId10"/>
      <w:headerReference w:type="first" r:id="rId11"/>
      <w:pgSz w:w="11906" w:h="16838" w:code="9"/>
      <w:pgMar w:top="1418" w:right="1134" w:bottom="1134" w:left="1134" w:header="885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AAF" w:rsidRDefault="00775AAF">
      <w:r>
        <w:separator/>
      </w:r>
    </w:p>
  </w:endnote>
  <w:endnote w:type="continuationSeparator" w:id="0">
    <w:p w:rsidR="00775AAF" w:rsidRDefault="0077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inion">
    <w:panose1 w:val="00000000000000000000"/>
    <w:charset w:val="02"/>
    <w:family w:val="swiss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AAF" w:rsidRDefault="00775AAF">
      <w:r>
        <w:separator/>
      </w:r>
    </w:p>
  </w:footnote>
  <w:footnote w:type="continuationSeparator" w:id="0">
    <w:p w:rsidR="00775AAF" w:rsidRDefault="00775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678" w:rsidRDefault="000D7678">
    <w:pPr>
      <w:pStyle w:val="Hlavik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0D7678" w:rsidRDefault="000D7678">
    <w:pPr>
      <w:pStyle w:val="Hlavika"/>
      <w:ind w:right="360"/>
    </w:pPr>
  </w:p>
  <w:p w:rsidR="000D7678" w:rsidRDefault="000D767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678" w:rsidRPr="00186FD4" w:rsidRDefault="000D7678" w:rsidP="00985E50">
    <w:pPr>
      <w:pStyle w:val="Import5"/>
      <w:spacing w:line="300" w:lineRule="atLeast"/>
      <w:rPr>
        <w:rStyle w:val="slostrany"/>
        <w:rFonts w:ascii="Times New Roman" w:hAnsi="Times New Roman"/>
        <w:i/>
        <w:sz w:val="20"/>
      </w:rPr>
    </w:pPr>
    <w:r>
      <w:rPr>
        <w:rStyle w:val="slostrany"/>
        <w:rFonts w:ascii="Times New Roman" w:hAnsi="Times New Roman"/>
        <w:i/>
        <w:sz w:val="20"/>
      </w:rPr>
      <w:t xml:space="preserve">                                                                               </w:t>
    </w:r>
    <w:proofErr w:type="spellStart"/>
    <w:r w:rsidRPr="00CD7528">
      <w:rPr>
        <w:rStyle w:val="slostrany"/>
        <w:rFonts w:ascii="Times New Roman" w:hAnsi="Times New Roman"/>
        <w:i/>
        <w:sz w:val="20"/>
      </w:rPr>
      <w:t>Strana</w:t>
    </w:r>
    <w:proofErr w:type="spellEnd"/>
    <w:r w:rsidRPr="00CD7528">
      <w:rPr>
        <w:rStyle w:val="slostrany"/>
        <w:rFonts w:ascii="Times New Roman" w:hAnsi="Times New Roman"/>
        <w:i/>
        <w:sz w:val="20"/>
      </w:rPr>
      <w:t xml:space="preserve"> </w:t>
    </w:r>
    <w:r w:rsidRPr="00CD7528">
      <w:rPr>
        <w:rStyle w:val="slostrany"/>
        <w:rFonts w:ascii="Times New Roman" w:hAnsi="Times New Roman"/>
        <w:bCs/>
        <w:i/>
        <w:sz w:val="20"/>
      </w:rPr>
      <w:fldChar w:fldCharType="begin"/>
    </w:r>
    <w:r w:rsidRPr="00CD7528">
      <w:rPr>
        <w:rStyle w:val="slostrany"/>
        <w:rFonts w:ascii="Times New Roman" w:hAnsi="Times New Roman"/>
        <w:bCs/>
        <w:i/>
        <w:sz w:val="20"/>
      </w:rPr>
      <w:instrText>PAGE  \* Arabic  \* MERGEFORMAT</w:instrText>
    </w:r>
    <w:r w:rsidRPr="00CD7528">
      <w:rPr>
        <w:rStyle w:val="slostrany"/>
        <w:rFonts w:ascii="Times New Roman" w:hAnsi="Times New Roman"/>
        <w:bCs/>
        <w:i/>
        <w:sz w:val="20"/>
      </w:rPr>
      <w:fldChar w:fldCharType="separate"/>
    </w:r>
    <w:r w:rsidR="00054002">
      <w:rPr>
        <w:rStyle w:val="slostrany"/>
        <w:rFonts w:ascii="Times New Roman" w:hAnsi="Times New Roman"/>
        <w:bCs/>
        <w:i/>
        <w:noProof/>
        <w:sz w:val="20"/>
      </w:rPr>
      <w:t>7</w:t>
    </w:r>
    <w:r w:rsidRPr="00CD7528">
      <w:rPr>
        <w:rStyle w:val="slostrany"/>
        <w:rFonts w:ascii="Times New Roman" w:hAnsi="Times New Roman"/>
        <w:bCs/>
        <w:i/>
        <w:sz w:val="20"/>
      </w:rPr>
      <w:fldChar w:fldCharType="end"/>
    </w:r>
    <w:r w:rsidRPr="00CD7528">
      <w:rPr>
        <w:rStyle w:val="slostrany"/>
        <w:rFonts w:ascii="Times New Roman" w:hAnsi="Times New Roman"/>
        <w:i/>
        <w:sz w:val="20"/>
      </w:rPr>
      <w:t xml:space="preserve"> z </w:t>
    </w:r>
    <w:r w:rsidRPr="00CD7528">
      <w:rPr>
        <w:rStyle w:val="slostrany"/>
        <w:rFonts w:ascii="Times New Roman" w:hAnsi="Times New Roman"/>
        <w:bCs/>
        <w:i/>
        <w:sz w:val="20"/>
      </w:rPr>
      <w:fldChar w:fldCharType="begin"/>
    </w:r>
    <w:r w:rsidRPr="00CD7528">
      <w:rPr>
        <w:rStyle w:val="slostrany"/>
        <w:rFonts w:ascii="Times New Roman" w:hAnsi="Times New Roman"/>
        <w:bCs/>
        <w:i/>
        <w:sz w:val="20"/>
      </w:rPr>
      <w:instrText>NUMPAGES  \* Arabic  \* MERGEFORMAT</w:instrText>
    </w:r>
    <w:r w:rsidRPr="00CD7528">
      <w:rPr>
        <w:rStyle w:val="slostrany"/>
        <w:rFonts w:ascii="Times New Roman" w:hAnsi="Times New Roman"/>
        <w:bCs/>
        <w:i/>
        <w:sz w:val="20"/>
      </w:rPr>
      <w:fldChar w:fldCharType="separate"/>
    </w:r>
    <w:r w:rsidR="00054002">
      <w:rPr>
        <w:rStyle w:val="slostrany"/>
        <w:rFonts w:ascii="Times New Roman" w:hAnsi="Times New Roman"/>
        <w:bCs/>
        <w:i/>
        <w:noProof/>
        <w:sz w:val="20"/>
      </w:rPr>
      <w:t>7</w:t>
    </w:r>
    <w:r w:rsidRPr="00CD7528">
      <w:rPr>
        <w:rStyle w:val="slostrany"/>
        <w:rFonts w:ascii="Times New Roman" w:hAnsi="Times New Roman"/>
        <w:bCs/>
        <w:i/>
        <w:sz w:val="20"/>
      </w:rPr>
      <w:fldChar w:fldCharType="end"/>
    </w:r>
    <w:r w:rsidRPr="00CD7528">
      <w:rPr>
        <w:rStyle w:val="slostrany"/>
        <w:rFonts w:ascii="Times New Roman" w:hAnsi="Times New Roman"/>
        <w:bCs/>
        <w:i/>
        <w:sz w:val="20"/>
      </w:rPr>
      <w:t xml:space="preserve"> </w:t>
    </w:r>
    <w:r w:rsidRPr="00CD7528">
      <w:rPr>
        <w:rStyle w:val="slostrany"/>
        <w:rFonts w:ascii="Times New Roman" w:hAnsi="Times New Roman"/>
        <w:i/>
        <w:sz w:val="20"/>
        <w:lang w:val="sk-SK"/>
      </w:rPr>
      <w:t>rozhodnutia</w:t>
    </w:r>
    <w:r w:rsidRPr="007561A5">
      <w:rPr>
        <w:rStyle w:val="slostrany"/>
        <w:rFonts w:ascii="Times New Roman" w:hAnsi="Times New Roman"/>
        <w:i/>
        <w:sz w:val="20"/>
      </w:rPr>
      <w:t xml:space="preserve"> č. </w:t>
    </w:r>
    <w:r w:rsidR="00054002" w:rsidRPr="00054002">
      <w:rPr>
        <w:rStyle w:val="slostrany"/>
        <w:rFonts w:ascii="Times New Roman" w:hAnsi="Times New Roman"/>
        <w:i/>
        <w:sz w:val="20"/>
      </w:rPr>
      <w:t>6322-25003/2023/5/470500104/Z11-SP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678" w:rsidRDefault="000D7678" w:rsidP="00597714">
    <w:pPr>
      <w:jc w:val="center"/>
      <w:rPr>
        <w:sz w:val="32"/>
        <w:szCs w:val="32"/>
      </w:rPr>
    </w:pPr>
    <w:r>
      <w:rPr>
        <w:b/>
        <w:sz w:val="32"/>
        <w:szCs w:val="32"/>
      </w:rPr>
      <w:t>SLOVENSKÁ  INŠPEKCIA  ŽIVOTNÉHO  PROSTREDIA</w:t>
    </w:r>
  </w:p>
  <w:p w:rsidR="000D7678" w:rsidRDefault="000D7678" w:rsidP="00597714">
    <w:pPr>
      <w:pStyle w:val="Nadpis5"/>
      <w:jc w:val="center"/>
      <w:rPr>
        <w:sz w:val="28"/>
        <w:szCs w:val="28"/>
        <w:lang w:val="sk-SK"/>
      </w:rPr>
    </w:pPr>
    <w:r>
      <w:rPr>
        <w:sz w:val="28"/>
        <w:szCs w:val="28"/>
        <w:lang w:val="sk-SK"/>
      </w:rPr>
      <w:t>Inšpektorát životného prostredia Banská Bystrica</w:t>
    </w:r>
  </w:p>
  <w:p w:rsidR="000D7678" w:rsidRDefault="000D7678" w:rsidP="00597714">
    <w:pPr>
      <w:jc w:val="center"/>
      <w:rPr>
        <w:b/>
        <w:szCs w:val="24"/>
      </w:rPr>
    </w:pPr>
    <w:r>
      <w:rPr>
        <w:b/>
        <w:szCs w:val="24"/>
      </w:rPr>
      <w:t xml:space="preserve">             </w:t>
    </w:r>
    <w:proofErr w:type="spellStart"/>
    <w:r>
      <w:rPr>
        <w:b/>
        <w:szCs w:val="24"/>
      </w:rPr>
      <w:t>Jegorovova</w:t>
    </w:r>
    <w:proofErr w:type="spellEnd"/>
    <w:r>
      <w:rPr>
        <w:b/>
        <w:szCs w:val="24"/>
      </w:rPr>
      <w:t xml:space="preserve"> 29B,  974 01 Banská Bystrica 1</w:t>
    </w:r>
  </w:p>
  <w:p w:rsidR="000D7678" w:rsidRDefault="000D7678" w:rsidP="00035A02">
    <w:pPr>
      <w:jc w:val="center"/>
      <w:rPr>
        <w:szCs w:val="24"/>
      </w:rPr>
    </w:pPr>
    <w:r>
      <w:rPr>
        <w:b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1CA6"/>
    <w:multiLevelType w:val="hybridMultilevel"/>
    <w:tmpl w:val="6B0E6560"/>
    <w:lvl w:ilvl="0" w:tplc="FDA085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315C0"/>
    <w:multiLevelType w:val="hybridMultilevel"/>
    <w:tmpl w:val="4530AD1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4C51AB"/>
    <w:multiLevelType w:val="hybridMultilevel"/>
    <w:tmpl w:val="8402CC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9430F"/>
    <w:multiLevelType w:val="hybridMultilevel"/>
    <w:tmpl w:val="78A0F8FA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0A3641"/>
    <w:multiLevelType w:val="hybridMultilevel"/>
    <w:tmpl w:val="550C07E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2F72DC"/>
    <w:multiLevelType w:val="hybridMultilevel"/>
    <w:tmpl w:val="45089C2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F94F57"/>
    <w:multiLevelType w:val="hybridMultilevel"/>
    <w:tmpl w:val="96EEB1A8"/>
    <w:lvl w:ilvl="0" w:tplc="4B766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F3305"/>
    <w:multiLevelType w:val="hybridMultilevel"/>
    <w:tmpl w:val="1CEA85DC"/>
    <w:lvl w:ilvl="0" w:tplc="3260073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7567143"/>
    <w:multiLevelType w:val="multilevel"/>
    <w:tmpl w:val="DC0402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abstractNum w:abstractNumId="9" w15:restartNumberingAfterBreak="0">
    <w:nsid w:val="19BE4CFB"/>
    <w:multiLevelType w:val="hybridMultilevel"/>
    <w:tmpl w:val="A52047B8"/>
    <w:lvl w:ilvl="0" w:tplc="BA0293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57635"/>
    <w:multiLevelType w:val="hybridMultilevel"/>
    <w:tmpl w:val="5642990A"/>
    <w:lvl w:ilvl="0" w:tplc="041B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1" w15:restartNumberingAfterBreak="0">
    <w:nsid w:val="1CCC7DFF"/>
    <w:multiLevelType w:val="hybridMultilevel"/>
    <w:tmpl w:val="B37AE088"/>
    <w:lvl w:ilvl="0" w:tplc="0F98BE76">
      <w:start w:val="1"/>
      <w:numFmt w:val="lowerLetter"/>
      <w:lvlText w:val="%1)"/>
      <w:lvlJc w:val="left"/>
      <w:pPr>
        <w:tabs>
          <w:tab w:val="num" w:pos="737"/>
        </w:tabs>
        <w:ind w:left="737" w:hanging="737"/>
      </w:pPr>
      <w:rPr>
        <w:rFonts w:hint="default"/>
        <w:b w:val="0"/>
        <w:color w:val="auto"/>
      </w:rPr>
    </w:lvl>
    <w:lvl w:ilvl="1" w:tplc="0B6C817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AA0B8A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 w:tplc="643EF3E2">
      <w:start w:val="2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71A0476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A7CFF"/>
    <w:multiLevelType w:val="hybridMultilevel"/>
    <w:tmpl w:val="EF1CC666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884DB3"/>
    <w:multiLevelType w:val="hybridMultilevel"/>
    <w:tmpl w:val="3680386A"/>
    <w:lvl w:ilvl="0" w:tplc="8B444DF0">
      <w:start w:val="1"/>
      <w:numFmt w:val="lowerLetter"/>
      <w:lvlText w:val="%1)"/>
      <w:lvlJc w:val="left"/>
      <w:pPr>
        <w:ind w:left="4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140" w:hanging="360"/>
      </w:pPr>
    </w:lvl>
    <w:lvl w:ilvl="2" w:tplc="041B001B">
      <w:start w:val="1"/>
      <w:numFmt w:val="lowerRoman"/>
      <w:lvlText w:val="%3."/>
      <w:lvlJc w:val="right"/>
      <w:pPr>
        <w:ind w:left="1860" w:hanging="180"/>
      </w:pPr>
    </w:lvl>
    <w:lvl w:ilvl="3" w:tplc="041B000F">
      <w:start w:val="1"/>
      <w:numFmt w:val="decimal"/>
      <w:lvlText w:val="%4."/>
      <w:lvlJc w:val="left"/>
      <w:pPr>
        <w:ind w:left="2580" w:hanging="360"/>
      </w:pPr>
    </w:lvl>
    <w:lvl w:ilvl="4" w:tplc="041B0019">
      <w:start w:val="1"/>
      <w:numFmt w:val="lowerLetter"/>
      <w:lvlText w:val="%5."/>
      <w:lvlJc w:val="left"/>
      <w:pPr>
        <w:ind w:left="3300" w:hanging="360"/>
      </w:pPr>
    </w:lvl>
    <w:lvl w:ilvl="5" w:tplc="041B001B">
      <w:start w:val="1"/>
      <w:numFmt w:val="lowerRoman"/>
      <w:lvlText w:val="%6."/>
      <w:lvlJc w:val="right"/>
      <w:pPr>
        <w:ind w:left="4020" w:hanging="180"/>
      </w:pPr>
    </w:lvl>
    <w:lvl w:ilvl="6" w:tplc="041B000F">
      <w:start w:val="1"/>
      <w:numFmt w:val="decimal"/>
      <w:lvlText w:val="%7."/>
      <w:lvlJc w:val="left"/>
      <w:pPr>
        <w:ind w:left="4740" w:hanging="360"/>
      </w:pPr>
    </w:lvl>
    <w:lvl w:ilvl="7" w:tplc="041B0019">
      <w:start w:val="1"/>
      <w:numFmt w:val="lowerLetter"/>
      <w:lvlText w:val="%8."/>
      <w:lvlJc w:val="left"/>
      <w:pPr>
        <w:ind w:left="5460" w:hanging="360"/>
      </w:pPr>
    </w:lvl>
    <w:lvl w:ilvl="8" w:tplc="041B001B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21E809B5"/>
    <w:multiLevelType w:val="hybridMultilevel"/>
    <w:tmpl w:val="88B871FC"/>
    <w:lvl w:ilvl="0" w:tplc="041B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79B"/>
    <w:multiLevelType w:val="hybridMultilevel"/>
    <w:tmpl w:val="D1B6E7CE"/>
    <w:lvl w:ilvl="0" w:tplc="9202C3B6">
      <w:start w:val="2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BF750EB"/>
    <w:multiLevelType w:val="hybridMultilevel"/>
    <w:tmpl w:val="F97E172A"/>
    <w:lvl w:ilvl="0" w:tplc="4DD8C7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101CF"/>
    <w:multiLevelType w:val="multilevel"/>
    <w:tmpl w:val="C3400F12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737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0CA75EF"/>
    <w:multiLevelType w:val="hybridMultilevel"/>
    <w:tmpl w:val="300811EC"/>
    <w:lvl w:ilvl="0" w:tplc="041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0D76011"/>
    <w:multiLevelType w:val="hybridMultilevel"/>
    <w:tmpl w:val="5F0A77F2"/>
    <w:lvl w:ilvl="0" w:tplc="D36EA786">
      <w:start w:val="1"/>
      <w:numFmt w:val="lowerLetter"/>
      <w:lvlText w:val="%1)"/>
      <w:lvlJc w:val="left"/>
      <w:pPr>
        <w:ind w:left="-207" w:hanging="360"/>
      </w:pPr>
      <w:rPr>
        <w:rFonts w:hint="default"/>
        <w:b/>
        <w:color w:val="auto"/>
        <w:sz w:val="28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513" w:hanging="360"/>
      </w:pPr>
    </w:lvl>
    <w:lvl w:ilvl="2" w:tplc="041B001B" w:tentative="1">
      <w:start w:val="1"/>
      <w:numFmt w:val="lowerRoman"/>
      <w:lvlText w:val="%3."/>
      <w:lvlJc w:val="right"/>
      <w:pPr>
        <w:ind w:left="1233" w:hanging="180"/>
      </w:pPr>
    </w:lvl>
    <w:lvl w:ilvl="3" w:tplc="041B000F" w:tentative="1">
      <w:start w:val="1"/>
      <w:numFmt w:val="decimal"/>
      <w:lvlText w:val="%4."/>
      <w:lvlJc w:val="left"/>
      <w:pPr>
        <w:ind w:left="1953" w:hanging="360"/>
      </w:pPr>
    </w:lvl>
    <w:lvl w:ilvl="4" w:tplc="041B0019" w:tentative="1">
      <w:start w:val="1"/>
      <w:numFmt w:val="lowerLetter"/>
      <w:lvlText w:val="%5."/>
      <w:lvlJc w:val="left"/>
      <w:pPr>
        <w:ind w:left="2673" w:hanging="360"/>
      </w:pPr>
    </w:lvl>
    <w:lvl w:ilvl="5" w:tplc="041B001B" w:tentative="1">
      <w:start w:val="1"/>
      <w:numFmt w:val="lowerRoman"/>
      <w:lvlText w:val="%6."/>
      <w:lvlJc w:val="right"/>
      <w:pPr>
        <w:ind w:left="3393" w:hanging="180"/>
      </w:pPr>
    </w:lvl>
    <w:lvl w:ilvl="6" w:tplc="041B000F" w:tentative="1">
      <w:start w:val="1"/>
      <w:numFmt w:val="decimal"/>
      <w:lvlText w:val="%7."/>
      <w:lvlJc w:val="left"/>
      <w:pPr>
        <w:ind w:left="4113" w:hanging="360"/>
      </w:pPr>
    </w:lvl>
    <w:lvl w:ilvl="7" w:tplc="041B0019" w:tentative="1">
      <w:start w:val="1"/>
      <w:numFmt w:val="lowerLetter"/>
      <w:lvlText w:val="%8."/>
      <w:lvlJc w:val="left"/>
      <w:pPr>
        <w:ind w:left="4833" w:hanging="360"/>
      </w:pPr>
    </w:lvl>
    <w:lvl w:ilvl="8" w:tplc="041B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311C29B2"/>
    <w:multiLevelType w:val="hybridMultilevel"/>
    <w:tmpl w:val="0AC8DC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16BBA"/>
    <w:multiLevelType w:val="hybridMultilevel"/>
    <w:tmpl w:val="D3E8FD32"/>
    <w:lvl w:ilvl="0" w:tplc="12E0906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BB3660"/>
    <w:multiLevelType w:val="hybridMultilevel"/>
    <w:tmpl w:val="898AF90C"/>
    <w:lvl w:ilvl="0" w:tplc="FA60D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CB7151"/>
    <w:multiLevelType w:val="hybridMultilevel"/>
    <w:tmpl w:val="160E9016"/>
    <w:lvl w:ilvl="0" w:tplc="0F48A628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eastAsia="Times New Roman" w:hAnsi="Times New Roman" w:cs="Times New Roman"/>
        <w:b/>
        <w:color w:val="auto"/>
        <w:sz w:val="24"/>
        <w:szCs w:val="24"/>
      </w:rPr>
    </w:lvl>
    <w:lvl w:ilvl="1" w:tplc="07408FEC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3025DC8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EAF007E"/>
    <w:multiLevelType w:val="hybridMultilevel"/>
    <w:tmpl w:val="3036F45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F666676"/>
    <w:multiLevelType w:val="hybridMultilevel"/>
    <w:tmpl w:val="F4E0B7CE"/>
    <w:lvl w:ilvl="0" w:tplc="DB46C4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4524C4"/>
    <w:multiLevelType w:val="hybridMultilevel"/>
    <w:tmpl w:val="46569F22"/>
    <w:lvl w:ilvl="0" w:tplc="041B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 w15:restartNumberingAfterBreak="0">
    <w:nsid w:val="42881D20"/>
    <w:multiLevelType w:val="hybridMultilevel"/>
    <w:tmpl w:val="325EB6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A85148"/>
    <w:multiLevelType w:val="hybridMultilevel"/>
    <w:tmpl w:val="DE7E0B82"/>
    <w:lvl w:ilvl="0" w:tplc="BC00BC6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E4814"/>
    <w:multiLevelType w:val="hybridMultilevel"/>
    <w:tmpl w:val="E2D4A3CA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00652"/>
    <w:multiLevelType w:val="hybridMultilevel"/>
    <w:tmpl w:val="32D449E6"/>
    <w:lvl w:ilvl="0" w:tplc="041B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F5941A4"/>
    <w:multiLevelType w:val="hybridMultilevel"/>
    <w:tmpl w:val="41EA2570"/>
    <w:lvl w:ilvl="0" w:tplc="3C9C9364">
      <w:start w:val="1"/>
      <w:numFmt w:val="lowerLetter"/>
      <w:lvlText w:val="%1)"/>
      <w:lvlJc w:val="left"/>
      <w:pPr>
        <w:tabs>
          <w:tab w:val="num" w:pos="924"/>
        </w:tabs>
        <w:ind w:left="924" w:hanging="357"/>
      </w:pPr>
      <w:rPr>
        <w:rFonts w:cs="Times New Roman" w:hint="default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0982C50"/>
    <w:multiLevelType w:val="multilevel"/>
    <w:tmpl w:val="EB387092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36060EE"/>
    <w:multiLevelType w:val="multilevel"/>
    <w:tmpl w:val="9A9CF15A"/>
    <w:lvl w:ilvl="0">
      <w:start w:val="1"/>
      <w:numFmt w:val="decimal"/>
      <w:pStyle w:val="misa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misa2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misa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55027D0E"/>
    <w:multiLevelType w:val="multilevel"/>
    <w:tmpl w:val="BEDA64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82A1CDE"/>
    <w:multiLevelType w:val="multilevel"/>
    <w:tmpl w:val="53BCDB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BE35C2A"/>
    <w:multiLevelType w:val="hybridMultilevel"/>
    <w:tmpl w:val="0FC093AC"/>
    <w:lvl w:ilvl="0" w:tplc="5E7E65E8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016F34"/>
    <w:multiLevelType w:val="hybridMultilevel"/>
    <w:tmpl w:val="E23CDD86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0624E9F"/>
    <w:multiLevelType w:val="hybridMultilevel"/>
    <w:tmpl w:val="F300CBEC"/>
    <w:lvl w:ilvl="0" w:tplc="5EC63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B5E6F"/>
    <w:multiLevelType w:val="hybridMultilevel"/>
    <w:tmpl w:val="A3801910"/>
    <w:lvl w:ilvl="0" w:tplc="02E689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3874F0"/>
    <w:multiLevelType w:val="multilevel"/>
    <w:tmpl w:val="C3400F12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737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58C756E"/>
    <w:multiLevelType w:val="hybridMultilevel"/>
    <w:tmpl w:val="76CE2DC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9C641F"/>
    <w:multiLevelType w:val="hybridMultilevel"/>
    <w:tmpl w:val="6E04142C"/>
    <w:lvl w:ilvl="0" w:tplc="22580886">
      <w:start w:val="97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C85EB6"/>
    <w:multiLevelType w:val="hybridMultilevel"/>
    <w:tmpl w:val="F80EF90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451925"/>
    <w:multiLevelType w:val="hybridMultilevel"/>
    <w:tmpl w:val="D04A4380"/>
    <w:lvl w:ilvl="0" w:tplc="8528E210">
      <w:start w:val="4"/>
      <w:numFmt w:val="bullet"/>
      <w:lvlText w:val=""/>
      <w:lvlJc w:val="left"/>
      <w:pPr>
        <w:tabs>
          <w:tab w:val="num" w:pos="1080"/>
        </w:tabs>
        <w:ind w:left="1080" w:hanging="540"/>
      </w:pPr>
      <w:rPr>
        <w:rFonts w:ascii="Wingdings" w:eastAsia="Wingdings" w:hAnsi="Wingdings" w:cs="Wingdings" w:hint="default"/>
      </w:rPr>
    </w:lvl>
    <w:lvl w:ilvl="1" w:tplc="8528E210">
      <w:start w:val="4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eastAsia="Wingdings" w:hAnsi="Wingdings" w:cs="Wingdings" w:hint="default"/>
      </w:r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BBC3D85"/>
    <w:multiLevelType w:val="hybridMultilevel"/>
    <w:tmpl w:val="325EB6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63B4A"/>
    <w:multiLevelType w:val="multilevel"/>
    <w:tmpl w:val="FA24C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3"/>
  </w:num>
  <w:num w:numId="2">
    <w:abstractNumId w:val="1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4"/>
  </w:num>
  <w:num w:numId="4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0"/>
  </w:num>
  <w:num w:numId="7">
    <w:abstractNumId w:val="35"/>
  </w:num>
  <w:num w:numId="8">
    <w:abstractNumId w:val="43"/>
  </w:num>
  <w:num w:numId="9">
    <w:abstractNumId w:val="4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9"/>
  </w:num>
  <w:num w:numId="13">
    <w:abstractNumId w:val="42"/>
  </w:num>
  <w:num w:numId="14">
    <w:abstractNumId w:val="26"/>
  </w:num>
  <w:num w:numId="15">
    <w:abstractNumId w:val="13"/>
  </w:num>
  <w:num w:numId="16">
    <w:abstractNumId w:val="38"/>
  </w:num>
  <w:num w:numId="17">
    <w:abstractNumId w:val="12"/>
  </w:num>
  <w:num w:numId="18">
    <w:abstractNumId w:val="19"/>
  </w:num>
  <w:num w:numId="19">
    <w:abstractNumId w:val="0"/>
  </w:num>
  <w:num w:numId="20">
    <w:abstractNumId w:val="15"/>
  </w:num>
  <w:num w:numId="21">
    <w:abstractNumId w:val="21"/>
  </w:num>
  <w:num w:numId="22">
    <w:abstractNumId w:val="6"/>
  </w:num>
  <w:num w:numId="23">
    <w:abstractNumId w:val="28"/>
  </w:num>
  <w:num w:numId="24">
    <w:abstractNumId w:val="20"/>
  </w:num>
  <w:num w:numId="25">
    <w:abstractNumId w:val="27"/>
  </w:num>
  <w:num w:numId="26">
    <w:abstractNumId w:val="45"/>
  </w:num>
  <w:num w:numId="27">
    <w:abstractNumId w:val="39"/>
  </w:num>
  <w:num w:numId="28">
    <w:abstractNumId w:val="29"/>
  </w:num>
  <w:num w:numId="29">
    <w:abstractNumId w:val="23"/>
  </w:num>
  <w:num w:numId="30">
    <w:abstractNumId w:val="34"/>
  </w:num>
  <w:num w:numId="31">
    <w:abstractNumId w:val="46"/>
  </w:num>
  <w:num w:numId="32">
    <w:abstractNumId w:val="31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7"/>
  </w:num>
  <w:num w:numId="36">
    <w:abstractNumId w:val="1"/>
  </w:num>
  <w:num w:numId="37">
    <w:abstractNumId w:val="10"/>
  </w:num>
  <w:num w:numId="38">
    <w:abstractNumId w:val="36"/>
  </w:num>
  <w:num w:numId="39">
    <w:abstractNumId w:val="8"/>
  </w:num>
  <w:num w:numId="40">
    <w:abstractNumId w:val="32"/>
  </w:num>
  <w:num w:numId="41">
    <w:abstractNumId w:val="17"/>
  </w:num>
  <w:num w:numId="42">
    <w:abstractNumId w:val="22"/>
  </w:num>
  <w:num w:numId="43">
    <w:abstractNumId w:val="18"/>
  </w:num>
  <w:num w:numId="44">
    <w:abstractNumId w:val="3"/>
  </w:num>
  <w:num w:numId="45">
    <w:abstractNumId w:val="4"/>
  </w:num>
  <w:num w:numId="46">
    <w:abstractNumId w:val="24"/>
  </w:num>
  <w:num w:numId="47">
    <w:abstractNumId w:val="5"/>
  </w:num>
  <w:num w:numId="48">
    <w:abstractNumId w:val="37"/>
  </w:num>
  <w:num w:numId="49">
    <w:abstractNumId w:val="4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9" w:dllVersion="512" w:checkStyle="1"/>
  <w:activeWritingStyle w:appName="MSWord" w:lang="cs-CZ" w:vendorID="7" w:dllVersion="514" w:checkStyle="1"/>
  <w:proofState w:spelling="clean" w:grammar="clean"/>
  <w:stylePaneFormatFilter w:val="0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efaultTabStop w:val="73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17A"/>
    <w:rsid w:val="000008E0"/>
    <w:rsid w:val="00000A7D"/>
    <w:rsid w:val="00000D16"/>
    <w:rsid w:val="0000108C"/>
    <w:rsid w:val="00001523"/>
    <w:rsid w:val="00001C57"/>
    <w:rsid w:val="00001F41"/>
    <w:rsid w:val="00003173"/>
    <w:rsid w:val="00003547"/>
    <w:rsid w:val="00003765"/>
    <w:rsid w:val="000037D4"/>
    <w:rsid w:val="00003D3E"/>
    <w:rsid w:val="00003E86"/>
    <w:rsid w:val="00004146"/>
    <w:rsid w:val="0000442B"/>
    <w:rsid w:val="0000444A"/>
    <w:rsid w:val="0000464B"/>
    <w:rsid w:val="00004C58"/>
    <w:rsid w:val="000051E7"/>
    <w:rsid w:val="0000522B"/>
    <w:rsid w:val="0000533E"/>
    <w:rsid w:val="0000572E"/>
    <w:rsid w:val="000061D3"/>
    <w:rsid w:val="0000625D"/>
    <w:rsid w:val="00006719"/>
    <w:rsid w:val="000067D3"/>
    <w:rsid w:val="00006CAC"/>
    <w:rsid w:val="00006CAD"/>
    <w:rsid w:val="00006DDF"/>
    <w:rsid w:val="00006E16"/>
    <w:rsid w:val="00007351"/>
    <w:rsid w:val="0000768C"/>
    <w:rsid w:val="00007EDB"/>
    <w:rsid w:val="00010068"/>
    <w:rsid w:val="000100E7"/>
    <w:rsid w:val="00010134"/>
    <w:rsid w:val="00010A02"/>
    <w:rsid w:val="0001163B"/>
    <w:rsid w:val="000118F4"/>
    <w:rsid w:val="00011B96"/>
    <w:rsid w:val="00012B47"/>
    <w:rsid w:val="00012BF1"/>
    <w:rsid w:val="000131A5"/>
    <w:rsid w:val="00013603"/>
    <w:rsid w:val="0001363A"/>
    <w:rsid w:val="000136F1"/>
    <w:rsid w:val="000143DE"/>
    <w:rsid w:val="00014DE0"/>
    <w:rsid w:val="0001531A"/>
    <w:rsid w:val="000153B3"/>
    <w:rsid w:val="0001570D"/>
    <w:rsid w:val="00015933"/>
    <w:rsid w:val="00015BF9"/>
    <w:rsid w:val="00015CB9"/>
    <w:rsid w:val="00015E73"/>
    <w:rsid w:val="000163B3"/>
    <w:rsid w:val="00016BA3"/>
    <w:rsid w:val="00016E99"/>
    <w:rsid w:val="000179D7"/>
    <w:rsid w:val="00017F91"/>
    <w:rsid w:val="00020707"/>
    <w:rsid w:val="000209F6"/>
    <w:rsid w:val="00021912"/>
    <w:rsid w:val="00021A58"/>
    <w:rsid w:val="00021CDE"/>
    <w:rsid w:val="00021EEA"/>
    <w:rsid w:val="000221D8"/>
    <w:rsid w:val="00022E4B"/>
    <w:rsid w:val="0002367C"/>
    <w:rsid w:val="00023AAC"/>
    <w:rsid w:val="00023B71"/>
    <w:rsid w:val="00023DB9"/>
    <w:rsid w:val="00024221"/>
    <w:rsid w:val="0002426C"/>
    <w:rsid w:val="000245AF"/>
    <w:rsid w:val="000249BA"/>
    <w:rsid w:val="00024AA5"/>
    <w:rsid w:val="00024BF6"/>
    <w:rsid w:val="000253B7"/>
    <w:rsid w:val="000254E8"/>
    <w:rsid w:val="00026076"/>
    <w:rsid w:val="00026853"/>
    <w:rsid w:val="000268E4"/>
    <w:rsid w:val="000271A8"/>
    <w:rsid w:val="00027307"/>
    <w:rsid w:val="00027345"/>
    <w:rsid w:val="0003010B"/>
    <w:rsid w:val="00030460"/>
    <w:rsid w:val="00030D88"/>
    <w:rsid w:val="00031145"/>
    <w:rsid w:val="000314E0"/>
    <w:rsid w:val="000314EB"/>
    <w:rsid w:val="00031A76"/>
    <w:rsid w:val="00031CC2"/>
    <w:rsid w:val="000323F3"/>
    <w:rsid w:val="00032411"/>
    <w:rsid w:val="00032590"/>
    <w:rsid w:val="00032900"/>
    <w:rsid w:val="00032B0A"/>
    <w:rsid w:val="00032DF9"/>
    <w:rsid w:val="00032E2D"/>
    <w:rsid w:val="000334B6"/>
    <w:rsid w:val="000335F6"/>
    <w:rsid w:val="000337DB"/>
    <w:rsid w:val="00033917"/>
    <w:rsid w:val="00033DE5"/>
    <w:rsid w:val="000341C6"/>
    <w:rsid w:val="000342F8"/>
    <w:rsid w:val="00034872"/>
    <w:rsid w:val="00034B2A"/>
    <w:rsid w:val="00034B55"/>
    <w:rsid w:val="0003553B"/>
    <w:rsid w:val="00035A02"/>
    <w:rsid w:val="00036801"/>
    <w:rsid w:val="000369A8"/>
    <w:rsid w:val="00036FAB"/>
    <w:rsid w:val="0003729E"/>
    <w:rsid w:val="000377F1"/>
    <w:rsid w:val="00037D87"/>
    <w:rsid w:val="00037E57"/>
    <w:rsid w:val="000402F6"/>
    <w:rsid w:val="00040362"/>
    <w:rsid w:val="0004059B"/>
    <w:rsid w:val="000406EC"/>
    <w:rsid w:val="00040B51"/>
    <w:rsid w:val="00040C24"/>
    <w:rsid w:val="00041341"/>
    <w:rsid w:val="000414FF"/>
    <w:rsid w:val="00041566"/>
    <w:rsid w:val="00041903"/>
    <w:rsid w:val="0004252E"/>
    <w:rsid w:val="0004282E"/>
    <w:rsid w:val="00042862"/>
    <w:rsid w:val="00042C55"/>
    <w:rsid w:val="00042D90"/>
    <w:rsid w:val="0004304B"/>
    <w:rsid w:val="0004398D"/>
    <w:rsid w:val="00043C4A"/>
    <w:rsid w:val="000445D5"/>
    <w:rsid w:val="00044C68"/>
    <w:rsid w:val="00044CF0"/>
    <w:rsid w:val="0004536F"/>
    <w:rsid w:val="00045D7C"/>
    <w:rsid w:val="00045FE8"/>
    <w:rsid w:val="0004693B"/>
    <w:rsid w:val="00046DE3"/>
    <w:rsid w:val="00046FCE"/>
    <w:rsid w:val="000470E9"/>
    <w:rsid w:val="000473BC"/>
    <w:rsid w:val="00050655"/>
    <w:rsid w:val="000512D1"/>
    <w:rsid w:val="0005160C"/>
    <w:rsid w:val="000518A1"/>
    <w:rsid w:val="00051D89"/>
    <w:rsid w:val="00051E20"/>
    <w:rsid w:val="00051E33"/>
    <w:rsid w:val="000522D1"/>
    <w:rsid w:val="0005243D"/>
    <w:rsid w:val="0005258B"/>
    <w:rsid w:val="000525ED"/>
    <w:rsid w:val="00052735"/>
    <w:rsid w:val="00052968"/>
    <w:rsid w:val="00052ED7"/>
    <w:rsid w:val="00052FDA"/>
    <w:rsid w:val="000530FF"/>
    <w:rsid w:val="0005320F"/>
    <w:rsid w:val="000533CF"/>
    <w:rsid w:val="000534D6"/>
    <w:rsid w:val="000536A9"/>
    <w:rsid w:val="000537CC"/>
    <w:rsid w:val="000539F7"/>
    <w:rsid w:val="000539FD"/>
    <w:rsid w:val="00053D92"/>
    <w:rsid w:val="00053EDA"/>
    <w:rsid w:val="00054002"/>
    <w:rsid w:val="0005447C"/>
    <w:rsid w:val="00054899"/>
    <w:rsid w:val="000560B7"/>
    <w:rsid w:val="000574B3"/>
    <w:rsid w:val="0005790D"/>
    <w:rsid w:val="000579B5"/>
    <w:rsid w:val="00057A0D"/>
    <w:rsid w:val="00057EFD"/>
    <w:rsid w:val="00060358"/>
    <w:rsid w:val="000603D4"/>
    <w:rsid w:val="00060738"/>
    <w:rsid w:val="00060F73"/>
    <w:rsid w:val="00061461"/>
    <w:rsid w:val="00061528"/>
    <w:rsid w:val="00061896"/>
    <w:rsid w:val="00061DC9"/>
    <w:rsid w:val="00061F30"/>
    <w:rsid w:val="0006237D"/>
    <w:rsid w:val="00062463"/>
    <w:rsid w:val="0006292C"/>
    <w:rsid w:val="00062930"/>
    <w:rsid w:val="00063173"/>
    <w:rsid w:val="000631C2"/>
    <w:rsid w:val="000641F7"/>
    <w:rsid w:val="0006431C"/>
    <w:rsid w:val="000644AC"/>
    <w:rsid w:val="00064649"/>
    <w:rsid w:val="00064D2C"/>
    <w:rsid w:val="00064DFA"/>
    <w:rsid w:val="00064FA3"/>
    <w:rsid w:val="000658E3"/>
    <w:rsid w:val="0006594A"/>
    <w:rsid w:val="000661DB"/>
    <w:rsid w:val="000664B9"/>
    <w:rsid w:val="000676E0"/>
    <w:rsid w:val="000678FD"/>
    <w:rsid w:val="00070389"/>
    <w:rsid w:val="00070647"/>
    <w:rsid w:val="000706A4"/>
    <w:rsid w:val="0007117F"/>
    <w:rsid w:val="0007127A"/>
    <w:rsid w:val="000716A9"/>
    <w:rsid w:val="00071921"/>
    <w:rsid w:val="000719C2"/>
    <w:rsid w:val="000721AE"/>
    <w:rsid w:val="00072B9D"/>
    <w:rsid w:val="00072BA6"/>
    <w:rsid w:val="000734D7"/>
    <w:rsid w:val="000735AC"/>
    <w:rsid w:val="000735B5"/>
    <w:rsid w:val="00073604"/>
    <w:rsid w:val="00073B78"/>
    <w:rsid w:val="00075044"/>
    <w:rsid w:val="000751E3"/>
    <w:rsid w:val="00075FFA"/>
    <w:rsid w:val="00076651"/>
    <w:rsid w:val="000767CB"/>
    <w:rsid w:val="00077346"/>
    <w:rsid w:val="0007744C"/>
    <w:rsid w:val="00077AEA"/>
    <w:rsid w:val="000805B4"/>
    <w:rsid w:val="00080888"/>
    <w:rsid w:val="00080A02"/>
    <w:rsid w:val="00080BDF"/>
    <w:rsid w:val="00080D93"/>
    <w:rsid w:val="000810A1"/>
    <w:rsid w:val="00081D5A"/>
    <w:rsid w:val="00081F8F"/>
    <w:rsid w:val="00082839"/>
    <w:rsid w:val="00082C8D"/>
    <w:rsid w:val="00082DC9"/>
    <w:rsid w:val="00083381"/>
    <w:rsid w:val="00083449"/>
    <w:rsid w:val="00083D1E"/>
    <w:rsid w:val="00084789"/>
    <w:rsid w:val="000851B6"/>
    <w:rsid w:val="00085271"/>
    <w:rsid w:val="00085BC8"/>
    <w:rsid w:val="00085C12"/>
    <w:rsid w:val="000868C6"/>
    <w:rsid w:val="00087172"/>
    <w:rsid w:val="000878FB"/>
    <w:rsid w:val="0009024E"/>
    <w:rsid w:val="00090414"/>
    <w:rsid w:val="00090A45"/>
    <w:rsid w:val="00090D7C"/>
    <w:rsid w:val="00091558"/>
    <w:rsid w:val="00091D71"/>
    <w:rsid w:val="00092DE4"/>
    <w:rsid w:val="00092EA8"/>
    <w:rsid w:val="00093D61"/>
    <w:rsid w:val="0009473D"/>
    <w:rsid w:val="000949DB"/>
    <w:rsid w:val="00094AA6"/>
    <w:rsid w:val="00094C04"/>
    <w:rsid w:val="00094E22"/>
    <w:rsid w:val="00094EA7"/>
    <w:rsid w:val="00094EBE"/>
    <w:rsid w:val="00094FD9"/>
    <w:rsid w:val="000952BC"/>
    <w:rsid w:val="0009575A"/>
    <w:rsid w:val="0009654E"/>
    <w:rsid w:val="00096562"/>
    <w:rsid w:val="00096C55"/>
    <w:rsid w:val="00097C67"/>
    <w:rsid w:val="00097DC9"/>
    <w:rsid w:val="000A0B18"/>
    <w:rsid w:val="000A0D3D"/>
    <w:rsid w:val="000A122D"/>
    <w:rsid w:val="000A20A7"/>
    <w:rsid w:val="000A282F"/>
    <w:rsid w:val="000A3179"/>
    <w:rsid w:val="000A345B"/>
    <w:rsid w:val="000A3943"/>
    <w:rsid w:val="000A3D19"/>
    <w:rsid w:val="000A4A66"/>
    <w:rsid w:val="000A4F64"/>
    <w:rsid w:val="000A50DC"/>
    <w:rsid w:val="000A5447"/>
    <w:rsid w:val="000A55D7"/>
    <w:rsid w:val="000A5D29"/>
    <w:rsid w:val="000A6425"/>
    <w:rsid w:val="000A6CD6"/>
    <w:rsid w:val="000A7991"/>
    <w:rsid w:val="000A7AA2"/>
    <w:rsid w:val="000A7E68"/>
    <w:rsid w:val="000A7EED"/>
    <w:rsid w:val="000B011F"/>
    <w:rsid w:val="000B01AD"/>
    <w:rsid w:val="000B154C"/>
    <w:rsid w:val="000B19C3"/>
    <w:rsid w:val="000B1D7E"/>
    <w:rsid w:val="000B25C1"/>
    <w:rsid w:val="000B2D6A"/>
    <w:rsid w:val="000B3A76"/>
    <w:rsid w:val="000B457A"/>
    <w:rsid w:val="000B5222"/>
    <w:rsid w:val="000B540C"/>
    <w:rsid w:val="000B5A9B"/>
    <w:rsid w:val="000B638C"/>
    <w:rsid w:val="000B6514"/>
    <w:rsid w:val="000B651E"/>
    <w:rsid w:val="000B659D"/>
    <w:rsid w:val="000B6D4E"/>
    <w:rsid w:val="000B7EF1"/>
    <w:rsid w:val="000C0114"/>
    <w:rsid w:val="000C0566"/>
    <w:rsid w:val="000C0684"/>
    <w:rsid w:val="000C06FB"/>
    <w:rsid w:val="000C0725"/>
    <w:rsid w:val="000C09C2"/>
    <w:rsid w:val="000C0A58"/>
    <w:rsid w:val="000C0ACA"/>
    <w:rsid w:val="000C0BA0"/>
    <w:rsid w:val="000C0DF2"/>
    <w:rsid w:val="000C1032"/>
    <w:rsid w:val="000C121B"/>
    <w:rsid w:val="000C1844"/>
    <w:rsid w:val="000C1D32"/>
    <w:rsid w:val="000C2245"/>
    <w:rsid w:val="000C269F"/>
    <w:rsid w:val="000C2983"/>
    <w:rsid w:val="000C2C1D"/>
    <w:rsid w:val="000C2F22"/>
    <w:rsid w:val="000C30F3"/>
    <w:rsid w:val="000C31E7"/>
    <w:rsid w:val="000C34E5"/>
    <w:rsid w:val="000C357E"/>
    <w:rsid w:val="000C3F1C"/>
    <w:rsid w:val="000C5B62"/>
    <w:rsid w:val="000C69B7"/>
    <w:rsid w:val="000C7B7B"/>
    <w:rsid w:val="000C7D9F"/>
    <w:rsid w:val="000D069A"/>
    <w:rsid w:val="000D086F"/>
    <w:rsid w:val="000D0D63"/>
    <w:rsid w:val="000D136A"/>
    <w:rsid w:val="000D138F"/>
    <w:rsid w:val="000D1680"/>
    <w:rsid w:val="000D1EFE"/>
    <w:rsid w:val="000D1F18"/>
    <w:rsid w:val="000D22E2"/>
    <w:rsid w:val="000D24E4"/>
    <w:rsid w:val="000D29B5"/>
    <w:rsid w:val="000D2FD5"/>
    <w:rsid w:val="000D300A"/>
    <w:rsid w:val="000D32EC"/>
    <w:rsid w:val="000D39F8"/>
    <w:rsid w:val="000D40C0"/>
    <w:rsid w:val="000D4213"/>
    <w:rsid w:val="000D455B"/>
    <w:rsid w:val="000D47FE"/>
    <w:rsid w:val="000D4E88"/>
    <w:rsid w:val="000D5522"/>
    <w:rsid w:val="000D6A35"/>
    <w:rsid w:val="000D6EA8"/>
    <w:rsid w:val="000D6F9D"/>
    <w:rsid w:val="000D71B0"/>
    <w:rsid w:val="000D7678"/>
    <w:rsid w:val="000D78D7"/>
    <w:rsid w:val="000D7E47"/>
    <w:rsid w:val="000E0872"/>
    <w:rsid w:val="000E105D"/>
    <w:rsid w:val="000E10D9"/>
    <w:rsid w:val="000E1713"/>
    <w:rsid w:val="000E1995"/>
    <w:rsid w:val="000E1E0A"/>
    <w:rsid w:val="000E21BB"/>
    <w:rsid w:val="000E21F1"/>
    <w:rsid w:val="000E242D"/>
    <w:rsid w:val="000E259E"/>
    <w:rsid w:val="000E25C1"/>
    <w:rsid w:val="000E2721"/>
    <w:rsid w:val="000E2915"/>
    <w:rsid w:val="000E29A6"/>
    <w:rsid w:val="000E2AC3"/>
    <w:rsid w:val="000E2EED"/>
    <w:rsid w:val="000E34FF"/>
    <w:rsid w:val="000E38FB"/>
    <w:rsid w:val="000E406D"/>
    <w:rsid w:val="000E4316"/>
    <w:rsid w:val="000E4856"/>
    <w:rsid w:val="000E4C02"/>
    <w:rsid w:val="000E4DD2"/>
    <w:rsid w:val="000E5691"/>
    <w:rsid w:val="000E581C"/>
    <w:rsid w:val="000E6188"/>
    <w:rsid w:val="000E6385"/>
    <w:rsid w:val="000E653C"/>
    <w:rsid w:val="000E6549"/>
    <w:rsid w:val="000E6AE2"/>
    <w:rsid w:val="000E6EC2"/>
    <w:rsid w:val="000E7AE9"/>
    <w:rsid w:val="000E7D93"/>
    <w:rsid w:val="000F011C"/>
    <w:rsid w:val="000F0CE8"/>
    <w:rsid w:val="000F1AED"/>
    <w:rsid w:val="000F1DA5"/>
    <w:rsid w:val="000F1F71"/>
    <w:rsid w:val="000F24E9"/>
    <w:rsid w:val="000F252F"/>
    <w:rsid w:val="000F2B99"/>
    <w:rsid w:val="000F33AB"/>
    <w:rsid w:val="000F37FF"/>
    <w:rsid w:val="000F3B86"/>
    <w:rsid w:val="000F4127"/>
    <w:rsid w:val="000F4346"/>
    <w:rsid w:val="000F498D"/>
    <w:rsid w:val="000F49E6"/>
    <w:rsid w:val="000F4B89"/>
    <w:rsid w:val="000F54C8"/>
    <w:rsid w:val="000F5867"/>
    <w:rsid w:val="000F5EA4"/>
    <w:rsid w:val="000F5F2D"/>
    <w:rsid w:val="000F72BE"/>
    <w:rsid w:val="000F757A"/>
    <w:rsid w:val="000F7A08"/>
    <w:rsid w:val="000F7B02"/>
    <w:rsid w:val="000F7B34"/>
    <w:rsid w:val="00100286"/>
    <w:rsid w:val="0010036B"/>
    <w:rsid w:val="00100656"/>
    <w:rsid w:val="00100823"/>
    <w:rsid w:val="00100C4B"/>
    <w:rsid w:val="00100D47"/>
    <w:rsid w:val="00101B06"/>
    <w:rsid w:val="00101E57"/>
    <w:rsid w:val="00102064"/>
    <w:rsid w:val="00102846"/>
    <w:rsid w:val="001028FF"/>
    <w:rsid w:val="00102D06"/>
    <w:rsid w:val="00102D69"/>
    <w:rsid w:val="00102F67"/>
    <w:rsid w:val="00102FDB"/>
    <w:rsid w:val="001034BA"/>
    <w:rsid w:val="0010382D"/>
    <w:rsid w:val="00103A22"/>
    <w:rsid w:val="00103A9E"/>
    <w:rsid w:val="0010453B"/>
    <w:rsid w:val="00104A0C"/>
    <w:rsid w:val="00104C15"/>
    <w:rsid w:val="00104D23"/>
    <w:rsid w:val="00104EF1"/>
    <w:rsid w:val="0010531D"/>
    <w:rsid w:val="001058FB"/>
    <w:rsid w:val="0010622F"/>
    <w:rsid w:val="00106CEA"/>
    <w:rsid w:val="00107099"/>
    <w:rsid w:val="001076BD"/>
    <w:rsid w:val="001108BC"/>
    <w:rsid w:val="0011093D"/>
    <w:rsid w:val="00110BE1"/>
    <w:rsid w:val="00111773"/>
    <w:rsid w:val="00111D9F"/>
    <w:rsid w:val="001120D0"/>
    <w:rsid w:val="00112276"/>
    <w:rsid w:val="0011283B"/>
    <w:rsid w:val="001128FD"/>
    <w:rsid w:val="001129C1"/>
    <w:rsid w:val="00112CC0"/>
    <w:rsid w:val="0011336D"/>
    <w:rsid w:val="00113578"/>
    <w:rsid w:val="001137A9"/>
    <w:rsid w:val="00113B03"/>
    <w:rsid w:val="001146CD"/>
    <w:rsid w:val="00114CE4"/>
    <w:rsid w:val="00115601"/>
    <w:rsid w:val="00116565"/>
    <w:rsid w:val="00116B91"/>
    <w:rsid w:val="00116E40"/>
    <w:rsid w:val="00117172"/>
    <w:rsid w:val="00117358"/>
    <w:rsid w:val="0011767D"/>
    <w:rsid w:val="001204FB"/>
    <w:rsid w:val="00120F83"/>
    <w:rsid w:val="00121A53"/>
    <w:rsid w:val="00121B2E"/>
    <w:rsid w:val="0012279D"/>
    <w:rsid w:val="00122BC7"/>
    <w:rsid w:val="00122EB5"/>
    <w:rsid w:val="00123369"/>
    <w:rsid w:val="001239E0"/>
    <w:rsid w:val="00123A9F"/>
    <w:rsid w:val="00123EB4"/>
    <w:rsid w:val="0012416F"/>
    <w:rsid w:val="0012466C"/>
    <w:rsid w:val="00124676"/>
    <w:rsid w:val="00124DF6"/>
    <w:rsid w:val="00125198"/>
    <w:rsid w:val="001254DF"/>
    <w:rsid w:val="00125E9B"/>
    <w:rsid w:val="00125F93"/>
    <w:rsid w:val="001260BC"/>
    <w:rsid w:val="001267CB"/>
    <w:rsid w:val="001267E4"/>
    <w:rsid w:val="0012719D"/>
    <w:rsid w:val="001272C0"/>
    <w:rsid w:val="001302F4"/>
    <w:rsid w:val="0013034C"/>
    <w:rsid w:val="00130559"/>
    <w:rsid w:val="00130803"/>
    <w:rsid w:val="00130D42"/>
    <w:rsid w:val="00130ED0"/>
    <w:rsid w:val="00132827"/>
    <w:rsid w:val="00132C56"/>
    <w:rsid w:val="00132C9D"/>
    <w:rsid w:val="0013322D"/>
    <w:rsid w:val="00133B35"/>
    <w:rsid w:val="001341B3"/>
    <w:rsid w:val="001344CD"/>
    <w:rsid w:val="00134B23"/>
    <w:rsid w:val="001350B7"/>
    <w:rsid w:val="0013524E"/>
    <w:rsid w:val="0013586F"/>
    <w:rsid w:val="00135A47"/>
    <w:rsid w:val="00135B97"/>
    <w:rsid w:val="0013700E"/>
    <w:rsid w:val="0013756C"/>
    <w:rsid w:val="00137912"/>
    <w:rsid w:val="00137C2A"/>
    <w:rsid w:val="00137C80"/>
    <w:rsid w:val="00137FB5"/>
    <w:rsid w:val="00140686"/>
    <w:rsid w:val="0014123B"/>
    <w:rsid w:val="001428F7"/>
    <w:rsid w:val="00142A3F"/>
    <w:rsid w:val="00142C5E"/>
    <w:rsid w:val="00142D67"/>
    <w:rsid w:val="00142DBE"/>
    <w:rsid w:val="00142F34"/>
    <w:rsid w:val="00143349"/>
    <w:rsid w:val="001439CB"/>
    <w:rsid w:val="00143B3F"/>
    <w:rsid w:val="00143BAD"/>
    <w:rsid w:val="0014468D"/>
    <w:rsid w:val="00144A01"/>
    <w:rsid w:val="00144A02"/>
    <w:rsid w:val="00144BC9"/>
    <w:rsid w:val="00144DAD"/>
    <w:rsid w:val="00145181"/>
    <w:rsid w:val="001452D1"/>
    <w:rsid w:val="00145563"/>
    <w:rsid w:val="00145E98"/>
    <w:rsid w:val="00145FB0"/>
    <w:rsid w:val="00146046"/>
    <w:rsid w:val="001460A6"/>
    <w:rsid w:val="00146A4F"/>
    <w:rsid w:val="00146A8E"/>
    <w:rsid w:val="00146B4D"/>
    <w:rsid w:val="00146C09"/>
    <w:rsid w:val="00146CDE"/>
    <w:rsid w:val="00146E0C"/>
    <w:rsid w:val="00146FEB"/>
    <w:rsid w:val="001476F9"/>
    <w:rsid w:val="00147AE5"/>
    <w:rsid w:val="00150017"/>
    <w:rsid w:val="0015022F"/>
    <w:rsid w:val="001502AF"/>
    <w:rsid w:val="001506AA"/>
    <w:rsid w:val="00150704"/>
    <w:rsid w:val="00150D88"/>
    <w:rsid w:val="001512C8"/>
    <w:rsid w:val="00151631"/>
    <w:rsid w:val="001519B9"/>
    <w:rsid w:val="00151CE1"/>
    <w:rsid w:val="0015280B"/>
    <w:rsid w:val="00152D4D"/>
    <w:rsid w:val="00152FE1"/>
    <w:rsid w:val="00153371"/>
    <w:rsid w:val="001534D6"/>
    <w:rsid w:val="001536D2"/>
    <w:rsid w:val="00153810"/>
    <w:rsid w:val="00153A59"/>
    <w:rsid w:val="00153ABE"/>
    <w:rsid w:val="00153BDA"/>
    <w:rsid w:val="001541C4"/>
    <w:rsid w:val="001541DE"/>
    <w:rsid w:val="001547CA"/>
    <w:rsid w:val="00156B6F"/>
    <w:rsid w:val="00157CBC"/>
    <w:rsid w:val="00157D4F"/>
    <w:rsid w:val="0016053B"/>
    <w:rsid w:val="00160605"/>
    <w:rsid w:val="00160829"/>
    <w:rsid w:val="0016099A"/>
    <w:rsid w:val="00161022"/>
    <w:rsid w:val="0016125A"/>
    <w:rsid w:val="001614A1"/>
    <w:rsid w:val="00161D71"/>
    <w:rsid w:val="00162062"/>
    <w:rsid w:val="00162129"/>
    <w:rsid w:val="001621B1"/>
    <w:rsid w:val="00162308"/>
    <w:rsid w:val="001628AB"/>
    <w:rsid w:val="00162A25"/>
    <w:rsid w:val="00162B04"/>
    <w:rsid w:val="00163B77"/>
    <w:rsid w:val="00163FB8"/>
    <w:rsid w:val="00164393"/>
    <w:rsid w:val="00164437"/>
    <w:rsid w:val="0016480D"/>
    <w:rsid w:val="001655EC"/>
    <w:rsid w:val="001658FF"/>
    <w:rsid w:val="00165A69"/>
    <w:rsid w:val="001667EC"/>
    <w:rsid w:val="00167273"/>
    <w:rsid w:val="001672AE"/>
    <w:rsid w:val="001673CD"/>
    <w:rsid w:val="001674C9"/>
    <w:rsid w:val="0016755A"/>
    <w:rsid w:val="00167697"/>
    <w:rsid w:val="0016776C"/>
    <w:rsid w:val="00167850"/>
    <w:rsid w:val="001678E9"/>
    <w:rsid w:val="00167F1A"/>
    <w:rsid w:val="001704F7"/>
    <w:rsid w:val="001704FD"/>
    <w:rsid w:val="00170502"/>
    <w:rsid w:val="0017096E"/>
    <w:rsid w:val="001709A7"/>
    <w:rsid w:val="001714A8"/>
    <w:rsid w:val="001717ED"/>
    <w:rsid w:val="001718BA"/>
    <w:rsid w:val="001719DB"/>
    <w:rsid w:val="00171C3C"/>
    <w:rsid w:val="00172393"/>
    <w:rsid w:val="001734A3"/>
    <w:rsid w:val="00173E02"/>
    <w:rsid w:val="001745BC"/>
    <w:rsid w:val="00174680"/>
    <w:rsid w:val="0017499C"/>
    <w:rsid w:val="00174BEE"/>
    <w:rsid w:val="00174C56"/>
    <w:rsid w:val="001755BC"/>
    <w:rsid w:val="00175A07"/>
    <w:rsid w:val="00175A79"/>
    <w:rsid w:val="00176108"/>
    <w:rsid w:val="001761D3"/>
    <w:rsid w:val="00176DAC"/>
    <w:rsid w:val="00176F35"/>
    <w:rsid w:val="00177360"/>
    <w:rsid w:val="00177686"/>
    <w:rsid w:val="00177688"/>
    <w:rsid w:val="00177881"/>
    <w:rsid w:val="00180822"/>
    <w:rsid w:val="00180AEF"/>
    <w:rsid w:val="00180DE7"/>
    <w:rsid w:val="00181153"/>
    <w:rsid w:val="001812D9"/>
    <w:rsid w:val="001819F4"/>
    <w:rsid w:val="00181A84"/>
    <w:rsid w:val="00182045"/>
    <w:rsid w:val="00182465"/>
    <w:rsid w:val="00182703"/>
    <w:rsid w:val="00182DF0"/>
    <w:rsid w:val="00182F06"/>
    <w:rsid w:val="00183007"/>
    <w:rsid w:val="00183466"/>
    <w:rsid w:val="00183540"/>
    <w:rsid w:val="00183818"/>
    <w:rsid w:val="00183DCE"/>
    <w:rsid w:val="001840C9"/>
    <w:rsid w:val="001841AD"/>
    <w:rsid w:val="001843D8"/>
    <w:rsid w:val="001849BD"/>
    <w:rsid w:val="00184E25"/>
    <w:rsid w:val="001854A1"/>
    <w:rsid w:val="00185569"/>
    <w:rsid w:val="00185B8A"/>
    <w:rsid w:val="00185C0D"/>
    <w:rsid w:val="001862D4"/>
    <w:rsid w:val="001865B5"/>
    <w:rsid w:val="00186A4D"/>
    <w:rsid w:val="00186FD4"/>
    <w:rsid w:val="00187FAE"/>
    <w:rsid w:val="0019004F"/>
    <w:rsid w:val="00190BD7"/>
    <w:rsid w:val="00190C11"/>
    <w:rsid w:val="001913D2"/>
    <w:rsid w:val="00191593"/>
    <w:rsid w:val="00191804"/>
    <w:rsid w:val="00192408"/>
    <w:rsid w:val="00192678"/>
    <w:rsid w:val="00192782"/>
    <w:rsid w:val="0019317A"/>
    <w:rsid w:val="001934A4"/>
    <w:rsid w:val="00193506"/>
    <w:rsid w:val="00193B10"/>
    <w:rsid w:val="001948BB"/>
    <w:rsid w:val="00194B78"/>
    <w:rsid w:val="00195124"/>
    <w:rsid w:val="0019596D"/>
    <w:rsid w:val="00195C3F"/>
    <w:rsid w:val="001968C7"/>
    <w:rsid w:val="00196BBD"/>
    <w:rsid w:val="001A0C1B"/>
    <w:rsid w:val="001A103E"/>
    <w:rsid w:val="001A1380"/>
    <w:rsid w:val="001A1625"/>
    <w:rsid w:val="001A178D"/>
    <w:rsid w:val="001A181F"/>
    <w:rsid w:val="001A1968"/>
    <w:rsid w:val="001A2070"/>
    <w:rsid w:val="001A2326"/>
    <w:rsid w:val="001A2349"/>
    <w:rsid w:val="001A2752"/>
    <w:rsid w:val="001A2A52"/>
    <w:rsid w:val="001A3565"/>
    <w:rsid w:val="001A3610"/>
    <w:rsid w:val="001A3C20"/>
    <w:rsid w:val="001A40E0"/>
    <w:rsid w:val="001A490F"/>
    <w:rsid w:val="001A5220"/>
    <w:rsid w:val="001A54CA"/>
    <w:rsid w:val="001A6407"/>
    <w:rsid w:val="001A6AD3"/>
    <w:rsid w:val="001A7330"/>
    <w:rsid w:val="001A744B"/>
    <w:rsid w:val="001A7C9D"/>
    <w:rsid w:val="001A7F3C"/>
    <w:rsid w:val="001B05A4"/>
    <w:rsid w:val="001B08EC"/>
    <w:rsid w:val="001B0D64"/>
    <w:rsid w:val="001B0F06"/>
    <w:rsid w:val="001B1940"/>
    <w:rsid w:val="001B1B16"/>
    <w:rsid w:val="001B1E4C"/>
    <w:rsid w:val="001B20CD"/>
    <w:rsid w:val="001B215A"/>
    <w:rsid w:val="001B2205"/>
    <w:rsid w:val="001B2889"/>
    <w:rsid w:val="001B3146"/>
    <w:rsid w:val="001B361F"/>
    <w:rsid w:val="001B3FC7"/>
    <w:rsid w:val="001B401F"/>
    <w:rsid w:val="001B4AFA"/>
    <w:rsid w:val="001B4C86"/>
    <w:rsid w:val="001B5057"/>
    <w:rsid w:val="001B51A7"/>
    <w:rsid w:val="001B6084"/>
    <w:rsid w:val="001B60C5"/>
    <w:rsid w:val="001B6228"/>
    <w:rsid w:val="001B6D8E"/>
    <w:rsid w:val="001B71B5"/>
    <w:rsid w:val="001B785A"/>
    <w:rsid w:val="001B7893"/>
    <w:rsid w:val="001B78BB"/>
    <w:rsid w:val="001C0643"/>
    <w:rsid w:val="001C0B91"/>
    <w:rsid w:val="001C0C11"/>
    <w:rsid w:val="001C10CB"/>
    <w:rsid w:val="001C13CA"/>
    <w:rsid w:val="001C1468"/>
    <w:rsid w:val="001C1A62"/>
    <w:rsid w:val="001C210B"/>
    <w:rsid w:val="001C213D"/>
    <w:rsid w:val="001C27D2"/>
    <w:rsid w:val="001C27F6"/>
    <w:rsid w:val="001C2BAD"/>
    <w:rsid w:val="001C3362"/>
    <w:rsid w:val="001C35BF"/>
    <w:rsid w:val="001C3D21"/>
    <w:rsid w:val="001C4745"/>
    <w:rsid w:val="001C4AE4"/>
    <w:rsid w:val="001C5A16"/>
    <w:rsid w:val="001C5B23"/>
    <w:rsid w:val="001C694C"/>
    <w:rsid w:val="001C6AE3"/>
    <w:rsid w:val="001C6E25"/>
    <w:rsid w:val="001C7295"/>
    <w:rsid w:val="001C72F7"/>
    <w:rsid w:val="001C735C"/>
    <w:rsid w:val="001C7A9D"/>
    <w:rsid w:val="001D0099"/>
    <w:rsid w:val="001D041E"/>
    <w:rsid w:val="001D089C"/>
    <w:rsid w:val="001D13FC"/>
    <w:rsid w:val="001D17A9"/>
    <w:rsid w:val="001D2545"/>
    <w:rsid w:val="001D25BC"/>
    <w:rsid w:val="001D2B3C"/>
    <w:rsid w:val="001D2DFA"/>
    <w:rsid w:val="001D3266"/>
    <w:rsid w:val="001D35AB"/>
    <w:rsid w:val="001D3DEB"/>
    <w:rsid w:val="001D40D6"/>
    <w:rsid w:val="001D47C0"/>
    <w:rsid w:val="001D4863"/>
    <w:rsid w:val="001D48AE"/>
    <w:rsid w:val="001D4947"/>
    <w:rsid w:val="001D5401"/>
    <w:rsid w:val="001D5670"/>
    <w:rsid w:val="001D591D"/>
    <w:rsid w:val="001D5E38"/>
    <w:rsid w:val="001D6353"/>
    <w:rsid w:val="001D63E2"/>
    <w:rsid w:val="001D6977"/>
    <w:rsid w:val="001D7068"/>
    <w:rsid w:val="001D72C5"/>
    <w:rsid w:val="001D75F3"/>
    <w:rsid w:val="001D78CE"/>
    <w:rsid w:val="001E01C7"/>
    <w:rsid w:val="001E024E"/>
    <w:rsid w:val="001E02D6"/>
    <w:rsid w:val="001E06B2"/>
    <w:rsid w:val="001E070F"/>
    <w:rsid w:val="001E0743"/>
    <w:rsid w:val="001E1106"/>
    <w:rsid w:val="001E1AA4"/>
    <w:rsid w:val="001E1B75"/>
    <w:rsid w:val="001E1E46"/>
    <w:rsid w:val="001E1FBF"/>
    <w:rsid w:val="001E226A"/>
    <w:rsid w:val="001E268D"/>
    <w:rsid w:val="001E2723"/>
    <w:rsid w:val="001E2907"/>
    <w:rsid w:val="001E3310"/>
    <w:rsid w:val="001E387A"/>
    <w:rsid w:val="001E3C20"/>
    <w:rsid w:val="001E3C5F"/>
    <w:rsid w:val="001E3D70"/>
    <w:rsid w:val="001E3EDA"/>
    <w:rsid w:val="001E4F45"/>
    <w:rsid w:val="001E4F69"/>
    <w:rsid w:val="001E5361"/>
    <w:rsid w:val="001E5FA8"/>
    <w:rsid w:val="001E6189"/>
    <w:rsid w:val="001E65B7"/>
    <w:rsid w:val="001E67F7"/>
    <w:rsid w:val="001E6899"/>
    <w:rsid w:val="001E6A95"/>
    <w:rsid w:val="001E6D37"/>
    <w:rsid w:val="001E70A1"/>
    <w:rsid w:val="001E7B3A"/>
    <w:rsid w:val="001F0EEB"/>
    <w:rsid w:val="001F144B"/>
    <w:rsid w:val="001F1775"/>
    <w:rsid w:val="001F1ADA"/>
    <w:rsid w:val="001F1CDB"/>
    <w:rsid w:val="001F2151"/>
    <w:rsid w:val="001F23A6"/>
    <w:rsid w:val="001F23DD"/>
    <w:rsid w:val="001F242C"/>
    <w:rsid w:val="001F26DD"/>
    <w:rsid w:val="001F283F"/>
    <w:rsid w:val="001F3747"/>
    <w:rsid w:val="001F387B"/>
    <w:rsid w:val="001F3FC8"/>
    <w:rsid w:val="001F4432"/>
    <w:rsid w:val="001F4A5C"/>
    <w:rsid w:val="001F59E4"/>
    <w:rsid w:val="001F6128"/>
    <w:rsid w:val="001F64AE"/>
    <w:rsid w:val="001F6702"/>
    <w:rsid w:val="001F75BE"/>
    <w:rsid w:val="001F766B"/>
    <w:rsid w:val="001F7A96"/>
    <w:rsid w:val="001F7BEC"/>
    <w:rsid w:val="001F7C63"/>
    <w:rsid w:val="001F7E04"/>
    <w:rsid w:val="0020012B"/>
    <w:rsid w:val="00200B88"/>
    <w:rsid w:val="00201089"/>
    <w:rsid w:val="00201E83"/>
    <w:rsid w:val="00202264"/>
    <w:rsid w:val="002022C0"/>
    <w:rsid w:val="002024D6"/>
    <w:rsid w:val="002024EA"/>
    <w:rsid w:val="002028C3"/>
    <w:rsid w:val="00203789"/>
    <w:rsid w:val="002037F5"/>
    <w:rsid w:val="00203884"/>
    <w:rsid w:val="00203D79"/>
    <w:rsid w:val="00204214"/>
    <w:rsid w:val="002043E5"/>
    <w:rsid w:val="002045DB"/>
    <w:rsid w:val="00204E57"/>
    <w:rsid w:val="00204EC0"/>
    <w:rsid w:val="00205003"/>
    <w:rsid w:val="002051BD"/>
    <w:rsid w:val="00205307"/>
    <w:rsid w:val="00205328"/>
    <w:rsid w:val="00205657"/>
    <w:rsid w:val="002056E0"/>
    <w:rsid w:val="00205782"/>
    <w:rsid w:val="00205A74"/>
    <w:rsid w:val="00205E39"/>
    <w:rsid w:val="00206080"/>
    <w:rsid w:val="00206209"/>
    <w:rsid w:val="002068D7"/>
    <w:rsid w:val="0020699E"/>
    <w:rsid w:val="00206C52"/>
    <w:rsid w:val="00207139"/>
    <w:rsid w:val="00210197"/>
    <w:rsid w:val="00210585"/>
    <w:rsid w:val="00210884"/>
    <w:rsid w:val="00210BBC"/>
    <w:rsid w:val="00210C58"/>
    <w:rsid w:val="00210D6A"/>
    <w:rsid w:val="00211482"/>
    <w:rsid w:val="002115F4"/>
    <w:rsid w:val="00211711"/>
    <w:rsid w:val="0021194B"/>
    <w:rsid w:val="00212327"/>
    <w:rsid w:val="002125CB"/>
    <w:rsid w:val="00212631"/>
    <w:rsid w:val="00212FC9"/>
    <w:rsid w:val="00213133"/>
    <w:rsid w:val="002131A1"/>
    <w:rsid w:val="00213A2C"/>
    <w:rsid w:val="00214A28"/>
    <w:rsid w:val="00214B2D"/>
    <w:rsid w:val="00214B96"/>
    <w:rsid w:val="00214C4C"/>
    <w:rsid w:val="00214F49"/>
    <w:rsid w:val="00215314"/>
    <w:rsid w:val="00215385"/>
    <w:rsid w:val="00215404"/>
    <w:rsid w:val="0021674E"/>
    <w:rsid w:val="00216957"/>
    <w:rsid w:val="00216E74"/>
    <w:rsid w:val="00217163"/>
    <w:rsid w:val="00217D6C"/>
    <w:rsid w:val="00217E7E"/>
    <w:rsid w:val="00217FA3"/>
    <w:rsid w:val="002211C3"/>
    <w:rsid w:val="0022154C"/>
    <w:rsid w:val="00221DCA"/>
    <w:rsid w:val="00222672"/>
    <w:rsid w:val="002226D0"/>
    <w:rsid w:val="00222B26"/>
    <w:rsid w:val="002231F2"/>
    <w:rsid w:val="002233DF"/>
    <w:rsid w:val="00223955"/>
    <w:rsid w:val="00223C4D"/>
    <w:rsid w:val="00223E9E"/>
    <w:rsid w:val="00224B69"/>
    <w:rsid w:val="00224C7A"/>
    <w:rsid w:val="002250F9"/>
    <w:rsid w:val="0022560A"/>
    <w:rsid w:val="00225857"/>
    <w:rsid w:val="00226174"/>
    <w:rsid w:val="0022631A"/>
    <w:rsid w:val="002263F1"/>
    <w:rsid w:val="00226462"/>
    <w:rsid w:val="00226D12"/>
    <w:rsid w:val="00226F3F"/>
    <w:rsid w:val="00227074"/>
    <w:rsid w:val="00227178"/>
    <w:rsid w:val="00227770"/>
    <w:rsid w:val="00227847"/>
    <w:rsid w:val="0023055E"/>
    <w:rsid w:val="002316BC"/>
    <w:rsid w:val="00231A45"/>
    <w:rsid w:val="002323EA"/>
    <w:rsid w:val="00232514"/>
    <w:rsid w:val="0023251C"/>
    <w:rsid w:val="00232BDB"/>
    <w:rsid w:val="00233665"/>
    <w:rsid w:val="0023399F"/>
    <w:rsid w:val="00233D3F"/>
    <w:rsid w:val="00233D55"/>
    <w:rsid w:val="00234776"/>
    <w:rsid w:val="00234782"/>
    <w:rsid w:val="00234EA8"/>
    <w:rsid w:val="00235583"/>
    <w:rsid w:val="00235BF3"/>
    <w:rsid w:val="00235D17"/>
    <w:rsid w:val="00235DBA"/>
    <w:rsid w:val="00236125"/>
    <w:rsid w:val="00236255"/>
    <w:rsid w:val="00236E07"/>
    <w:rsid w:val="00237195"/>
    <w:rsid w:val="002371B0"/>
    <w:rsid w:val="002373DC"/>
    <w:rsid w:val="002405B1"/>
    <w:rsid w:val="0024085E"/>
    <w:rsid w:val="00240A1D"/>
    <w:rsid w:val="00240BCB"/>
    <w:rsid w:val="00240C44"/>
    <w:rsid w:val="00240F01"/>
    <w:rsid w:val="0024108B"/>
    <w:rsid w:val="0024153C"/>
    <w:rsid w:val="002417F6"/>
    <w:rsid w:val="00241F09"/>
    <w:rsid w:val="00241F45"/>
    <w:rsid w:val="002421C3"/>
    <w:rsid w:val="00242344"/>
    <w:rsid w:val="00242490"/>
    <w:rsid w:val="0024279A"/>
    <w:rsid w:val="0024307C"/>
    <w:rsid w:val="002434A3"/>
    <w:rsid w:val="0024366E"/>
    <w:rsid w:val="00243AFF"/>
    <w:rsid w:val="00243E83"/>
    <w:rsid w:val="00243F1E"/>
    <w:rsid w:val="002442A3"/>
    <w:rsid w:val="002447E9"/>
    <w:rsid w:val="00244848"/>
    <w:rsid w:val="002450FB"/>
    <w:rsid w:val="00245813"/>
    <w:rsid w:val="00246A51"/>
    <w:rsid w:val="00246AB3"/>
    <w:rsid w:val="00246DA3"/>
    <w:rsid w:val="00247028"/>
    <w:rsid w:val="0024716C"/>
    <w:rsid w:val="0024730C"/>
    <w:rsid w:val="00247440"/>
    <w:rsid w:val="00250373"/>
    <w:rsid w:val="00250521"/>
    <w:rsid w:val="002506C4"/>
    <w:rsid w:val="002508FE"/>
    <w:rsid w:val="00250B4E"/>
    <w:rsid w:val="00251AF4"/>
    <w:rsid w:val="00251CD6"/>
    <w:rsid w:val="00252157"/>
    <w:rsid w:val="0025243A"/>
    <w:rsid w:val="00252778"/>
    <w:rsid w:val="00252A15"/>
    <w:rsid w:val="0025300E"/>
    <w:rsid w:val="002533DA"/>
    <w:rsid w:val="00253D7B"/>
    <w:rsid w:val="002540FE"/>
    <w:rsid w:val="00254312"/>
    <w:rsid w:val="00254C4A"/>
    <w:rsid w:val="00254F64"/>
    <w:rsid w:val="00255481"/>
    <w:rsid w:val="002556F2"/>
    <w:rsid w:val="002557D1"/>
    <w:rsid w:val="00255CB6"/>
    <w:rsid w:val="00255DF9"/>
    <w:rsid w:val="00255EFE"/>
    <w:rsid w:val="002560F4"/>
    <w:rsid w:val="00256189"/>
    <w:rsid w:val="00256534"/>
    <w:rsid w:val="00256971"/>
    <w:rsid w:val="002573CA"/>
    <w:rsid w:val="002575B2"/>
    <w:rsid w:val="002575FD"/>
    <w:rsid w:val="0025789A"/>
    <w:rsid w:val="00257DB7"/>
    <w:rsid w:val="00257E51"/>
    <w:rsid w:val="0026030C"/>
    <w:rsid w:val="0026076D"/>
    <w:rsid w:val="00260A05"/>
    <w:rsid w:val="00260C71"/>
    <w:rsid w:val="00261A63"/>
    <w:rsid w:val="00262556"/>
    <w:rsid w:val="00262610"/>
    <w:rsid w:val="0026280C"/>
    <w:rsid w:val="00263555"/>
    <w:rsid w:val="0026367C"/>
    <w:rsid w:val="002637B7"/>
    <w:rsid w:val="00263AB0"/>
    <w:rsid w:val="00263CCE"/>
    <w:rsid w:val="00263DA9"/>
    <w:rsid w:val="002646CC"/>
    <w:rsid w:val="0026495F"/>
    <w:rsid w:val="00264AEA"/>
    <w:rsid w:val="00264C59"/>
    <w:rsid w:val="0026500B"/>
    <w:rsid w:val="0026513E"/>
    <w:rsid w:val="002651A3"/>
    <w:rsid w:val="00265D06"/>
    <w:rsid w:val="00265EC3"/>
    <w:rsid w:val="00266300"/>
    <w:rsid w:val="00266A82"/>
    <w:rsid w:val="00266AB6"/>
    <w:rsid w:val="002673A1"/>
    <w:rsid w:val="0026744A"/>
    <w:rsid w:val="00267742"/>
    <w:rsid w:val="002677D9"/>
    <w:rsid w:val="00267A19"/>
    <w:rsid w:val="00270304"/>
    <w:rsid w:val="00270583"/>
    <w:rsid w:val="00270B44"/>
    <w:rsid w:val="00270DFF"/>
    <w:rsid w:val="00271120"/>
    <w:rsid w:val="002713E0"/>
    <w:rsid w:val="00271640"/>
    <w:rsid w:val="002716D9"/>
    <w:rsid w:val="00272236"/>
    <w:rsid w:val="002723D1"/>
    <w:rsid w:val="002723D3"/>
    <w:rsid w:val="002724C9"/>
    <w:rsid w:val="0027272F"/>
    <w:rsid w:val="00272801"/>
    <w:rsid w:val="0027289C"/>
    <w:rsid w:val="002728D3"/>
    <w:rsid w:val="002731CC"/>
    <w:rsid w:val="00273F47"/>
    <w:rsid w:val="002740EC"/>
    <w:rsid w:val="00274FDE"/>
    <w:rsid w:val="00275214"/>
    <w:rsid w:val="00275C8E"/>
    <w:rsid w:val="002762C1"/>
    <w:rsid w:val="0027642E"/>
    <w:rsid w:val="002765FC"/>
    <w:rsid w:val="00276756"/>
    <w:rsid w:val="00276823"/>
    <w:rsid w:val="00276CD4"/>
    <w:rsid w:val="0027705E"/>
    <w:rsid w:val="002770DC"/>
    <w:rsid w:val="0027732E"/>
    <w:rsid w:val="00277510"/>
    <w:rsid w:val="00277B16"/>
    <w:rsid w:val="002803B4"/>
    <w:rsid w:val="00280A8C"/>
    <w:rsid w:val="00280DC8"/>
    <w:rsid w:val="002810BE"/>
    <w:rsid w:val="00281277"/>
    <w:rsid w:val="00281346"/>
    <w:rsid w:val="00281522"/>
    <w:rsid w:val="0028164B"/>
    <w:rsid w:val="002818BC"/>
    <w:rsid w:val="00281A18"/>
    <w:rsid w:val="00281A41"/>
    <w:rsid w:val="00281ED2"/>
    <w:rsid w:val="0028251A"/>
    <w:rsid w:val="002827F3"/>
    <w:rsid w:val="00282BF6"/>
    <w:rsid w:val="00282F09"/>
    <w:rsid w:val="00283263"/>
    <w:rsid w:val="0028338C"/>
    <w:rsid w:val="002839B8"/>
    <w:rsid w:val="00283C4A"/>
    <w:rsid w:val="00284873"/>
    <w:rsid w:val="00284A41"/>
    <w:rsid w:val="00284D6F"/>
    <w:rsid w:val="002852D2"/>
    <w:rsid w:val="00285317"/>
    <w:rsid w:val="002853B5"/>
    <w:rsid w:val="0028570D"/>
    <w:rsid w:val="00285B30"/>
    <w:rsid w:val="00285C21"/>
    <w:rsid w:val="00285E5A"/>
    <w:rsid w:val="00286BE3"/>
    <w:rsid w:val="00286E73"/>
    <w:rsid w:val="002877F6"/>
    <w:rsid w:val="00287F4A"/>
    <w:rsid w:val="0029028D"/>
    <w:rsid w:val="00290CC6"/>
    <w:rsid w:val="002911E2"/>
    <w:rsid w:val="00291300"/>
    <w:rsid w:val="00291350"/>
    <w:rsid w:val="00291796"/>
    <w:rsid w:val="00291B11"/>
    <w:rsid w:val="00291E74"/>
    <w:rsid w:val="00291F96"/>
    <w:rsid w:val="00291F9A"/>
    <w:rsid w:val="002926E4"/>
    <w:rsid w:val="00292D43"/>
    <w:rsid w:val="00292F12"/>
    <w:rsid w:val="00293377"/>
    <w:rsid w:val="002933AB"/>
    <w:rsid w:val="00293427"/>
    <w:rsid w:val="002935CA"/>
    <w:rsid w:val="0029399B"/>
    <w:rsid w:val="00293BB4"/>
    <w:rsid w:val="00293E88"/>
    <w:rsid w:val="002940D8"/>
    <w:rsid w:val="0029428E"/>
    <w:rsid w:val="002947F6"/>
    <w:rsid w:val="002947FE"/>
    <w:rsid w:val="00294955"/>
    <w:rsid w:val="00294A2B"/>
    <w:rsid w:val="00294B3D"/>
    <w:rsid w:val="0029537F"/>
    <w:rsid w:val="00295844"/>
    <w:rsid w:val="002963B9"/>
    <w:rsid w:val="00296428"/>
    <w:rsid w:val="00296623"/>
    <w:rsid w:val="00296800"/>
    <w:rsid w:val="00296C6A"/>
    <w:rsid w:val="00296CA8"/>
    <w:rsid w:val="00296CE2"/>
    <w:rsid w:val="00296E89"/>
    <w:rsid w:val="00297125"/>
    <w:rsid w:val="002A021E"/>
    <w:rsid w:val="002A0657"/>
    <w:rsid w:val="002A0999"/>
    <w:rsid w:val="002A0A0A"/>
    <w:rsid w:val="002A177C"/>
    <w:rsid w:val="002A1A01"/>
    <w:rsid w:val="002A1F89"/>
    <w:rsid w:val="002A20B7"/>
    <w:rsid w:val="002A2190"/>
    <w:rsid w:val="002A278A"/>
    <w:rsid w:val="002A29BC"/>
    <w:rsid w:val="002A3811"/>
    <w:rsid w:val="002A3CD4"/>
    <w:rsid w:val="002A3DA1"/>
    <w:rsid w:val="002A3E58"/>
    <w:rsid w:val="002A473E"/>
    <w:rsid w:val="002A47B6"/>
    <w:rsid w:val="002A4928"/>
    <w:rsid w:val="002A494A"/>
    <w:rsid w:val="002A4BCE"/>
    <w:rsid w:val="002A4F41"/>
    <w:rsid w:val="002A518D"/>
    <w:rsid w:val="002A52C5"/>
    <w:rsid w:val="002A56AB"/>
    <w:rsid w:val="002A5AC9"/>
    <w:rsid w:val="002A617C"/>
    <w:rsid w:val="002A66B5"/>
    <w:rsid w:val="002A6B38"/>
    <w:rsid w:val="002A6DF4"/>
    <w:rsid w:val="002A7008"/>
    <w:rsid w:val="002A7207"/>
    <w:rsid w:val="002A7C42"/>
    <w:rsid w:val="002B0220"/>
    <w:rsid w:val="002B0B47"/>
    <w:rsid w:val="002B0DF2"/>
    <w:rsid w:val="002B1604"/>
    <w:rsid w:val="002B18FB"/>
    <w:rsid w:val="002B1C3D"/>
    <w:rsid w:val="002B21F9"/>
    <w:rsid w:val="002B24CE"/>
    <w:rsid w:val="002B3321"/>
    <w:rsid w:val="002B3366"/>
    <w:rsid w:val="002B45DC"/>
    <w:rsid w:val="002B479A"/>
    <w:rsid w:val="002B51F5"/>
    <w:rsid w:val="002B5542"/>
    <w:rsid w:val="002B5901"/>
    <w:rsid w:val="002B5BC7"/>
    <w:rsid w:val="002B5E7B"/>
    <w:rsid w:val="002B5FC8"/>
    <w:rsid w:val="002B6390"/>
    <w:rsid w:val="002B680A"/>
    <w:rsid w:val="002B6B6A"/>
    <w:rsid w:val="002B6FB9"/>
    <w:rsid w:val="002B7335"/>
    <w:rsid w:val="002B7885"/>
    <w:rsid w:val="002B7B61"/>
    <w:rsid w:val="002C029A"/>
    <w:rsid w:val="002C02EE"/>
    <w:rsid w:val="002C0631"/>
    <w:rsid w:val="002C0723"/>
    <w:rsid w:val="002C09B4"/>
    <w:rsid w:val="002C0D62"/>
    <w:rsid w:val="002C1290"/>
    <w:rsid w:val="002C1DFE"/>
    <w:rsid w:val="002C2118"/>
    <w:rsid w:val="002C23AB"/>
    <w:rsid w:val="002C23BD"/>
    <w:rsid w:val="002C24DA"/>
    <w:rsid w:val="002C25AD"/>
    <w:rsid w:val="002C2604"/>
    <w:rsid w:val="002C26DB"/>
    <w:rsid w:val="002C2B2E"/>
    <w:rsid w:val="002C335D"/>
    <w:rsid w:val="002C3432"/>
    <w:rsid w:val="002C347E"/>
    <w:rsid w:val="002C35BC"/>
    <w:rsid w:val="002C37BC"/>
    <w:rsid w:val="002C380F"/>
    <w:rsid w:val="002C51C1"/>
    <w:rsid w:val="002C52E8"/>
    <w:rsid w:val="002C5322"/>
    <w:rsid w:val="002C56EA"/>
    <w:rsid w:val="002C594B"/>
    <w:rsid w:val="002C60E5"/>
    <w:rsid w:val="002C63BB"/>
    <w:rsid w:val="002C645A"/>
    <w:rsid w:val="002C64D7"/>
    <w:rsid w:val="002C6524"/>
    <w:rsid w:val="002C66AA"/>
    <w:rsid w:val="002C6D81"/>
    <w:rsid w:val="002C704D"/>
    <w:rsid w:val="002C781F"/>
    <w:rsid w:val="002C79E5"/>
    <w:rsid w:val="002D0110"/>
    <w:rsid w:val="002D0159"/>
    <w:rsid w:val="002D0488"/>
    <w:rsid w:val="002D0510"/>
    <w:rsid w:val="002D0747"/>
    <w:rsid w:val="002D09D2"/>
    <w:rsid w:val="002D0B3E"/>
    <w:rsid w:val="002D0C21"/>
    <w:rsid w:val="002D0D82"/>
    <w:rsid w:val="002D112E"/>
    <w:rsid w:val="002D1945"/>
    <w:rsid w:val="002D1DAE"/>
    <w:rsid w:val="002D1F13"/>
    <w:rsid w:val="002D1F7E"/>
    <w:rsid w:val="002D21E9"/>
    <w:rsid w:val="002D286C"/>
    <w:rsid w:val="002D2912"/>
    <w:rsid w:val="002D2C96"/>
    <w:rsid w:val="002D2C9B"/>
    <w:rsid w:val="002D2E98"/>
    <w:rsid w:val="002D368A"/>
    <w:rsid w:val="002D389A"/>
    <w:rsid w:val="002D4239"/>
    <w:rsid w:val="002D45A8"/>
    <w:rsid w:val="002D48C0"/>
    <w:rsid w:val="002D4918"/>
    <w:rsid w:val="002D494B"/>
    <w:rsid w:val="002D4C83"/>
    <w:rsid w:val="002D4ED4"/>
    <w:rsid w:val="002D5AA8"/>
    <w:rsid w:val="002D5C2B"/>
    <w:rsid w:val="002D6026"/>
    <w:rsid w:val="002D6B5D"/>
    <w:rsid w:val="002D6BA2"/>
    <w:rsid w:val="002D73DD"/>
    <w:rsid w:val="002E065B"/>
    <w:rsid w:val="002E1162"/>
    <w:rsid w:val="002E1519"/>
    <w:rsid w:val="002E18B2"/>
    <w:rsid w:val="002E19DA"/>
    <w:rsid w:val="002E1BE8"/>
    <w:rsid w:val="002E1E97"/>
    <w:rsid w:val="002E2111"/>
    <w:rsid w:val="002E2248"/>
    <w:rsid w:val="002E22D8"/>
    <w:rsid w:val="002E2624"/>
    <w:rsid w:val="002E2911"/>
    <w:rsid w:val="002E33A2"/>
    <w:rsid w:val="002E3520"/>
    <w:rsid w:val="002E435A"/>
    <w:rsid w:val="002E4DF7"/>
    <w:rsid w:val="002E4E4B"/>
    <w:rsid w:val="002E5367"/>
    <w:rsid w:val="002E63E9"/>
    <w:rsid w:val="002E6427"/>
    <w:rsid w:val="002E668C"/>
    <w:rsid w:val="002E6BDC"/>
    <w:rsid w:val="002E7100"/>
    <w:rsid w:val="002E7C88"/>
    <w:rsid w:val="002F0A03"/>
    <w:rsid w:val="002F127E"/>
    <w:rsid w:val="002F17C7"/>
    <w:rsid w:val="002F2306"/>
    <w:rsid w:val="002F280A"/>
    <w:rsid w:val="002F299E"/>
    <w:rsid w:val="002F2B81"/>
    <w:rsid w:val="002F2C62"/>
    <w:rsid w:val="002F2CF9"/>
    <w:rsid w:val="002F31F5"/>
    <w:rsid w:val="002F3296"/>
    <w:rsid w:val="002F32B0"/>
    <w:rsid w:val="002F34EC"/>
    <w:rsid w:val="002F3935"/>
    <w:rsid w:val="002F39E7"/>
    <w:rsid w:val="002F405F"/>
    <w:rsid w:val="002F4176"/>
    <w:rsid w:val="002F4182"/>
    <w:rsid w:val="002F4531"/>
    <w:rsid w:val="002F4C24"/>
    <w:rsid w:val="002F4C4F"/>
    <w:rsid w:val="002F4D82"/>
    <w:rsid w:val="002F555B"/>
    <w:rsid w:val="002F569C"/>
    <w:rsid w:val="002F5F17"/>
    <w:rsid w:val="002F5F80"/>
    <w:rsid w:val="002F6534"/>
    <w:rsid w:val="002F6783"/>
    <w:rsid w:val="002F6A49"/>
    <w:rsid w:val="002F6C7B"/>
    <w:rsid w:val="002F7249"/>
    <w:rsid w:val="002F74B3"/>
    <w:rsid w:val="002F757A"/>
    <w:rsid w:val="002F7BB6"/>
    <w:rsid w:val="002F7D9F"/>
    <w:rsid w:val="00300A5F"/>
    <w:rsid w:val="00300E59"/>
    <w:rsid w:val="00301E02"/>
    <w:rsid w:val="00301FE6"/>
    <w:rsid w:val="0030263D"/>
    <w:rsid w:val="00302690"/>
    <w:rsid w:val="003030B1"/>
    <w:rsid w:val="0030318D"/>
    <w:rsid w:val="003035B0"/>
    <w:rsid w:val="00303622"/>
    <w:rsid w:val="00303627"/>
    <w:rsid w:val="00303824"/>
    <w:rsid w:val="00303DFB"/>
    <w:rsid w:val="0030425F"/>
    <w:rsid w:val="00304958"/>
    <w:rsid w:val="00304D7E"/>
    <w:rsid w:val="003055C4"/>
    <w:rsid w:val="00305702"/>
    <w:rsid w:val="0030688C"/>
    <w:rsid w:val="00306976"/>
    <w:rsid w:val="003069C7"/>
    <w:rsid w:val="00306CDF"/>
    <w:rsid w:val="00306D8C"/>
    <w:rsid w:val="00306FBD"/>
    <w:rsid w:val="00307054"/>
    <w:rsid w:val="00307432"/>
    <w:rsid w:val="0030754B"/>
    <w:rsid w:val="00310A60"/>
    <w:rsid w:val="00310AB2"/>
    <w:rsid w:val="00310F11"/>
    <w:rsid w:val="0031115B"/>
    <w:rsid w:val="00311290"/>
    <w:rsid w:val="00311650"/>
    <w:rsid w:val="00311DC5"/>
    <w:rsid w:val="003127EE"/>
    <w:rsid w:val="00312CBE"/>
    <w:rsid w:val="00313421"/>
    <w:rsid w:val="00313905"/>
    <w:rsid w:val="00314071"/>
    <w:rsid w:val="00314B2C"/>
    <w:rsid w:val="00314FA9"/>
    <w:rsid w:val="00315383"/>
    <w:rsid w:val="003153B5"/>
    <w:rsid w:val="0031549C"/>
    <w:rsid w:val="00315775"/>
    <w:rsid w:val="003158F1"/>
    <w:rsid w:val="00315AD3"/>
    <w:rsid w:val="00315C34"/>
    <w:rsid w:val="00315E02"/>
    <w:rsid w:val="00316863"/>
    <w:rsid w:val="00316A83"/>
    <w:rsid w:val="00317B68"/>
    <w:rsid w:val="00317BCA"/>
    <w:rsid w:val="00317FBB"/>
    <w:rsid w:val="00320074"/>
    <w:rsid w:val="003203B5"/>
    <w:rsid w:val="00320B2A"/>
    <w:rsid w:val="003214AE"/>
    <w:rsid w:val="003217DC"/>
    <w:rsid w:val="00321BB8"/>
    <w:rsid w:val="003220DC"/>
    <w:rsid w:val="00322198"/>
    <w:rsid w:val="003222EB"/>
    <w:rsid w:val="003224E3"/>
    <w:rsid w:val="003225E3"/>
    <w:rsid w:val="003228EB"/>
    <w:rsid w:val="00323276"/>
    <w:rsid w:val="00323337"/>
    <w:rsid w:val="00323472"/>
    <w:rsid w:val="0032398B"/>
    <w:rsid w:val="00323C3C"/>
    <w:rsid w:val="00324FC2"/>
    <w:rsid w:val="003257B6"/>
    <w:rsid w:val="00325978"/>
    <w:rsid w:val="00325DCC"/>
    <w:rsid w:val="00326405"/>
    <w:rsid w:val="00326767"/>
    <w:rsid w:val="003269A3"/>
    <w:rsid w:val="00326A11"/>
    <w:rsid w:val="00326EE5"/>
    <w:rsid w:val="003276C8"/>
    <w:rsid w:val="0032780D"/>
    <w:rsid w:val="00327F3E"/>
    <w:rsid w:val="00330019"/>
    <w:rsid w:val="0033060A"/>
    <w:rsid w:val="0033097E"/>
    <w:rsid w:val="003309F9"/>
    <w:rsid w:val="00330BC3"/>
    <w:rsid w:val="003314BD"/>
    <w:rsid w:val="0033191B"/>
    <w:rsid w:val="00331A35"/>
    <w:rsid w:val="00331C11"/>
    <w:rsid w:val="00332480"/>
    <w:rsid w:val="003327B4"/>
    <w:rsid w:val="003328FD"/>
    <w:rsid w:val="00332ADE"/>
    <w:rsid w:val="00332DF5"/>
    <w:rsid w:val="003331F9"/>
    <w:rsid w:val="003334CE"/>
    <w:rsid w:val="00333577"/>
    <w:rsid w:val="003338B4"/>
    <w:rsid w:val="00333C6B"/>
    <w:rsid w:val="003340BF"/>
    <w:rsid w:val="003342B7"/>
    <w:rsid w:val="003344F5"/>
    <w:rsid w:val="003348DE"/>
    <w:rsid w:val="00334AE0"/>
    <w:rsid w:val="00334CED"/>
    <w:rsid w:val="00334D09"/>
    <w:rsid w:val="00334EDB"/>
    <w:rsid w:val="003351F4"/>
    <w:rsid w:val="0033533E"/>
    <w:rsid w:val="00336393"/>
    <w:rsid w:val="00336678"/>
    <w:rsid w:val="0033667D"/>
    <w:rsid w:val="0033698F"/>
    <w:rsid w:val="003370BF"/>
    <w:rsid w:val="0033745B"/>
    <w:rsid w:val="003378D2"/>
    <w:rsid w:val="0033797A"/>
    <w:rsid w:val="003401F9"/>
    <w:rsid w:val="00340470"/>
    <w:rsid w:val="00340BF3"/>
    <w:rsid w:val="003411C7"/>
    <w:rsid w:val="0034148A"/>
    <w:rsid w:val="0034172B"/>
    <w:rsid w:val="00341982"/>
    <w:rsid w:val="003419B3"/>
    <w:rsid w:val="00341BBB"/>
    <w:rsid w:val="0034211A"/>
    <w:rsid w:val="00342D75"/>
    <w:rsid w:val="00342EFE"/>
    <w:rsid w:val="00342F50"/>
    <w:rsid w:val="00343386"/>
    <w:rsid w:val="0034345B"/>
    <w:rsid w:val="003438A8"/>
    <w:rsid w:val="00343AB9"/>
    <w:rsid w:val="00343E15"/>
    <w:rsid w:val="00343F84"/>
    <w:rsid w:val="00344B78"/>
    <w:rsid w:val="003454EE"/>
    <w:rsid w:val="00345528"/>
    <w:rsid w:val="003458D8"/>
    <w:rsid w:val="00345B69"/>
    <w:rsid w:val="00346027"/>
    <w:rsid w:val="00346904"/>
    <w:rsid w:val="00346E11"/>
    <w:rsid w:val="00347172"/>
    <w:rsid w:val="00350041"/>
    <w:rsid w:val="0035055E"/>
    <w:rsid w:val="00350891"/>
    <w:rsid w:val="00350DD2"/>
    <w:rsid w:val="003515C2"/>
    <w:rsid w:val="00351841"/>
    <w:rsid w:val="0035232E"/>
    <w:rsid w:val="00352334"/>
    <w:rsid w:val="00352844"/>
    <w:rsid w:val="0035342C"/>
    <w:rsid w:val="00353F6B"/>
    <w:rsid w:val="00353F8E"/>
    <w:rsid w:val="00354BDB"/>
    <w:rsid w:val="003550F6"/>
    <w:rsid w:val="0035513A"/>
    <w:rsid w:val="003556C2"/>
    <w:rsid w:val="00355C79"/>
    <w:rsid w:val="00355CAF"/>
    <w:rsid w:val="00355D67"/>
    <w:rsid w:val="003560AF"/>
    <w:rsid w:val="00356325"/>
    <w:rsid w:val="0035652B"/>
    <w:rsid w:val="00356742"/>
    <w:rsid w:val="003568D1"/>
    <w:rsid w:val="003573E2"/>
    <w:rsid w:val="0036031C"/>
    <w:rsid w:val="003603DD"/>
    <w:rsid w:val="0036045F"/>
    <w:rsid w:val="00360976"/>
    <w:rsid w:val="00360D11"/>
    <w:rsid w:val="00360F03"/>
    <w:rsid w:val="0036107F"/>
    <w:rsid w:val="00361246"/>
    <w:rsid w:val="00361E00"/>
    <w:rsid w:val="00361FEA"/>
    <w:rsid w:val="00362292"/>
    <w:rsid w:val="003622F8"/>
    <w:rsid w:val="003625E7"/>
    <w:rsid w:val="003626E3"/>
    <w:rsid w:val="003628B0"/>
    <w:rsid w:val="00362F3C"/>
    <w:rsid w:val="00363F0A"/>
    <w:rsid w:val="003640F8"/>
    <w:rsid w:val="00364420"/>
    <w:rsid w:val="0036473B"/>
    <w:rsid w:val="003649ED"/>
    <w:rsid w:val="00364BCF"/>
    <w:rsid w:val="00364D00"/>
    <w:rsid w:val="00365711"/>
    <w:rsid w:val="00365F4E"/>
    <w:rsid w:val="0036640A"/>
    <w:rsid w:val="003665BC"/>
    <w:rsid w:val="0036664D"/>
    <w:rsid w:val="00366C74"/>
    <w:rsid w:val="00366F06"/>
    <w:rsid w:val="00367109"/>
    <w:rsid w:val="00367FFD"/>
    <w:rsid w:val="0037054F"/>
    <w:rsid w:val="003705A0"/>
    <w:rsid w:val="003706DE"/>
    <w:rsid w:val="00370742"/>
    <w:rsid w:val="00371285"/>
    <w:rsid w:val="0037129A"/>
    <w:rsid w:val="003712C4"/>
    <w:rsid w:val="00371E10"/>
    <w:rsid w:val="003720EA"/>
    <w:rsid w:val="003726F5"/>
    <w:rsid w:val="003734C3"/>
    <w:rsid w:val="003734CE"/>
    <w:rsid w:val="003737EB"/>
    <w:rsid w:val="0037382D"/>
    <w:rsid w:val="00373A12"/>
    <w:rsid w:val="00374683"/>
    <w:rsid w:val="00374A92"/>
    <w:rsid w:val="00374E11"/>
    <w:rsid w:val="00375459"/>
    <w:rsid w:val="00375610"/>
    <w:rsid w:val="003756DB"/>
    <w:rsid w:val="00375838"/>
    <w:rsid w:val="00375992"/>
    <w:rsid w:val="003760CA"/>
    <w:rsid w:val="003762F1"/>
    <w:rsid w:val="003767D3"/>
    <w:rsid w:val="00376E96"/>
    <w:rsid w:val="00377F4D"/>
    <w:rsid w:val="003803EE"/>
    <w:rsid w:val="00380742"/>
    <w:rsid w:val="00380747"/>
    <w:rsid w:val="00380A6B"/>
    <w:rsid w:val="00380CD8"/>
    <w:rsid w:val="00380FD5"/>
    <w:rsid w:val="00381274"/>
    <w:rsid w:val="00381316"/>
    <w:rsid w:val="003819A2"/>
    <w:rsid w:val="00381D25"/>
    <w:rsid w:val="00381EFB"/>
    <w:rsid w:val="00382023"/>
    <w:rsid w:val="00382290"/>
    <w:rsid w:val="00382508"/>
    <w:rsid w:val="0038258D"/>
    <w:rsid w:val="00382683"/>
    <w:rsid w:val="00382A85"/>
    <w:rsid w:val="00382E6E"/>
    <w:rsid w:val="00383128"/>
    <w:rsid w:val="0038362C"/>
    <w:rsid w:val="00384748"/>
    <w:rsid w:val="00384C58"/>
    <w:rsid w:val="00385919"/>
    <w:rsid w:val="00385DAF"/>
    <w:rsid w:val="00386306"/>
    <w:rsid w:val="00386441"/>
    <w:rsid w:val="00386A0D"/>
    <w:rsid w:val="00386E03"/>
    <w:rsid w:val="00386F28"/>
    <w:rsid w:val="00386F2E"/>
    <w:rsid w:val="00386F39"/>
    <w:rsid w:val="0038718D"/>
    <w:rsid w:val="00387195"/>
    <w:rsid w:val="00387481"/>
    <w:rsid w:val="00387893"/>
    <w:rsid w:val="0038792E"/>
    <w:rsid w:val="00387F94"/>
    <w:rsid w:val="0039089C"/>
    <w:rsid w:val="00390F0C"/>
    <w:rsid w:val="0039173F"/>
    <w:rsid w:val="003919FD"/>
    <w:rsid w:val="00391A83"/>
    <w:rsid w:val="00391E51"/>
    <w:rsid w:val="00391E81"/>
    <w:rsid w:val="00393645"/>
    <w:rsid w:val="003939C7"/>
    <w:rsid w:val="00394240"/>
    <w:rsid w:val="00394737"/>
    <w:rsid w:val="00394B45"/>
    <w:rsid w:val="0039540C"/>
    <w:rsid w:val="0039561B"/>
    <w:rsid w:val="00395BB7"/>
    <w:rsid w:val="00395C31"/>
    <w:rsid w:val="00395DD4"/>
    <w:rsid w:val="00396B35"/>
    <w:rsid w:val="00396C47"/>
    <w:rsid w:val="003973CE"/>
    <w:rsid w:val="00397A94"/>
    <w:rsid w:val="00397ECF"/>
    <w:rsid w:val="003A06E2"/>
    <w:rsid w:val="003A0A8B"/>
    <w:rsid w:val="003A0DB1"/>
    <w:rsid w:val="003A121E"/>
    <w:rsid w:val="003A13C1"/>
    <w:rsid w:val="003A16D2"/>
    <w:rsid w:val="003A17D9"/>
    <w:rsid w:val="003A2090"/>
    <w:rsid w:val="003A2261"/>
    <w:rsid w:val="003A22B7"/>
    <w:rsid w:val="003A2514"/>
    <w:rsid w:val="003A315E"/>
    <w:rsid w:val="003A3411"/>
    <w:rsid w:val="003A386C"/>
    <w:rsid w:val="003A3C66"/>
    <w:rsid w:val="003A3E83"/>
    <w:rsid w:val="003A43CF"/>
    <w:rsid w:val="003A4CF1"/>
    <w:rsid w:val="003A52AF"/>
    <w:rsid w:val="003A532F"/>
    <w:rsid w:val="003A5394"/>
    <w:rsid w:val="003A5521"/>
    <w:rsid w:val="003A577C"/>
    <w:rsid w:val="003A604D"/>
    <w:rsid w:val="003A667E"/>
    <w:rsid w:val="003A67E1"/>
    <w:rsid w:val="003A7CB3"/>
    <w:rsid w:val="003B0199"/>
    <w:rsid w:val="003B058A"/>
    <w:rsid w:val="003B0899"/>
    <w:rsid w:val="003B093A"/>
    <w:rsid w:val="003B0CD8"/>
    <w:rsid w:val="003B1029"/>
    <w:rsid w:val="003B1341"/>
    <w:rsid w:val="003B135B"/>
    <w:rsid w:val="003B13B5"/>
    <w:rsid w:val="003B22A4"/>
    <w:rsid w:val="003B24AD"/>
    <w:rsid w:val="003B28FD"/>
    <w:rsid w:val="003B323D"/>
    <w:rsid w:val="003B34D2"/>
    <w:rsid w:val="003B369B"/>
    <w:rsid w:val="003B49BD"/>
    <w:rsid w:val="003B506B"/>
    <w:rsid w:val="003B56A0"/>
    <w:rsid w:val="003B5B24"/>
    <w:rsid w:val="003B5C80"/>
    <w:rsid w:val="003B6179"/>
    <w:rsid w:val="003B695E"/>
    <w:rsid w:val="003B70B1"/>
    <w:rsid w:val="003B743D"/>
    <w:rsid w:val="003B766F"/>
    <w:rsid w:val="003B7B11"/>
    <w:rsid w:val="003B7D6A"/>
    <w:rsid w:val="003B7E4B"/>
    <w:rsid w:val="003B7F82"/>
    <w:rsid w:val="003C00F7"/>
    <w:rsid w:val="003C0319"/>
    <w:rsid w:val="003C03EF"/>
    <w:rsid w:val="003C045C"/>
    <w:rsid w:val="003C0D3A"/>
    <w:rsid w:val="003C139B"/>
    <w:rsid w:val="003C1E05"/>
    <w:rsid w:val="003C1F88"/>
    <w:rsid w:val="003C216C"/>
    <w:rsid w:val="003C2D16"/>
    <w:rsid w:val="003C2D58"/>
    <w:rsid w:val="003C30CF"/>
    <w:rsid w:val="003C38FC"/>
    <w:rsid w:val="003C417A"/>
    <w:rsid w:val="003C4812"/>
    <w:rsid w:val="003C508A"/>
    <w:rsid w:val="003C57D1"/>
    <w:rsid w:val="003C5A86"/>
    <w:rsid w:val="003C5B85"/>
    <w:rsid w:val="003C67AA"/>
    <w:rsid w:val="003C6BE4"/>
    <w:rsid w:val="003C79C3"/>
    <w:rsid w:val="003D010A"/>
    <w:rsid w:val="003D0111"/>
    <w:rsid w:val="003D056A"/>
    <w:rsid w:val="003D0609"/>
    <w:rsid w:val="003D08B9"/>
    <w:rsid w:val="003D095F"/>
    <w:rsid w:val="003D0AB6"/>
    <w:rsid w:val="003D1625"/>
    <w:rsid w:val="003D1E8F"/>
    <w:rsid w:val="003D2091"/>
    <w:rsid w:val="003D2309"/>
    <w:rsid w:val="003D261A"/>
    <w:rsid w:val="003D2D85"/>
    <w:rsid w:val="003D2F90"/>
    <w:rsid w:val="003D3339"/>
    <w:rsid w:val="003D3672"/>
    <w:rsid w:val="003D3E1A"/>
    <w:rsid w:val="003D4B53"/>
    <w:rsid w:val="003D4C93"/>
    <w:rsid w:val="003D4D73"/>
    <w:rsid w:val="003D552A"/>
    <w:rsid w:val="003D5782"/>
    <w:rsid w:val="003D58E7"/>
    <w:rsid w:val="003D5DF0"/>
    <w:rsid w:val="003D5EB8"/>
    <w:rsid w:val="003D60E1"/>
    <w:rsid w:val="003D6167"/>
    <w:rsid w:val="003D6657"/>
    <w:rsid w:val="003D6F97"/>
    <w:rsid w:val="003D7199"/>
    <w:rsid w:val="003E0002"/>
    <w:rsid w:val="003E007C"/>
    <w:rsid w:val="003E03BD"/>
    <w:rsid w:val="003E041A"/>
    <w:rsid w:val="003E072D"/>
    <w:rsid w:val="003E07EB"/>
    <w:rsid w:val="003E0913"/>
    <w:rsid w:val="003E0D43"/>
    <w:rsid w:val="003E1336"/>
    <w:rsid w:val="003E1503"/>
    <w:rsid w:val="003E2579"/>
    <w:rsid w:val="003E27C4"/>
    <w:rsid w:val="003E2CB0"/>
    <w:rsid w:val="003E2DA8"/>
    <w:rsid w:val="003E2ED0"/>
    <w:rsid w:val="003E2F41"/>
    <w:rsid w:val="003E3036"/>
    <w:rsid w:val="003E3BD4"/>
    <w:rsid w:val="003E3D09"/>
    <w:rsid w:val="003E3DED"/>
    <w:rsid w:val="003E3FA7"/>
    <w:rsid w:val="003E464C"/>
    <w:rsid w:val="003E55B5"/>
    <w:rsid w:val="003E5A33"/>
    <w:rsid w:val="003E5BE3"/>
    <w:rsid w:val="003E5C1B"/>
    <w:rsid w:val="003E6563"/>
    <w:rsid w:val="003E6960"/>
    <w:rsid w:val="003E6AC0"/>
    <w:rsid w:val="003E6BF7"/>
    <w:rsid w:val="003E74EE"/>
    <w:rsid w:val="003E75F4"/>
    <w:rsid w:val="003E7894"/>
    <w:rsid w:val="003E7ACF"/>
    <w:rsid w:val="003F02BA"/>
    <w:rsid w:val="003F045B"/>
    <w:rsid w:val="003F0AF0"/>
    <w:rsid w:val="003F12F9"/>
    <w:rsid w:val="003F1669"/>
    <w:rsid w:val="003F1F76"/>
    <w:rsid w:val="003F2150"/>
    <w:rsid w:val="003F2156"/>
    <w:rsid w:val="003F2B7D"/>
    <w:rsid w:val="003F2BD9"/>
    <w:rsid w:val="003F35CB"/>
    <w:rsid w:val="003F39A9"/>
    <w:rsid w:val="003F3B35"/>
    <w:rsid w:val="003F4038"/>
    <w:rsid w:val="003F458C"/>
    <w:rsid w:val="003F4D06"/>
    <w:rsid w:val="003F4E18"/>
    <w:rsid w:val="003F4E52"/>
    <w:rsid w:val="003F5868"/>
    <w:rsid w:val="003F5BAF"/>
    <w:rsid w:val="003F5DD6"/>
    <w:rsid w:val="003F6C3F"/>
    <w:rsid w:val="003F6CF1"/>
    <w:rsid w:val="003F6DD7"/>
    <w:rsid w:val="003F7704"/>
    <w:rsid w:val="003F7E3D"/>
    <w:rsid w:val="0040061A"/>
    <w:rsid w:val="00400925"/>
    <w:rsid w:val="00400ADD"/>
    <w:rsid w:val="00400C22"/>
    <w:rsid w:val="00400C9A"/>
    <w:rsid w:val="0040147A"/>
    <w:rsid w:val="004018DF"/>
    <w:rsid w:val="00401F24"/>
    <w:rsid w:val="00402D47"/>
    <w:rsid w:val="004031A0"/>
    <w:rsid w:val="004036FB"/>
    <w:rsid w:val="00403CB3"/>
    <w:rsid w:val="0040441C"/>
    <w:rsid w:val="004046E1"/>
    <w:rsid w:val="00404BCA"/>
    <w:rsid w:val="00404CF6"/>
    <w:rsid w:val="00404E38"/>
    <w:rsid w:val="004051BA"/>
    <w:rsid w:val="004059AE"/>
    <w:rsid w:val="00405AA1"/>
    <w:rsid w:val="00405F89"/>
    <w:rsid w:val="00405FAA"/>
    <w:rsid w:val="004060A4"/>
    <w:rsid w:val="00406FAC"/>
    <w:rsid w:val="004075C6"/>
    <w:rsid w:val="0040773A"/>
    <w:rsid w:val="0040776A"/>
    <w:rsid w:val="0040787D"/>
    <w:rsid w:val="00407BAA"/>
    <w:rsid w:val="00407C46"/>
    <w:rsid w:val="00410644"/>
    <w:rsid w:val="004108B5"/>
    <w:rsid w:val="00410AAF"/>
    <w:rsid w:val="00410C85"/>
    <w:rsid w:val="00410E52"/>
    <w:rsid w:val="00411034"/>
    <w:rsid w:val="00411BF6"/>
    <w:rsid w:val="00411DAA"/>
    <w:rsid w:val="00411FF0"/>
    <w:rsid w:val="0041294F"/>
    <w:rsid w:val="00412C36"/>
    <w:rsid w:val="004132B9"/>
    <w:rsid w:val="00413312"/>
    <w:rsid w:val="00413373"/>
    <w:rsid w:val="00413439"/>
    <w:rsid w:val="004135C3"/>
    <w:rsid w:val="004138F4"/>
    <w:rsid w:val="004144B8"/>
    <w:rsid w:val="00414545"/>
    <w:rsid w:val="00414751"/>
    <w:rsid w:val="00416441"/>
    <w:rsid w:val="00416684"/>
    <w:rsid w:val="00416A22"/>
    <w:rsid w:val="0041703D"/>
    <w:rsid w:val="00417497"/>
    <w:rsid w:val="004175D5"/>
    <w:rsid w:val="004178F8"/>
    <w:rsid w:val="00417E0D"/>
    <w:rsid w:val="0042005D"/>
    <w:rsid w:val="004200CE"/>
    <w:rsid w:val="00420224"/>
    <w:rsid w:val="0042032E"/>
    <w:rsid w:val="0042044C"/>
    <w:rsid w:val="00420642"/>
    <w:rsid w:val="00420FFE"/>
    <w:rsid w:val="004211A8"/>
    <w:rsid w:val="00421D0C"/>
    <w:rsid w:val="00421DE3"/>
    <w:rsid w:val="00422042"/>
    <w:rsid w:val="00422D9C"/>
    <w:rsid w:val="00422DDE"/>
    <w:rsid w:val="00423723"/>
    <w:rsid w:val="00423AA2"/>
    <w:rsid w:val="00423C69"/>
    <w:rsid w:val="004244E1"/>
    <w:rsid w:val="00424856"/>
    <w:rsid w:val="004250AA"/>
    <w:rsid w:val="004250DF"/>
    <w:rsid w:val="004253B4"/>
    <w:rsid w:val="0042540E"/>
    <w:rsid w:val="0042584F"/>
    <w:rsid w:val="00425AC5"/>
    <w:rsid w:val="00425C52"/>
    <w:rsid w:val="004260DA"/>
    <w:rsid w:val="00426579"/>
    <w:rsid w:val="00426CFD"/>
    <w:rsid w:val="00426FDF"/>
    <w:rsid w:val="004275D3"/>
    <w:rsid w:val="004279FE"/>
    <w:rsid w:val="00427EAB"/>
    <w:rsid w:val="0043011B"/>
    <w:rsid w:val="00430C9A"/>
    <w:rsid w:val="00430D81"/>
    <w:rsid w:val="00431167"/>
    <w:rsid w:val="00431A78"/>
    <w:rsid w:val="00431C12"/>
    <w:rsid w:val="00431D2F"/>
    <w:rsid w:val="00433402"/>
    <w:rsid w:val="004338FF"/>
    <w:rsid w:val="00433AB1"/>
    <w:rsid w:val="00433B66"/>
    <w:rsid w:val="00433EE7"/>
    <w:rsid w:val="00433F32"/>
    <w:rsid w:val="00434B73"/>
    <w:rsid w:val="00434E27"/>
    <w:rsid w:val="00434F68"/>
    <w:rsid w:val="00435A1A"/>
    <w:rsid w:val="00435FEA"/>
    <w:rsid w:val="00436560"/>
    <w:rsid w:val="004370BE"/>
    <w:rsid w:val="00437A0D"/>
    <w:rsid w:val="00437EBB"/>
    <w:rsid w:val="0044000B"/>
    <w:rsid w:val="00440EF1"/>
    <w:rsid w:val="00441A48"/>
    <w:rsid w:val="00441D0E"/>
    <w:rsid w:val="004420B2"/>
    <w:rsid w:val="004432B3"/>
    <w:rsid w:val="00443479"/>
    <w:rsid w:val="004436B2"/>
    <w:rsid w:val="00443904"/>
    <w:rsid w:val="00443BF6"/>
    <w:rsid w:val="00443F9B"/>
    <w:rsid w:val="004441A8"/>
    <w:rsid w:val="00444411"/>
    <w:rsid w:val="0044468F"/>
    <w:rsid w:val="004447CF"/>
    <w:rsid w:val="00444E0F"/>
    <w:rsid w:val="00445ECB"/>
    <w:rsid w:val="00446087"/>
    <w:rsid w:val="00446404"/>
    <w:rsid w:val="004473F2"/>
    <w:rsid w:val="00447ABE"/>
    <w:rsid w:val="00447D3E"/>
    <w:rsid w:val="00447D6A"/>
    <w:rsid w:val="00447EE8"/>
    <w:rsid w:val="00450C4A"/>
    <w:rsid w:val="00450E5A"/>
    <w:rsid w:val="0045147B"/>
    <w:rsid w:val="00451F86"/>
    <w:rsid w:val="00452A92"/>
    <w:rsid w:val="00452CB9"/>
    <w:rsid w:val="00452ECB"/>
    <w:rsid w:val="004539F0"/>
    <w:rsid w:val="00453DF0"/>
    <w:rsid w:val="00453FB7"/>
    <w:rsid w:val="00454186"/>
    <w:rsid w:val="004548BF"/>
    <w:rsid w:val="00454A11"/>
    <w:rsid w:val="0045571C"/>
    <w:rsid w:val="00455C59"/>
    <w:rsid w:val="00456181"/>
    <w:rsid w:val="004564C0"/>
    <w:rsid w:val="0045668E"/>
    <w:rsid w:val="00457D23"/>
    <w:rsid w:val="00457DC2"/>
    <w:rsid w:val="004608C5"/>
    <w:rsid w:val="00460D1C"/>
    <w:rsid w:val="00461298"/>
    <w:rsid w:val="004622D8"/>
    <w:rsid w:val="00462F7D"/>
    <w:rsid w:val="00463444"/>
    <w:rsid w:val="004639C5"/>
    <w:rsid w:val="00463FCC"/>
    <w:rsid w:val="004649FA"/>
    <w:rsid w:val="00465650"/>
    <w:rsid w:val="00465870"/>
    <w:rsid w:val="00465E70"/>
    <w:rsid w:val="0046612A"/>
    <w:rsid w:val="004665B7"/>
    <w:rsid w:val="004668A3"/>
    <w:rsid w:val="00466D7B"/>
    <w:rsid w:val="004679D4"/>
    <w:rsid w:val="00467A2C"/>
    <w:rsid w:val="00467CAC"/>
    <w:rsid w:val="004702B9"/>
    <w:rsid w:val="00470529"/>
    <w:rsid w:val="004706FF"/>
    <w:rsid w:val="00470A8D"/>
    <w:rsid w:val="0047136E"/>
    <w:rsid w:val="004719B5"/>
    <w:rsid w:val="00471BE0"/>
    <w:rsid w:val="00471DC9"/>
    <w:rsid w:val="00471F4B"/>
    <w:rsid w:val="00472547"/>
    <w:rsid w:val="00472A66"/>
    <w:rsid w:val="004736C2"/>
    <w:rsid w:val="00473816"/>
    <w:rsid w:val="00473BD6"/>
    <w:rsid w:val="00473D15"/>
    <w:rsid w:val="00473D3C"/>
    <w:rsid w:val="00473EB5"/>
    <w:rsid w:val="00473EF2"/>
    <w:rsid w:val="0047468D"/>
    <w:rsid w:val="00474CEC"/>
    <w:rsid w:val="0047550C"/>
    <w:rsid w:val="00475F5D"/>
    <w:rsid w:val="00476995"/>
    <w:rsid w:val="00476C7D"/>
    <w:rsid w:val="00476D1D"/>
    <w:rsid w:val="004778A6"/>
    <w:rsid w:val="004800FD"/>
    <w:rsid w:val="004811BD"/>
    <w:rsid w:val="00481901"/>
    <w:rsid w:val="00481992"/>
    <w:rsid w:val="004823A6"/>
    <w:rsid w:val="00483014"/>
    <w:rsid w:val="0048338F"/>
    <w:rsid w:val="00483A9D"/>
    <w:rsid w:val="00483AC9"/>
    <w:rsid w:val="00483AE2"/>
    <w:rsid w:val="00484013"/>
    <w:rsid w:val="00484740"/>
    <w:rsid w:val="0048480B"/>
    <w:rsid w:val="00484822"/>
    <w:rsid w:val="00484A9F"/>
    <w:rsid w:val="00485150"/>
    <w:rsid w:val="004854DE"/>
    <w:rsid w:val="004858FE"/>
    <w:rsid w:val="00485D3E"/>
    <w:rsid w:val="00485ED0"/>
    <w:rsid w:val="00485F02"/>
    <w:rsid w:val="00486639"/>
    <w:rsid w:val="0048692E"/>
    <w:rsid w:val="00487001"/>
    <w:rsid w:val="00487BE3"/>
    <w:rsid w:val="00487F18"/>
    <w:rsid w:val="00487FC2"/>
    <w:rsid w:val="00490FBD"/>
    <w:rsid w:val="00491104"/>
    <w:rsid w:val="00491255"/>
    <w:rsid w:val="004917EB"/>
    <w:rsid w:val="004918F6"/>
    <w:rsid w:val="004919F4"/>
    <w:rsid w:val="00492324"/>
    <w:rsid w:val="00492B8B"/>
    <w:rsid w:val="00492BCD"/>
    <w:rsid w:val="00492D26"/>
    <w:rsid w:val="00492E8A"/>
    <w:rsid w:val="0049331E"/>
    <w:rsid w:val="00493619"/>
    <w:rsid w:val="00493AD3"/>
    <w:rsid w:val="00493C82"/>
    <w:rsid w:val="00493CD7"/>
    <w:rsid w:val="0049414E"/>
    <w:rsid w:val="0049435F"/>
    <w:rsid w:val="0049469A"/>
    <w:rsid w:val="0049474C"/>
    <w:rsid w:val="0049497F"/>
    <w:rsid w:val="00495650"/>
    <w:rsid w:val="00495B2E"/>
    <w:rsid w:val="00496154"/>
    <w:rsid w:val="004969C3"/>
    <w:rsid w:val="00496CA5"/>
    <w:rsid w:val="00496D76"/>
    <w:rsid w:val="00497DE1"/>
    <w:rsid w:val="004A0225"/>
    <w:rsid w:val="004A0629"/>
    <w:rsid w:val="004A086D"/>
    <w:rsid w:val="004A0D0F"/>
    <w:rsid w:val="004A179F"/>
    <w:rsid w:val="004A1929"/>
    <w:rsid w:val="004A1EDE"/>
    <w:rsid w:val="004A2671"/>
    <w:rsid w:val="004A2C32"/>
    <w:rsid w:val="004A2EFC"/>
    <w:rsid w:val="004A300C"/>
    <w:rsid w:val="004A463C"/>
    <w:rsid w:val="004A4ADA"/>
    <w:rsid w:val="004A4E06"/>
    <w:rsid w:val="004A50CC"/>
    <w:rsid w:val="004A50F2"/>
    <w:rsid w:val="004A54CD"/>
    <w:rsid w:val="004A5627"/>
    <w:rsid w:val="004A5742"/>
    <w:rsid w:val="004A57CB"/>
    <w:rsid w:val="004A59A8"/>
    <w:rsid w:val="004A5C43"/>
    <w:rsid w:val="004A6784"/>
    <w:rsid w:val="004A6D91"/>
    <w:rsid w:val="004A7653"/>
    <w:rsid w:val="004A76E2"/>
    <w:rsid w:val="004A785B"/>
    <w:rsid w:val="004A79B1"/>
    <w:rsid w:val="004A7A04"/>
    <w:rsid w:val="004B01C0"/>
    <w:rsid w:val="004B05E2"/>
    <w:rsid w:val="004B0950"/>
    <w:rsid w:val="004B0B09"/>
    <w:rsid w:val="004B0EA1"/>
    <w:rsid w:val="004B105F"/>
    <w:rsid w:val="004B10F0"/>
    <w:rsid w:val="004B13FA"/>
    <w:rsid w:val="004B15FE"/>
    <w:rsid w:val="004B19FD"/>
    <w:rsid w:val="004B1B2C"/>
    <w:rsid w:val="004B2335"/>
    <w:rsid w:val="004B2DF4"/>
    <w:rsid w:val="004B3029"/>
    <w:rsid w:val="004B34C8"/>
    <w:rsid w:val="004B4310"/>
    <w:rsid w:val="004B4ED2"/>
    <w:rsid w:val="004B566F"/>
    <w:rsid w:val="004B5998"/>
    <w:rsid w:val="004B62D9"/>
    <w:rsid w:val="004B6634"/>
    <w:rsid w:val="004B66DE"/>
    <w:rsid w:val="004B6715"/>
    <w:rsid w:val="004B6A11"/>
    <w:rsid w:val="004B6E84"/>
    <w:rsid w:val="004B7061"/>
    <w:rsid w:val="004B722B"/>
    <w:rsid w:val="004B76FD"/>
    <w:rsid w:val="004B7E3D"/>
    <w:rsid w:val="004C009D"/>
    <w:rsid w:val="004C0670"/>
    <w:rsid w:val="004C0773"/>
    <w:rsid w:val="004C185C"/>
    <w:rsid w:val="004C18D4"/>
    <w:rsid w:val="004C1940"/>
    <w:rsid w:val="004C1A69"/>
    <w:rsid w:val="004C1CC8"/>
    <w:rsid w:val="004C1CD3"/>
    <w:rsid w:val="004C2B15"/>
    <w:rsid w:val="004C3058"/>
    <w:rsid w:val="004C305F"/>
    <w:rsid w:val="004C3258"/>
    <w:rsid w:val="004C3414"/>
    <w:rsid w:val="004C3435"/>
    <w:rsid w:val="004C35F4"/>
    <w:rsid w:val="004C3AF2"/>
    <w:rsid w:val="004C423F"/>
    <w:rsid w:val="004C4270"/>
    <w:rsid w:val="004C514A"/>
    <w:rsid w:val="004C5322"/>
    <w:rsid w:val="004C53EB"/>
    <w:rsid w:val="004C5438"/>
    <w:rsid w:val="004C548E"/>
    <w:rsid w:val="004C5A8C"/>
    <w:rsid w:val="004C5B0F"/>
    <w:rsid w:val="004C5C15"/>
    <w:rsid w:val="004C5FA0"/>
    <w:rsid w:val="004C6BF3"/>
    <w:rsid w:val="004C6D33"/>
    <w:rsid w:val="004D01F8"/>
    <w:rsid w:val="004D113E"/>
    <w:rsid w:val="004D1753"/>
    <w:rsid w:val="004D1E9F"/>
    <w:rsid w:val="004D23AA"/>
    <w:rsid w:val="004D25CE"/>
    <w:rsid w:val="004D26E3"/>
    <w:rsid w:val="004D299F"/>
    <w:rsid w:val="004D36A7"/>
    <w:rsid w:val="004D3F09"/>
    <w:rsid w:val="004D45CC"/>
    <w:rsid w:val="004D45CF"/>
    <w:rsid w:val="004D4E3D"/>
    <w:rsid w:val="004D54CF"/>
    <w:rsid w:val="004D5B98"/>
    <w:rsid w:val="004D5F62"/>
    <w:rsid w:val="004D61EE"/>
    <w:rsid w:val="004D62B4"/>
    <w:rsid w:val="004D6939"/>
    <w:rsid w:val="004D6A33"/>
    <w:rsid w:val="004D7011"/>
    <w:rsid w:val="004D7061"/>
    <w:rsid w:val="004D73E9"/>
    <w:rsid w:val="004D7A61"/>
    <w:rsid w:val="004D7D45"/>
    <w:rsid w:val="004E02C5"/>
    <w:rsid w:val="004E073E"/>
    <w:rsid w:val="004E08C9"/>
    <w:rsid w:val="004E09F9"/>
    <w:rsid w:val="004E0D59"/>
    <w:rsid w:val="004E1003"/>
    <w:rsid w:val="004E12E4"/>
    <w:rsid w:val="004E12FD"/>
    <w:rsid w:val="004E1613"/>
    <w:rsid w:val="004E1CD4"/>
    <w:rsid w:val="004E1E09"/>
    <w:rsid w:val="004E1EC8"/>
    <w:rsid w:val="004E1EE9"/>
    <w:rsid w:val="004E23B3"/>
    <w:rsid w:val="004E25D7"/>
    <w:rsid w:val="004E292B"/>
    <w:rsid w:val="004E2A53"/>
    <w:rsid w:val="004E2AF0"/>
    <w:rsid w:val="004E2F9A"/>
    <w:rsid w:val="004E3092"/>
    <w:rsid w:val="004E335D"/>
    <w:rsid w:val="004E343A"/>
    <w:rsid w:val="004E37A5"/>
    <w:rsid w:val="004E3C4C"/>
    <w:rsid w:val="004E3D11"/>
    <w:rsid w:val="004E41B4"/>
    <w:rsid w:val="004E44CB"/>
    <w:rsid w:val="004E45A9"/>
    <w:rsid w:val="004E4645"/>
    <w:rsid w:val="004E46B2"/>
    <w:rsid w:val="004E4940"/>
    <w:rsid w:val="004E4A39"/>
    <w:rsid w:val="004E4DD7"/>
    <w:rsid w:val="004E5447"/>
    <w:rsid w:val="004E5718"/>
    <w:rsid w:val="004E5E3D"/>
    <w:rsid w:val="004E66AA"/>
    <w:rsid w:val="004E679B"/>
    <w:rsid w:val="004E6842"/>
    <w:rsid w:val="004E6EC3"/>
    <w:rsid w:val="004E786D"/>
    <w:rsid w:val="004E7998"/>
    <w:rsid w:val="004E7B53"/>
    <w:rsid w:val="004E7DF1"/>
    <w:rsid w:val="004F01ED"/>
    <w:rsid w:val="004F024B"/>
    <w:rsid w:val="004F1E60"/>
    <w:rsid w:val="004F23EA"/>
    <w:rsid w:val="004F2B76"/>
    <w:rsid w:val="004F3A55"/>
    <w:rsid w:val="004F3EA4"/>
    <w:rsid w:val="004F429A"/>
    <w:rsid w:val="004F43A5"/>
    <w:rsid w:val="004F4659"/>
    <w:rsid w:val="004F4719"/>
    <w:rsid w:val="004F47AC"/>
    <w:rsid w:val="004F49C6"/>
    <w:rsid w:val="004F4B21"/>
    <w:rsid w:val="004F513B"/>
    <w:rsid w:val="004F5510"/>
    <w:rsid w:val="004F570E"/>
    <w:rsid w:val="004F57C6"/>
    <w:rsid w:val="004F5898"/>
    <w:rsid w:val="004F592A"/>
    <w:rsid w:val="004F5980"/>
    <w:rsid w:val="004F6289"/>
    <w:rsid w:val="004F65F6"/>
    <w:rsid w:val="004F6DE6"/>
    <w:rsid w:val="004F7028"/>
    <w:rsid w:val="004F719E"/>
    <w:rsid w:val="004F72FD"/>
    <w:rsid w:val="004F74E1"/>
    <w:rsid w:val="004F78D5"/>
    <w:rsid w:val="0050080F"/>
    <w:rsid w:val="00500BF1"/>
    <w:rsid w:val="0050107F"/>
    <w:rsid w:val="00501225"/>
    <w:rsid w:val="005012BD"/>
    <w:rsid w:val="005016E8"/>
    <w:rsid w:val="00501C83"/>
    <w:rsid w:val="00501E7C"/>
    <w:rsid w:val="00502D1D"/>
    <w:rsid w:val="0050324E"/>
    <w:rsid w:val="005038FF"/>
    <w:rsid w:val="00503D17"/>
    <w:rsid w:val="00503E4A"/>
    <w:rsid w:val="00503E9B"/>
    <w:rsid w:val="00504494"/>
    <w:rsid w:val="00505156"/>
    <w:rsid w:val="00505627"/>
    <w:rsid w:val="005066D4"/>
    <w:rsid w:val="00506B6D"/>
    <w:rsid w:val="0050710C"/>
    <w:rsid w:val="00507E6C"/>
    <w:rsid w:val="0051054A"/>
    <w:rsid w:val="0051191F"/>
    <w:rsid w:val="005119B4"/>
    <w:rsid w:val="00511F2C"/>
    <w:rsid w:val="005120C6"/>
    <w:rsid w:val="0051219E"/>
    <w:rsid w:val="005122E0"/>
    <w:rsid w:val="00512A32"/>
    <w:rsid w:val="00512CFE"/>
    <w:rsid w:val="005130B2"/>
    <w:rsid w:val="00513430"/>
    <w:rsid w:val="005144C6"/>
    <w:rsid w:val="005153BC"/>
    <w:rsid w:val="005158DA"/>
    <w:rsid w:val="00515C8D"/>
    <w:rsid w:val="005161DC"/>
    <w:rsid w:val="005162BC"/>
    <w:rsid w:val="00516300"/>
    <w:rsid w:val="00516FC0"/>
    <w:rsid w:val="00517523"/>
    <w:rsid w:val="00517B71"/>
    <w:rsid w:val="00517D3A"/>
    <w:rsid w:val="00517FFD"/>
    <w:rsid w:val="00520272"/>
    <w:rsid w:val="00520333"/>
    <w:rsid w:val="00521AC2"/>
    <w:rsid w:val="00521BAE"/>
    <w:rsid w:val="00521C11"/>
    <w:rsid w:val="00521DC9"/>
    <w:rsid w:val="00522483"/>
    <w:rsid w:val="0052248D"/>
    <w:rsid w:val="00522584"/>
    <w:rsid w:val="005227C3"/>
    <w:rsid w:val="0052355A"/>
    <w:rsid w:val="00523E41"/>
    <w:rsid w:val="00524518"/>
    <w:rsid w:val="00524C90"/>
    <w:rsid w:val="00524D1A"/>
    <w:rsid w:val="005250F0"/>
    <w:rsid w:val="0052531E"/>
    <w:rsid w:val="0052551E"/>
    <w:rsid w:val="00525C06"/>
    <w:rsid w:val="00525C3F"/>
    <w:rsid w:val="00525F3A"/>
    <w:rsid w:val="0052639A"/>
    <w:rsid w:val="005270E1"/>
    <w:rsid w:val="00527499"/>
    <w:rsid w:val="005274E9"/>
    <w:rsid w:val="005302D0"/>
    <w:rsid w:val="005303E0"/>
    <w:rsid w:val="00530B9A"/>
    <w:rsid w:val="00530D79"/>
    <w:rsid w:val="00530E27"/>
    <w:rsid w:val="00531297"/>
    <w:rsid w:val="00531BCC"/>
    <w:rsid w:val="00532AC4"/>
    <w:rsid w:val="00532B36"/>
    <w:rsid w:val="00532F7E"/>
    <w:rsid w:val="00533659"/>
    <w:rsid w:val="00533D6A"/>
    <w:rsid w:val="00533DA0"/>
    <w:rsid w:val="00533EFC"/>
    <w:rsid w:val="005344B3"/>
    <w:rsid w:val="005351C1"/>
    <w:rsid w:val="00535E08"/>
    <w:rsid w:val="00535F0A"/>
    <w:rsid w:val="00536292"/>
    <w:rsid w:val="00536E2F"/>
    <w:rsid w:val="00537D25"/>
    <w:rsid w:val="0054032E"/>
    <w:rsid w:val="005405A1"/>
    <w:rsid w:val="0054094B"/>
    <w:rsid w:val="00540F20"/>
    <w:rsid w:val="005411AF"/>
    <w:rsid w:val="00541216"/>
    <w:rsid w:val="005412EE"/>
    <w:rsid w:val="00541522"/>
    <w:rsid w:val="00541D98"/>
    <w:rsid w:val="00541F4C"/>
    <w:rsid w:val="00541F81"/>
    <w:rsid w:val="00541FDB"/>
    <w:rsid w:val="0054219B"/>
    <w:rsid w:val="005426F1"/>
    <w:rsid w:val="00542BA1"/>
    <w:rsid w:val="00542BC9"/>
    <w:rsid w:val="0054349C"/>
    <w:rsid w:val="005438A9"/>
    <w:rsid w:val="00543AE0"/>
    <w:rsid w:val="00544909"/>
    <w:rsid w:val="00544C12"/>
    <w:rsid w:val="00545070"/>
    <w:rsid w:val="005456B2"/>
    <w:rsid w:val="0054571F"/>
    <w:rsid w:val="005459C7"/>
    <w:rsid w:val="005459D8"/>
    <w:rsid w:val="00547653"/>
    <w:rsid w:val="00547727"/>
    <w:rsid w:val="00547C6A"/>
    <w:rsid w:val="00547CF6"/>
    <w:rsid w:val="00550147"/>
    <w:rsid w:val="00550C93"/>
    <w:rsid w:val="00551507"/>
    <w:rsid w:val="00551578"/>
    <w:rsid w:val="00551C48"/>
    <w:rsid w:val="005520CB"/>
    <w:rsid w:val="00552E0D"/>
    <w:rsid w:val="00553119"/>
    <w:rsid w:val="005535B2"/>
    <w:rsid w:val="005535BB"/>
    <w:rsid w:val="00553AEE"/>
    <w:rsid w:val="005541B3"/>
    <w:rsid w:val="005543F7"/>
    <w:rsid w:val="00554970"/>
    <w:rsid w:val="005556B5"/>
    <w:rsid w:val="00555964"/>
    <w:rsid w:val="00555F9A"/>
    <w:rsid w:val="00556004"/>
    <w:rsid w:val="0055668C"/>
    <w:rsid w:val="0055680C"/>
    <w:rsid w:val="0055693A"/>
    <w:rsid w:val="005573A3"/>
    <w:rsid w:val="00557652"/>
    <w:rsid w:val="00557856"/>
    <w:rsid w:val="00557CB7"/>
    <w:rsid w:val="0056026F"/>
    <w:rsid w:val="00560BCC"/>
    <w:rsid w:val="00561664"/>
    <w:rsid w:val="00561F0C"/>
    <w:rsid w:val="0056212B"/>
    <w:rsid w:val="005626F1"/>
    <w:rsid w:val="00562773"/>
    <w:rsid w:val="005628A2"/>
    <w:rsid w:val="00562A4A"/>
    <w:rsid w:val="005631F2"/>
    <w:rsid w:val="00563659"/>
    <w:rsid w:val="00563B66"/>
    <w:rsid w:val="0056506B"/>
    <w:rsid w:val="00565301"/>
    <w:rsid w:val="00565D54"/>
    <w:rsid w:val="0056607A"/>
    <w:rsid w:val="005662F6"/>
    <w:rsid w:val="00566361"/>
    <w:rsid w:val="00566B80"/>
    <w:rsid w:val="00566FAE"/>
    <w:rsid w:val="00567FB8"/>
    <w:rsid w:val="005706BF"/>
    <w:rsid w:val="005708D8"/>
    <w:rsid w:val="00571188"/>
    <w:rsid w:val="0057153E"/>
    <w:rsid w:val="005719CF"/>
    <w:rsid w:val="00572DA5"/>
    <w:rsid w:val="00573039"/>
    <w:rsid w:val="00573295"/>
    <w:rsid w:val="00573606"/>
    <w:rsid w:val="005737DD"/>
    <w:rsid w:val="005737F8"/>
    <w:rsid w:val="00573D31"/>
    <w:rsid w:val="00573E8F"/>
    <w:rsid w:val="00573F50"/>
    <w:rsid w:val="00574434"/>
    <w:rsid w:val="00574561"/>
    <w:rsid w:val="00574D5E"/>
    <w:rsid w:val="00574D7D"/>
    <w:rsid w:val="00574DB7"/>
    <w:rsid w:val="00574EAE"/>
    <w:rsid w:val="005758A7"/>
    <w:rsid w:val="00575C33"/>
    <w:rsid w:val="0057610F"/>
    <w:rsid w:val="00576956"/>
    <w:rsid w:val="005770E4"/>
    <w:rsid w:val="00577737"/>
    <w:rsid w:val="005777E9"/>
    <w:rsid w:val="00577A01"/>
    <w:rsid w:val="00577BFD"/>
    <w:rsid w:val="005802A0"/>
    <w:rsid w:val="00580854"/>
    <w:rsid w:val="00580CB0"/>
    <w:rsid w:val="00580E6E"/>
    <w:rsid w:val="00581046"/>
    <w:rsid w:val="0058164C"/>
    <w:rsid w:val="0058194E"/>
    <w:rsid w:val="0058297C"/>
    <w:rsid w:val="00582AA0"/>
    <w:rsid w:val="00582C43"/>
    <w:rsid w:val="00582CF8"/>
    <w:rsid w:val="00582DEC"/>
    <w:rsid w:val="005832B8"/>
    <w:rsid w:val="00583FC2"/>
    <w:rsid w:val="005843F6"/>
    <w:rsid w:val="00584883"/>
    <w:rsid w:val="0058508F"/>
    <w:rsid w:val="005851E1"/>
    <w:rsid w:val="00585646"/>
    <w:rsid w:val="005860FE"/>
    <w:rsid w:val="00587946"/>
    <w:rsid w:val="00587E55"/>
    <w:rsid w:val="00590253"/>
    <w:rsid w:val="00591691"/>
    <w:rsid w:val="00591CE4"/>
    <w:rsid w:val="00591D23"/>
    <w:rsid w:val="0059247F"/>
    <w:rsid w:val="005924A9"/>
    <w:rsid w:val="00592C83"/>
    <w:rsid w:val="00593DE3"/>
    <w:rsid w:val="005945E6"/>
    <w:rsid w:val="00594ACC"/>
    <w:rsid w:val="00594DD8"/>
    <w:rsid w:val="00594F1E"/>
    <w:rsid w:val="00595010"/>
    <w:rsid w:val="005950B9"/>
    <w:rsid w:val="00595A12"/>
    <w:rsid w:val="00595F2E"/>
    <w:rsid w:val="00596253"/>
    <w:rsid w:val="005966DD"/>
    <w:rsid w:val="0059677B"/>
    <w:rsid w:val="00596B17"/>
    <w:rsid w:val="00597114"/>
    <w:rsid w:val="00597131"/>
    <w:rsid w:val="00597406"/>
    <w:rsid w:val="00597714"/>
    <w:rsid w:val="00597811"/>
    <w:rsid w:val="00597B3E"/>
    <w:rsid w:val="005A0506"/>
    <w:rsid w:val="005A0790"/>
    <w:rsid w:val="005A0952"/>
    <w:rsid w:val="005A0A31"/>
    <w:rsid w:val="005A1181"/>
    <w:rsid w:val="005A157F"/>
    <w:rsid w:val="005A24FC"/>
    <w:rsid w:val="005A25F9"/>
    <w:rsid w:val="005A27FE"/>
    <w:rsid w:val="005A2874"/>
    <w:rsid w:val="005A2AB7"/>
    <w:rsid w:val="005A321A"/>
    <w:rsid w:val="005A3394"/>
    <w:rsid w:val="005A3607"/>
    <w:rsid w:val="005A3AD8"/>
    <w:rsid w:val="005A3BE8"/>
    <w:rsid w:val="005A44C1"/>
    <w:rsid w:val="005A45F7"/>
    <w:rsid w:val="005A465D"/>
    <w:rsid w:val="005A4B06"/>
    <w:rsid w:val="005A4EE3"/>
    <w:rsid w:val="005A546A"/>
    <w:rsid w:val="005A55CD"/>
    <w:rsid w:val="005A5918"/>
    <w:rsid w:val="005A5A2B"/>
    <w:rsid w:val="005A5F4F"/>
    <w:rsid w:val="005A6B7C"/>
    <w:rsid w:val="005A7563"/>
    <w:rsid w:val="005A7AEC"/>
    <w:rsid w:val="005A7B02"/>
    <w:rsid w:val="005A7F89"/>
    <w:rsid w:val="005B0639"/>
    <w:rsid w:val="005B088C"/>
    <w:rsid w:val="005B0927"/>
    <w:rsid w:val="005B0B90"/>
    <w:rsid w:val="005B0D18"/>
    <w:rsid w:val="005B10CB"/>
    <w:rsid w:val="005B1A7E"/>
    <w:rsid w:val="005B1BBF"/>
    <w:rsid w:val="005B1BD0"/>
    <w:rsid w:val="005B1DAC"/>
    <w:rsid w:val="005B1F48"/>
    <w:rsid w:val="005B1FDD"/>
    <w:rsid w:val="005B27D8"/>
    <w:rsid w:val="005B28E2"/>
    <w:rsid w:val="005B2922"/>
    <w:rsid w:val="005B2BF1"/>
    <w:rsid w:val="005B3D94"/>
    <w:rsid w:val="005B3F1D"/>
    <w:rsid w:val="005B41F6"/>
    <w:rsid w:val="005B5575"/>
    <w:rsid w:val="005B5635"/>
    <w:rsid w:val="005B5927"/>
    <w:rsid w:val="005B5B98"/>
    <w:rsid w:val="005B5DD2"/>
    <w:rsid w:val="005B6213"/>
    <w:rsid w:val="005B622A"/>
    <w:rsid w:val="005B6317"/>
    <w:rsid w:val="005B66F9"/>
    <w:rsid w:val="005B6843"/>
    <w:rsid w:val="005B686F"/>
    <w:rsid w:val="005B6B31"/>
    <w:rsid w:val="005B6D7D"/>
    <w:rsid w:val="005C0470"/>
    <w:rsid w:val="005C0782"/>
    <w:rsid w:val="005C0EC2"/>
    <w:rsid w:val="005C0ED4"/>
    <w:rsid w:val="005C0F2F"/>
    <w:rsid w:val="005C0F87"/>
    <w:rsid w:val="005C0FCC"/>
    <w:rsid w:val="005C19DE"/>
    <w:rsid w:val="005C1EAF"/>
    <w:rsid w:val="005C2307"/>
    <w:rsid w:val="005C2624"/>
    <w:rsid w:val="005C27AC"/>
    <w:rsid w:val="005C27BF"/>
    <w:rsid w:val="005C2AB3"/>
    <w:rsid w:val="005C3D43"/>
    <w:rsid w:val="005C3FAC"/>
    <w:rsid w:val="005C4251"/>
    <w:rsid w:val="005C48B6"/>
    <w:rsid w:val="005C4E8E"/>
    <w:rsid w:val="005C5637"/>
    <w:rsid w:val="005C5D57"/>
    <w:rsid w:val="005C62F5"/>
    <w:rsid w:val="005C671B"/>
    <w:rsid w:val="005C67E7"/>
    <w:rsid w:val="005C6853"/>
    <w:rsid w:val="005C6CB5"/>
    <w:rsid w:val="005C7468"/>
    <w:rsid w:val="005C74F7"/>
    <w:rsid w:val="005C76B1"/>
    <w:rsid w:val="005C7F7C"/>
    <w:rsid w:val="005D0119"/>
    <w:rsid w:val="005D03EC"/>
    <w:rsid w:val="005D07F7"/>
    <w:rsid w:val="005D0BDF"/>
    <w:rsid w:val="005D0C42"/>
    <w:rsid w:val="005D0FD5"/>
    <w:rsid w:val="005D115B"/>
    <w:rsid w:val="005D17B2"/>
    <w:rsid w:val="005D1FDA"/>
    <w:rsid w:val="005D20F5"/>
    <w:rsid w:val="005D2426"/>
    <w:rsid w:val="005D2547"/>
    <w:rsid w:val="005D2E17"/>
    <w:rsid w:val="005D2E59"/>
    <w:rsid w:val="005D3086"/>
    <w:rsid w:val="005D33D6"/>
    <w:rsid w:val="005D352E"/>
    <w:rsid w:val="005D40B9"/>
    <w:rsid w:val="005D4776"/>
    <w:rsid w:val="005D4E0E"/>
    <w:rsid w:val="005D537A"/>
    <w:rsid w:val="005D5438"/>
    <w:rsid w:val="005D56AE"/>
    <w:rsid w:val="005D5C54"/>
    <w:rsid w:val="005D6104"/>
    <w:rsid w:val="005D6296"/>
    <w:rsid w:val="005D636A"/>
    <w:rsid w:val="005D6518"/>
    <w:rsid w:val="005D6840"/>
    <w:rsid w:val="005D6907"/>
    <w:rsid w:val="005D6949"/>
    <w:rsid w:val="005D6C80"/>
    <w:rsid w:val="005D70B3"/>
    <w:rsid w:val="005D7D0E"/>
    <w:rsid w:val="005E0171"/>
    <w:rsid w:val="005E0D73"/>
    <w:rsid w:val="005E108F"/>
    <w:rsid w:val="005E1755"/>
    <w:rsid w:val="005E1A96"/>
    <w:rsid w:val="005E1E8E"/>
    <w:rsid w:val="005E1FE9"/>
    <w:rsid w:val="005E20CB"/>
    <w:rsid w:val="005E2153"/>
    <w:rsid w:val="005E22D4"/>
    <w:rsid w:val="005E2901"/>
    <w:rsid w:val="005E2ADA"/>
    <w:rsid w:val="005E3180"/>
    <w:rsid w:val="005E33A6"/>
    <w:rsid w:val="005E3942"/>
    <w:rsid w:val="005E3B9C"/>
    <w:rsid w:val="005E3CEF"/>
    <w:rsid w:val="005E3DEC"/>
    <w:rsid w:val="005E41D7"/>
    <w:rsid w:val="005E435E"/>
    <w:rsid w:val="005E4DDB"/>
    <w:rsid w:val="005E4F39"/>
    <w:rsid w:val="005E5228"/>
    <w:rsid w:val="005E56E8"/>
    <w:rsid w:val="005E5EE1"/>
    <w:rsid w:val="005F05A4"/>
    <w:rsid w:val="005F139C"/>
    <w:rsid w:val="005F143C"/>
    <w:rsid w:val="005F16EB"/>
    <w:rsid w:val="005F1BE9"/>
    <w:rsid w:val="005F1EA8"/>
    <w:rsid w:val="005F1F90"/>
    <w:rsid w:val="005F1F91"/>
    <w:rsid w:val="005F20F0"/>
    <w:rsid w:val="005F24DD"/>
    <w:rsid w:val="005F30D2"/>
    <w:rsid w:val="005F3468"/>
    <w:rsid w:val="005F3F34"/>
    <w:rsid w:val="005F4314"/>
    <w:rsid w:val="005F4515"/>
    <w:rsid w:val="005F4873"/>
    <w:rsid w:val="005F4B8F"/>
    <w:rsid w:val="005F4BED"/>
    <w:rsid w:val="005F4D9B"/>
    <w:rsid w:val="005F5171"/>
    <w:rsid w:val="005F55A0"/>
    <w:rsid w:val="005F57CD"/>
    <w:rsid w:val="005F62FD"/>
    <w:rsid w:val="005F63D1"/>
    <w:rsid w:val="005F6483"/>
    <w:rsid w:val="005F6CD2"/>
    <w:rsid w:val="005F79B5"/>
    <w:rsid w:val="005F7C7D"/>
    <w:rsid w:val="0060040B"/>
    <w:rsid w:val="00600752"/>
    <w:rsid w:val="0060087C"/>
    <w:rsid w:val="00600BA9"/>
    <w:rsid w:val="00601683"/>
    <w:rsid w:val="00601723"/>
    <w:rsid w:val="00601C1B"/>
    <w:rsid w:val="00601DC2"/>
    <w:rsid w:val="00603543"/>
    <w:rsid w:val="0060367A"/>
    <w:rsid w:val="00603C87"/>
    <w:rsid w:val="0060407D"/>
    <w:rsid w:val="00604189"/>
    <w:rsid w:val="006048BD"/>
    <w:rsid w:val="00604EC7"/>
    <w:rsid w:val="00605119"/>
    <w:rsid w:val="006054A6"/>
    <w:rsid w:val="006057BF"/>
    <w:rsid w:val="0060670C"/>
    <w:rsid w:val="00606A0A"/>
    <w:rsid w:val="00606A5C"/>
    <w:rsid w:val="00607692"/>
    <w:rsid w:val="00607A66"/>
    <w:rsid w:val="00607A88"/>
    <w:rsid w:val="00610148"/>
    <w:rsid w:val="0061099D"/>
    <w:rsid w:val="00610E4C"/>
    <w:rsid w:val="006114C3"/>
    <w:rsid w:val="0061205E"/>
    <w:rsid w:val="00612169"/>
    <w:rsid w:val="006126AD"/>
    <w:rsid w:val="00612ADF"/>
    <w:rsid w:val="00612C35"/>
    <w:rsid w:val="006130E6"/>
    <w:rsid w:val="006130F0"/>
    <w:rsid w:val="006133DA"/>
    <w:rsid w:val="006134A6"/>
    <w:rsid w:val="00613669"/>
    <w:rsid w:val="00613B8B"/>
    <w:rsid w:val="00613F7A"/>
    <w:rsid w:val="00614AE6"/>
    <w:rsid w:val="00614F1B"/>
    <w:rsid w:val="00615063"/>
    <w:rsid w:val="0061507C"/>
    <w:rsid w:val="006159FD"/>
    <w:rsid w:val="00616468"/>
    <w:rsid w:val="00616C62"/>
    <w:rsid w:val="006177DB"/>
    <w:rsid w:val="00617CFE"/>
    <w:rsid w:val="00617F89"/>
    <w:rsid w:val="006212C3"/>
    <w:rsid w:val="006216BE"/>
    <w:rsid w:val="00621905"/>
    <w:rsid w:val="00621B40"/>
    <w:rsid w:val="00621BDA"/>
    <w:rsid w:val="0062283C"/>
    <w:rsid w:val="00622B24"/>
    <w:rsid w:val="00623422"/>
    <w:rsid w:val="006234F2"/>
    <w:rsid w:val="006238A6"/>
    <w:rsid w:val="00624579"/>
    <w:rsid w:val="006246FF"/>
    <w:rsid w:val="006250C7"/>
    <w:rsid w:val="00625362"/>
    <w:rsid w:val="00625C32"/>
    <w:rsid w:val="00625E7F"/>
    <w:rsid w:val="00625FBF"/>
    <w:rsid w:val="006266D4"/>
    <w:rsid w:val="006267EB"/>
    <w:rsid w:val="00627D73"/>
    <w:rsid w:val="006306A0"/>
    <w:rsid w:val="0063088A"/>
    <w:rsid w:val="00630DE7"/>
    <w:rsid w:val="0063119A"/>
    <w:rsid w:val="006318B3"/>
    <w:rsid w:val="0063192C"/>
    <w:rsid w:val="00631A94"/>
    <w:rsid w:val="00631C49"/>
    <w:rsid w:val="00632503"/>
    <w:rsid w:val="006325BF"/>
    <w:rsid w:val="006328D0"/>
    <w:rsid w:val="0063291D"/>
    <w:rsid w:val="00632E04"/>
    <w:rsid w:val="00632E98"/>
    <w:rsid w:val="00632F07"/>
    <w:rsid w:val="0063351B"/>
    <w:rsid w:val="00633624"/>
    <w:rsid w:val="00633940"/>
    <w:rsid w:val="0063468B"/>
    <w:rsid w:val="00634A32"/>
    <w:rsid w:val="00634A86"/>
    <w:rsid w:val="00634AE8"/>
    <w:rsid w:val="00634E7D"/>
    <w:rsid w:val="006350BE"/>
    <w:rsid w:val="00635623"/>
    <w:rsid w:val="0063596D"/>
    <w:rsid w:val="00635F2B"/>
    <w:rsid w:val="00636391"/>
    <w:rsid w:val="0063645B"/>
    <w:rsid w:val="00636935"/>
    <w:rsid w:val="00636D0F"/>
    <w:rsid w:val="006374C4"/>
    <w:rsid w:val="00637A0F"/>
    <w:rsid w:val="00637AAE"/>
    <w:rsid w:val="00637F4B"/>
    <w:rsid w:val="00637FE6"/>
    <w:rsid w:val="0064018D"/>
    <w:rsid w:val="0064115F"/>
    <w:rsid w:val="0064124C"/>
    <w:rsid w:val="00641CFD"/>
    <w:rsid w:val="00642E0F"/>
    <w:rsid w:val="00643088"/>
    <w:rsid w:val="006438FE"/>
    <w:rsid w:val="00643911"/>
    <w:rsid w:val="006449DE"/>
    <w:rsid w:val="00644AE7"/>
    <w:rsid w:val="006451A7"/>
    <w:rsid w:val="006451E2"/>
    <w:rsid w:val="0064521A"/>
    <w:rsid w:val="00645509"/>
    <w:rsid w:val="00645930"/>
    <w:rsid w:val="00645B21"/>
    <w:rsid w:val="00645C5F"/>
    <w:rsid w:val="006464D4"/>
    <w:rsid w:val="00646620"/>
    <w:rsid w:val="00646B7C"/>
    <w:rsid w:val="00646EE0"/>
    <w:rsid w:val="00646F0F"/>
    <w:rsid w:val="006471CB"/>
    <w:rsid w:val="0064725D"/>
    <w:rsid w:val="006474B1"/>
    <w:rsid w:val="00647832"/>
    <w:rsid w:val="00650289"/>
    <w:rsid w:val="00650BA9"/>
    <w:rsid w:val="00650C73"/>
    <w:rsid w:val="00650D27"/>
    <w:rsid w:val="00650EDC"/>
    <w:rsid w:val="006510A6"/>
    <w:rsid w:val="006510CA"/>
    <w:rsid w:val="00651682"/>
    <w:rsid w:val="00652021"/>
    <w:rsid w:val="00652068"/>
    <w:rsid w:val="00652374"/>
    <w:rsid w:val="00652716"/>
    <w:rsid w:val="0065295E"/>
    <w:rsid w:val="00652981"/>
    <w:rsid w:val="00652AEF"/>
    <w:rsid w:val="00652BC0"/>
    <w:rsid w:val="00653451"/>
    <w:rsid w:val="006536D5"/>
    <w:rsid w:val="0065392A"/>
    <w:rsid w:val="006539B0"/>
    <w:rsid w:val="00653A4D"/>
    <w:rsid w:val="00653A6E"/>
    <w:rsid w:val="00653A7B"/>
    <w:rsid w:val="00653D0B"/>
    <w:rsid w:val="00654438"/>
    <w:rsid w:val="0065460C"/>
    <w:rsid w:val="00654CA6"/>
    <w:rsid w:val="006558B3"/>
    <w:rsid w:val="00655B21"/>
    <w:rsid w:val="006560F4"/>
    <w:rsid w:val="0065693B"/>
    <w:rsid w:val="00656D7B"/>
    <w:rsid w:val="00657506"/>
    <w:rsid w:val="00657816"/>
    <w:rsid w:val="00657B40"/>
    <w:rsid w:val="00660B04"/>
    <w:rsid w:val="00661221"/>
    <w:rsid w:val="00661458"/>
    <w:rsid w:val="00663130"/>
    <w:rsid w:val="006633FF"/>
    <w:rsid w:val="006635EA"/>
    <w:rsid w:val="006636C6"/>
    <w:rsid w:val="00663967"/>
    <w:rsid w:val="00663D09"/>
    <w:rsid w:val="00664147"/>
    <w:rsid w:val="00664448"/>
    <w:rsid w:val="0066446C"/>
    <w:rsid w:val="0066458A"/>
    <w:rsid w:val="006648B5"/>
    <w:rsid w:val="00664F85"/>
    <w:rsid w:val="0066519D"/>
    <w:rsid w:val="0066566D"/>
    <w:rsid w:val="00665981"/>
    <w:rsid w:val="00665BB5"/>
    <w:rsid w:val="00666834"/>
    <w:rsid w:val="00666D53"/>
    <w:rsid w:val="006671D1"/>
    <w:rsid w:val="00667C7E"/>
    <w:rsid w:val="00667FE6"/>
    <w:rsid w:val="00670548"/>
    <w:rsid w:val="00671225"/>
    <w:rsid w:val="00671A81"/>
    <w:rsid w:val="00671E27"/>
    <w:rsid w:val="0067208C"/>
    <w:rsid w:val="00672198"/>
    <w:rsid w:val="00672464"/>
    <w:rsid w:val="00672515"/>
    <w:rsid w:val="00672552"/>
    <w:rsid w:val="00672906"/>
    <w:rsid w:val="00672B1F"/>
    <w:rsid w:val="006735D5"/>
    <w:rsid w:val="0067406F"/>
    <w:rsid w:val="0067449E"/>
    <w:rsid w:val="00674587"/>
    <w:rsid w:val="00674D4B"/>
    <w:rsid w:val="006757D8"/>
    <w:rsid w:val="006759C6"/>
    <w:rsid w:val="00676AA0"/>
    <w:rsid w:val="00677421"/>
    <w:rsid w:val="006778AB"/>
    <w:rsid w:val="00677937"/>
    <w:rsid w:val="006800F2"/>
    <w:rsid w:val="00681D94"/>
    <w:rsid w:val="00681E67"/>
    <w:rsid w:val="00682A26"/>
    <w:rsid w:val="00682AE4"/>
    <w:rsid w:val="00683376"/>
    <w:rsid w:val="00683772"/>
    <w:rsid w:val="00683925"/>
    <w:rsid w:val="00683C8E"/>
    <w:rsid w:val="00683DDC"/>
    <w:rsid w:val="0068400A"/>
    <w:rsid w:val="00684931"/>
    <w:rsid w:val="00684A8E"/>
    <w:rsid w:val="00684BB1"/>
    <w:rsid w:val="00684C4F"/>
    <w:rsid w:val="00684F66"/>
    <w:rsid w:val="00685764"/>
    <w:rsid w:val="0068578E"/>
    <w:rsid w:val="0068664E"/>
    <w:rsid w:val="00686895"/>
    <w:rsid w:val="00687582"/>
    <w:rsid w:val="006876D7"/>
    <w:rsid w:val="00687DC3"/>
    <w:rsid w:val="00687FF4"/>
    <w:rsid w:val="00690069"/>
    <w:rsid w:val="006907C9"/>
    <w:rsid w:val="00691180"/>
    <w:rsid w:val="00691198"/>
    <w:rsid w:val="0069166F"/>
    <w:rsid w:val="00691CD8"/>
    <w:rsid w:val="00691F07"/>
    <w:rsid w:val="00692295"/>
    <w:rsid w:val="006925B2"/>
    <w:rsid w:val="006929F0"/>
    <w:rsid w:val="00692B18"/>
    <w:rsid w:val="00692EE2"/>
    <w:rsid w:val="00692F26"/>
    <w:rsid w:val="006931A4"/>
    <w:rsid w:val="0069325A"/>
    <w:rsid w:val="00693A98"/>
    <w:rsid w:val="006942BD"/>
    <w:rsid w:val="00694373"/>
    <w:rsid w:val="006943BE"/>
    <w:rsid w:val="00694925"/>
    <w:rsid w:val="00695691"/>
    <w:rsid w:val="00695868"/>
    <w:rsid w:val="00695B62"/>
    <w:rsid w:val="00695C6F"/>
    <w:rsid w:val="00695F12"/>
    <w:rsid w:val="00696231"/>
    <w:rsid w:val="00696744"/>
    <w:rsid w:val="00696B05"/>
    <w:rsid w:val="00696CDC"/>
    <w:rsid w:val="00696F94"/>
    <w:rsid w:val="0069776F"/>
    <w:rsid w:val="006A0382"/>
    <w:rsid w:val="006A053F"/>
    <w:rsid w:val="006A076D"/>
    <w:rsid w:val="006A1402"/>
    <w:rsid w:val="006A1DF6"/>
    <w:rsid w:val="006A1E22"/>
    <w:rsid w:val="006A1E6E"/>
    <w:rsid w:val="006A2DC9"/>
    <w:rsid w:val="006A2F87"/>
    <w:rsid w:val="006A3752"/>
    <w:rsid w:val="006A3786"/>
    <w:rsid w:val="006A37C2"/>
    <w:rsid w:val="006A3A9E"/>
    <w:rsid w:val="006A4383"/>
    <w:rsid w:val="006A4515"/>
    <w:rsid w:val="006A4552"/>
    <w:rsid w:val="006A45F4"/>
    <w:rsid w:val="006A483C"/>
    <w:rsid w:val="006A48A5"/>
    <w:rsid w:val="006A4AF7"/>
    <w:rsid w:val="006A52BA"/>
    <w:rsid w:val="006A5672"/>
    <w:rsid w:val="006A5D19"/>
    <w:rsid w:val="006A63BE"/>
    <w:rsid w:val="006A6532"/>
    <w:rsid w:val="006A688B"/>
    <w:rsid w:val="006A6ABD"/>
    <w:rsid w:val="006A6B91"/>
    <w:rsid w:val="006A6C7F"/>
    <w:rsid w:val="006A6EBE"/>
    <w:rsid w:val="006A73F1"/>
    <w:rsid w:val="006A756D"/>
    <w:rsid w:val="006A76ED"/>
    <w:rsid w:val="006A7DF8"/>
    <w:rsid w:val="006B04B6"/>
    <w:rsid w:val="006B04C7"/>
    <w:rsid w:val="006B0B7F"/>
    <w:rsid w:val="006B1305"/>
    <w:rsid w:val="006B1882"/>
    <w:rsid w:val="006B1A23"/>
    <w:rsid w:val="006B2861"/>
    <w:rsid w:val="006B2AE6"/>
    <w:rsid w:val="006B2BDE"/>
    <w:rsid w:val="006B2CD5"/>
    <w:rsid w:val="006B31C9"/>
    <w:rsid w:val="006B37D6"/>
    <w:rsid w:val="006B3BE3"/>
    <w:rsid w:val="006B5083"/>
    <w:rsid w:val="006B51BC"/>
    <w:rsid w:val="006B532A"/>
    <w:rsid w:val="006B54BB"/>
    <w:rsid w:val="006B5695"/>
    <w:rsid w:val="006B579C"/>
    <w:rsid w:val="006B5C1D"/>
    <w:rsid w:val="006B6084"/>
    <w:rsid w:val="006B61C5"/>
    <w:rsid w:val="006B6A7B"/>
    <w:rsid w:val="006B6E7B"/>
    <w:rsid w:val="006B6FEF"/>
    <w:rsid w:val="006B7CBE"/>
    <w:rsid w:val="006B7DBA"/>
    <w:rsid w:val="006C00E4"/>
    <w:rsid w:val="006C0659"/>
    <w:rsid w:val="006C097F"/>
    <w:rsid w:val="006C09B2"/>
    <w:rsid w:val="006C0B86"/>
    <w:rsid w:val="006C0F8F"/>
    <w:rsid w:val="006C130C"/>
    <w:rsid w:val="006C1410"/>
    <w:rsid w:val="006C1681"/>
    <w:rsid w:val="006C1A5D"/>
    <w:rsid w:val="006C1AFE"/>
    <w:rsid w:val="006C2CC4"/>
    <w:rsid w:val="006C355B"/>
    <w:rsid w:val="006C3651"/>
    <w:rsid w:val="006C392A"/>
    <w:rsid w:val="006C3E56"/>
    <w:rsid w:val="006C427A"/>
    <w:rsid w:val="006C573E"/>
    <w:rsid w:val="006C5E22"/>
    <w:rsid w:val="006C602A"/>
    <w:rsid w:val="006C65AD"/>
    <w:rsid w:val="006C697A"/>
    <w:rsid w:val="006C6E0A"/>
    <w:rsid w:val="006C75D6"/>
    <w:rsid w:val="006D00F0"/>
    <w:rsid w:val="006D02BC"/>
    <w:rsid w:val="006D049D"/>
    <w:rsid w:val="006D04CB"/>
    <w:rsid w:val="006D07F0"/>
    <w:rsid w:val="006D084B"/>
    <w:rsid w:val="006D0A45"/>
    <w:rsid w:val="006D0C27"/>
    <w:rsid w:val="006D0ED7"/>
    <w:rsid w:val="006D1D97"/>
    <w:rsid w:val="006D1DCD"/>
    <w:rsid w:val="006D202E"/>
    <w:rsid w:val="006D24F4"/>
    <w:rsid w:val="006D311F"/>
    <w:rsid w:val="006D3362"/>
    <w:rsid w:val="006D37F9"/>
    <w:rsid w:val="006D3985"/>
    <w:rsid w:val="006D3BD7"/>
    <w:rsid w:val="006D3E33"/>
    <w:rsid w:val="006D3E8C"/>
    <w:rsid w:val="006D4E29"/>
    <w:rsid w:val="006D5A49"/>
    <w:rsid w:val="006D5D87"/>
    <w:rsid w:val="006D5D99"/>
    <w:rsid w:val="006D5F88"/>
    <w:rsid w:val="006D67D6"/>
    <w:rsid w:val="006D7087"/>
    <w:rsid w:val="006D7384"/>
    <w:rsid w:val="006D7A9C"/>
    <w:rsid w:val="006D7AEF"/>
    <w:rsid w:val="006E0558"/>
    <w:rsid w:val="006E0D42"/>
    <w:rsid w:val="006E20DA"/>
    <w:rsid w:val="006E2586"/>
    <w:rsid w:val="006E2814"/>
    <w:rsid w:val="006E283F"/>
    <w:rsid w:val="006E3114"/>
    <w:rsid w:val="006E32ED"/>
    <w:rsid w:val="006E356B"/>
    <w:rsid w:val="006E3907"/>
    <w:rsid w:val="006E3B4E"/>
    <w:rsid w:val="006E3C33"/>
    <w:rsid w:val="006E417C"/>
    <w:rsid w:val="006E41AC"/>
    <w:rsid w:val="006E42BE"/>
    <w:rsid w:val="006E431F"/>
    <w:rsid w:val="006E44BA"/>
    <w:rsid w:val="006E49A3"/>
    <w:rsid w:val="006E4A0B"/>
    <w:rsid w:val="006E4B0E"/>
    <w:rsid w:val="006E4C60"/>
    <w:rsid w:val="006E50D7"/>
    <w:rsid w:val="006E5769"/>
    <w:rsid w:val="006E6A35"/>
    <w:rsid w:val="006E6D87"/>
    <w:rsid w:val="006E6D8A"/>
    <w:rsid w:val="006E7071"/>
    <w:rsid w:val="006E722E"/>
    <w:rsid w:val="006E7305"/>
    <w:rsid w:val="006E7515"/>
    <w:rsid w:val="006E753A"/>
    <w:rsid w:val="006E78D7"/>
    <w:rsid w:val="006E791E"/>
    <w:rsid w:val="006E7D3F"/>
    <w:rsid w:val="006E7D72"/>
    <w:rsid w:val="006F0AD1"/>
    <w:rsid w:val="006F0DCC"/>
    <w:rsid w:val="006F14E9"/>
    <w:rsid w:val="006F196B"/>
    <w:rsid w:val="006F1B9F"/>
    <w:rsid w:val="006F23B7"/>
    <w:rsid w:val="006F27AA"/>
    <w:rsid w:val="006F3006"/>
    <w:rsid w:val="006F3292"/>
    <w:rsid w:val="006F339D"/>
    <w:rsid w:val="006F35C9"/>
    <w:rsid w:val="006F35CE"/>
    <w:rsid w:val="006F362C"/>
    <w:rsid w:val="006F43CE"/>
    <w:rsid w:val="006F47AE"/>
    <w:rsid w:val="006F4EE9"/>
    <w:rsid w:val="006F513D"/>
    <w:rsid w:val="006F51E0"/>
    <w:rsid w:val="006F5566"/>
    <w:rsid w:val="006F5D4D"/>
    <w:rsid w:val="006F60A4"/>
    <w:rsid w:val="006F622F"/>
    <w:rsid w:val="006F623C"/>
    <w:rsid w:val="006F6CF8"/>
    <w:rsid w:val="006F6D9F"/>
    <w:rsid w:val="006F73C8"/>
    <w:rsid w:val="006F78D3"/>
    <w:rsid w:val="006F7D5D"/>
    <w:rsid w:val="006F7D60"/>
    <w:rsid w:val="0070012D"/>
    <w:rsid w:val="00700314"/>
    <w:rsid w:val="00700678"/>
    <w:rsid w:val="007006B9"/>
    <w:rsid w:val="0070174F"/>
    <w:rsid w:val="0070192A"/>
    <w:rsid w:val="007019F6"/>
    <w:rsid w:val="00701D86"/>
    <w:rsid w:val="0070258F"/>
    <w:rsid w:val="00702986"/>
    <w:rsid w:val="00702B1A"/>
    <w:rsid w:val="00703243"/>
    <w:rsid w:val="00703528"/>
    <w:rsid w:val="00703951"/>
    <w:rsid w:val="00703A98"/>
    <w:rsid w:val="00703DE9"/>
    <w:rsid w:val="00703F73"/>
    <w:rsid w:val="00703F93"/>
    <w:rsid w:val="007046D6"/>
    <w:rsid w:val="00704786"/>
    <w:rsid w:val="007049C0"/>
    <w:rsid w:val="00705416"/>
    <w:rsid w:val="00705681"/>
    <w:rsid w:val="00705782"/>
    <w:rsid w:val="00705A0D"/>
    <w:rsid w:val="007068C6"/>
    <w:rsid w:val="0070729D"/>
    <w:rsid w:val="00707349"/>
    <w:rsid w:val="00707484"/>
    <w:rsid w:val="007078C1"/>
    <w:rsid w:val="00707CA4"/>
    <w:rsid w:val="00707CB3"/>
    <w:rsid w:val="00710092"/>
    <w:rsid w:val="00710108"/>
    <w:rsid w:val="0071022D"/>
    <w:rsid w:val="00710E95"/>
    <w:rsid w:val="00711A07"/>
    <w:rsid w:val="0071223E"/>
    <w:rsid w:val="00712640"/>
    <w:rsid w:val="0071271D"/>
    <w:rsid w:val="007127CD"/>
    <w:rsid w:val="00713342"/>
    <w:rsid w:val="0071435F"/>
    <w:rsid w:val="007143FB"/>
    <w:rsid w:val="007144B9"/>
    <w:rsid w:val="00714AD9"/>
    <w:rsid w:val="00714F93"/>
    <w:rsid w:val="007150E6"/>
    <w:rsid w:val="0071557A"/>
    <w:rsid w:val="007163D0"/>
    <w:rsid w:val="00716980"/>
    <w:rsid w:val="007177AF"/>
    <w:rsid w:val="00717842"/>
    <w:rsid w:val="00717BB2"/>
    <w:rsid w:val="00717E60"/>
    <w:rsid w:val="00717F87"/>
    <w:rsid w:val="00717FF7"/>
    <w:rsid w:val="007203EF"/>
    <w:rsid w:val="0072068D"/>
    <w:rsid w:val="0072071D"/>
    <w:rsid w:val="00720E95"/>
    <w:rsid w:val="00721419"/>
    <w:rsid w:val="007216F3"/>
    <w:rsid w:val="00721CA4"/>
    <w:rsid w:val="007220CA"/>
    <w:rsid w:val="007224E5"/>
    <w:rsid w:val="007227BA"/>
    <w:rsid w:val="00722DAF"/>
    <w:rsid w:val="00722F41"/>
    <w:rsid w:val="00722FB1"/>
    <w:rsid w:val="0072307C"/>
    <w:rsid w:val="00723EDB"/>
    <w:rsid w:val="00724600"/>
    <w:rsid w:val="00724A84"/>
    <w:rsid w:val="00724D1C"/>
    <w:rsid w:val="00724E6B"/>
    <w:rsid w:val="00725143"/>
    <w:rsid w:val="0072600D"/>
    <w:rsid w:val="00726296"/>
    <w:rsid w:val="00726BF8"/>
    <w:rsid w:val="0072772E"/>
    <w:rsid w:val="00727775"/>
    <w:rsid w:val="007279C6"/>
    <w:rsid w:val="00727D38"/>
    <w:rsid w:val="00727E17"/>
    <w:rsid w:val="00730D6C"/>
    <w:rsid w:val="00731621"/>
    <w:rsid w:val="00731E34"/>
    <w:rsid w:val="00732242"/>
    <w:rsid w:val="0073284B"/>
    <w:rsid w:val="007336B9"/>
    <w:rsid w:val="00733903"/>
    <w:rsid w:val="00734115"/>
    <w:rsid w:val="00735245"/>
    <w:rsid w:val="00735805"/>
    <w:rsid w:val="007358EC"/>
    <w:rsid w:val="00735EF3"/>
    <w:rsid w:val="00736270"/>
    <w:rsid w:val="007367BA"/>
    <w:rsid w:val="007368A9"/>
    <w:rsid w:val="00736A88"/>
    <w:rsid w:val="00736CBE"/>
    <w:rsid w:val="00736D6C"/>
    <w:rsid w:val="00736DB6"/>
    <w:rsid w:val="00736E18"/>
    <w:rsid w:val="007370F7"/>
    <w:rsid w:val="007372C9"/>
    <w:rsid w:val="00737CE9"/>
    <w:rsid w:val="0074003B"/>
    <w:rsid w:val="007403C9"/>
    <w:rsid w:val="00740604"/>
    <w:rsid w:val="00740A3F"/>
    <w:rsid w:val="00740A5E"/>
    <w:rsid w:val="00740DC6"/>
    <w:rsid w:val="00742106"/>
    <w:rsid w:val="00742548"/>
    <w:rsid w:val="00742637"/>
    <w:rsid w:val="0074266A"/>
    <w:rsid w:val="00742AD7"/>
    <w:rsid w:val="00742DB3"/>
    <w:rsid w:val="00742F68"/>
    <w:rsid w:val="00742F9A"/>
    <w:rsid w:val="0074392C"/>
    <w:rsid w:val="00743983"/>
    <w:rsid w:val="00743D5C"/>
    <w:rsid w:val="007446B8"/>
    <w:rsid w:val="0074475C"/>
    <w:rsid w:val="00744A2B"/>
    <w:rsid w:val="00744E93"/>
    <w:rsid w:val="00745914"/>
    <w:rsid w:val="00745B0C"/>
    <w:rsid w:val="00745CAF"/>
    <w:rsid w:val="00746D72"/>
    <w:rsid w:val="007471C9"/>
    <w:rsid w:val="007501DB"/>
    <w:rsid w:val="0075131C"/>
    <w:rsid w:val="007517E5"/>
    <w:rsid w:val="00751F75"/>
    <w:rsid w:val="007523A8"/>
    <w:rsid w:val="00752680"/>
    <w:rsid w:val="00752872"/>
    <w:rsid w:val="00752A79"/>
    <w:rsid w:val="00752BB9"/>
    <w:rsid w:val="00752ECF"/>
    <w:rsid w:val="00752EE1"/>
    <w:rsid w:val="00753242"/>
    <w:rsid w:val="007537D6"/>
    <w:rsid w:val="007538DB"/>
    <w:rsid w:val="00753A8A"/>
    <w:rsid w:val="00753A9F"/>
    <w:rsid w:val="00753BA6"/>
    <w:rsid w:val="00753E9F"/>
    <w:rsid w:val="0075441A"/>
    <w:rsid w:val="00754D25"/>
    <w:rsid w:val="00755AFC"/>
    <w:rsid w:val="00755E1B"/>
    <w:rsid w:val="00755FFB"/>
    <w:rsid w:val="007561A5"/>
    <w:rsid w:val="00756738"/>
    <w:rsid w:val="00756E6B"/>
    <w:rsid w:val="00757329"/>
    <w:rsid w:val="007576BE"/>
    <w:rsid w:val="00757840"/>
    <w:rsid w:val="00757C44"/>
    <w:rsid w:val="00757F83"/>
    <w:rsid w:val="00760414"/>
    <w:rsid w:val="00760454"/>
    <w:rsid w:val="00760679"/>
    <w:rsid w:val="00760C92"/>
    <w:rsid w:val="00760CE5"/>
    <w:rsid w:val="00761147"/>
    <w:rsid w:val="007611C8"/>
    <w:rsid w:val="007612EA"/>
    <w:rsid w:val="00761542"/>
    <w:rsid w:val="00761F24"/>
    <w:rsid w:val="00761F9B"/>
    <w:rsid w:val="007621D5"/>
    <w:rsid w:val="007622F2"/>
    <w:rsid w:val="00762382"/>
    <w:rsid w:val="007624BB"/>
    <w:rsid w:val="00762E41"/>
    <w:rsid w:val="00763476"/>
    <w:rsid w:val="00763552"/>
    <w:rsid w:val="0076361D"/>
    <w:rsid w:val="00763BE5"/>
    <w:rsid w:val="00763F61"/>
    <w:rsid w:val="0076449E"/>
    <w:rsid w:val="007646AE"/>
    <w:rsid w:val="00764EE9"/>
    <w:rsid w:val="0076574C"/>
    <w:rsid w:val="00765877"/>
    <w:rsid w:val="00765CAE"/>
    <w:rsid w:val="0076626F"/>
    <w:rsid w:val="007665F1"/>
    <w:rsid w:val="00766620"/>
    <w:rsid w:val="007667C4"/>
    <w:rsid w:val="00766EFC"/>
    <w:rsid w:val="00766FF0"/>
    <w:rsid w:val="0076732A"/>
    <w:rsid w:val="00767459"/>
    <w:rsid w:val="007679E0"/>
    <w:rsid w:val="00767B3B"/>
    <w:rsid w:val="00767F06"/>
    <w:rsid w:val="007707AB"/>
    <w:rsid w:val="00770DF4"/>
    <w:rsid w:val="0077111B"/>
    <w:rsid w:val="0077165C"/>
    <w:rsid w:val="00771DCA"/>
    <w:rsid w:val="00771E5D"/>
    <w:rsid w:val="00772134"/>
    <w:rsid w:val="0077294F"/>
    <w:rsid w:val="00772AE4"/>
    <w:rsid w:val="00772EC3"/>
    <w:rsid w:val="00773369"/>
    <w:rsid w:val="007734EF"/>
    <w:rsid w:val="00773764"/>
    <w:rsid w:val="00774442"/>
    <w:rsid w:val="007745BB"/>
    <w:rsid w:val="007753C8"/>
    <w:rsid w:val="007753CB"/>
    <w:rsid w:val="00775AAF"/>
    <w:rsid w:val="00775BBA"/>
    <w:rsid w:val="00775D3F"/>
    <w:rsid w:val="007761CA"/>
    <w:rsid w:val="00776CD4"/>
    <w:rsid w:val="00776CEF"/>
    <w:rsid w:val="00776D60"/>
    <w:rsid w:val="00777810"/>
    <w:rsid w:val="00777CC6"/>
    <w:rsid w:val="00777EDC"/>
    <w:rsid w:val="00780882"/>
    <w:rsid w:val="0078095C"/>
    <w:rsid w:val="00780C34"/>
    <w:rsid w:val="007811AD"/>
    <w:rsid w:val="00781411"/>
    <w:rsid w:val="007815B8"/>
    <w:rsid w:val="007819D4"/>
    <w:rsid w:val="00781FD9"/>
    <w:rsid w:val="00783526"/>
    <w:rsid w:val="00784042"/>
    <w:rsid w:val="00784664"/>
    <w:rsid w:val="00784BAB"/>
    <w:rsid w:val="00784C78"/>
    <w:rsid w:val="00784D0C"/>
    <w:rsid w:val="00785368"/>
    <w:rsid w:val="007855EF"/>
    <w:rsid w:val="007857BE"/>
    <w:rsid w:val="00785D36"/>
    <w:rsid w:val="007861A7"/>
    <w:rsid w:val="007864F8"/>
    <w:rsid w:val="00786A63"/>
    <w:rsid w:val="00786C2A"/>
    <w:rsid w:val="007871BE"/>
    <w:rsid w:val="007874DA"/>
    <w:rsid w:val="00787F35"/>
    <w:rsid w:val="007902C7"/>
    <w:rsid w:val="007904F0"/>
    <w:rsid w:val="00790C6D"/>
    <w:rsid w:val="0079181D"/>
    <w:rsid w:val="00791EED"/>
    <w:rsid w:val="00792228"/>
    <w:rsid w:val="0079270D"/>
    <w:rsid w:val="0079298B"/>
    <w:rsid w:val="007929ED"/>
    <w:rsid w:val="00792F09"/>
    <w:rsid w:val="007931CF"/>
    <w:rsid w:val="00793B52"/>
    <w:rsid w:val="00793E47"/>
    <w:rsid w:val="00793ECE"/>
    <w:rsid w:val="00794409"/>
    <w:rsid w:val="00794C5F"/>
    <w:rsid w:val="00794D1D"/>
    <w:rsid w:val="00794F42"/>
    <w:rsid w:val="00795A83"/>
    <w:rsid w:val="00795EE0"/>
    <w:rsid w:val="00796680"/>
    <w:rsid w:val="00796695"/>
    <w:rsid w:val="007969FF"/>
    <w:rsid w:val="00796B37"/>
    <w:rsid w:val="00796EF3"/>
    <w:rsid w:val="007970EC"/>
    <w:rsid w:val="007A08BF"/>
    <w:rsid w:val="007A09AC"/>
    <w:rsid w:val="007A09FA"/>
    <w:rsid w:val="007A0EFD"/>
    <w:rsid w:val="007A1495"/>
    <w:rsid w:val="007A179E"/>
    <w:rsid w:val="007A17D4"/>
    <w:rsid w:val="007A181B"/>
    <w:rsid w:val="007A1B8B"/>
    <w:rsid w:val="007A29A8"/>
    <w:rsid w:val="007A2AD2"/>
    <w:rsid w:val="007A2BC9"/>
    <w:rsid w:val="007A2CDD"/>
    <w:rsid w:val="007A2F9E"/>
    <w:rsid w:val="007A3A07"/>
    <w:rsid w:val="007A4020"/>
    <w:rsid w:val="007A45B7"/>
    <w:rsid w:val="007A4B54"/>
    <w:rsid w:val="007A4C70"/>
    <w:rsid w:val="007A4EC8"/>
    <w:rsid w:val="007A5280"/>
    <w:rsid w:val="007A54DE"/>
    <w:rsid w:val="007A57A5"/>
    <w:rsid w:val="007A5B37"/>
    <w:rsid w:val="007A5FF9"/>
    <w:rsid w:val="007A6D46"/>
    <w:rsid w:val="007A6FC6"/>
    <w:rsid w:val="007A71CC"/>
    <w:rsid w:val="007A7275"/>
    <w:rsid w:val="007A730A"/>
    <w:rsid w:val="007A75B5"/>
    <w:rsid w:val="007A77D1"/>
    <w:rsid w:val="007B066B"/>
    <w:rsid w:val="007B0794"/>
    <w:rsid w:val="007B16A6"/>
    <w:rsid w:val="007B1BC8"/>
    <w:rsid w:val="007B26DE"/>
    <w:rsid w:val="007B3248"/>
    <w:rsid w:val="007B3823"/>
    <w:rsid w:val="007B3857"/>
    <w:rsid w:val="007B3960"/>
    <w:rsid w:val="007B44C8"/>
    <w:rsid w:val="007B4501"/>
    <w:rsid w:val="007B4714"/>
    <w:rsid w:val="007B47FF"/>
    <w:rsid w:val="007B48A6"/>
    <w:rsid w:val="007B4CFE"/>
    <w:rsid w:val="007B5457"/>
    <w:rsid w:val="007B5A11"/>
    <w:rsid w:val="007B5D99"/>
    <w:rsid w:val="007B5F04"/>
    <w:rsid w:val="007B620B"/>
    <w:rsid w:val="007B65A3"/>
    <w:rsid w:val="007B6D5C"/>
    <w:rsid w:val="007B71CB"/>
    <w:rsid w:val="007B766F"/>
    <w:rsid w:val="007B7800"/>
    <w:rsid w:val="007B7E94"/>
    <w:rsid w:val="007C0622"/>
    <w:rsid w:val="007C0A3A"/>
    <w:rsid w:val="007C0E20"/>
    <w:rsid w:val="007C137C"/>
    <w:rsid w:val="007C14A1"/>
    <w:rsid w:val="007C16FC"/>
    <w:rsid w:val="007C32AD"/>
    <w:rsid w:val="007C35C4"/>
    <w:rsid w:val="007C366C"/>
    <w:rsid w:val="007C3806"/>
    <w:rsid w:val="007C3BB7"/>
    <w:rsid w:val="007C4097"/>
    <w:rsid w:val="007C41A3"/>
    <w:rsid w:val="007C442D"/>
    <w:rsid w:val="007C451B"/>
    <w:rsid w:val="007C45A6"/>
    <w:rsid w:val="007C45DC"/>
    <w:rsid w:val="007C4878"/>
    <w:rsid w:val="007C4E4E"/>
    <w:rsid w:val="007C5A36"/>
    <w:rsid w:val="007C6212"/>
    <w:rsid w:val="007C682C"/>
    <w:rsid w:val="007C6AC3"/>
    <w:rsid w:val="007C6CA0"/>
    <w:rsid w:val="007C765A"/>
    <w:rsid w:val="007C76B5"/>
    <w:rsid w:val="007C79F1"/>
    <w:rsid w:val="007C7B4F"/>
    <w:rsid w:val="007C7C37"/>
    <w:rsid w:val="007C7CB8"/>
    <w:rsid w:val="007D0AB0"/>
    <w:rsid w:val="007D168C"/>
    <w:rsid w:val="007D186A"/>
    <w:rsid w:val="007D1FBC"/>
    <w:rsid w:val="007D21D6"/>
    <w:rsid w:val="007D2356"/>
    <w:rsid w:val="007D25E8"/>
    <w:rsid w:val="007D2671"/>
    <w:rsid w:val="007D28AE"/>
    <w:rsid w:val="007D42AA"/>
    <w:rsid w:val="007D461D"/>
    <w:rsid w:val="007D48B5"/>
    <w:rsid w:val="007D4967"/>
    <w:rsid w:val="007D4AB3"/>
    <w:rsid w:val="007D4DC2"/>
    <w:rsid w:val="007D5398"/>
    <w:rsid w:val="007D5597"/>
    <w:rsid w:val="007D58E8"/>
    <w:rsid w:val="007D601D"/>
    <w:rsid w:val="007D6782"/>
    <w:rsid w:val="007D67A4"/>
    <w:rsid w:val="007D72F4"/>
    <w:rsid w:val="007D7408"/>
    <w:rsid w:val="007D7447"/>
    <w:rsid w:val="007D7696"/>
    <w:rsid w:val="007D77DE"/>
    <w:rsid w:val="007D77E2"/>
    <w:rsid w:val="007D7D0A"/>
    <w:rsid w:val="007E03B4"/>
    <w:rsid w:val="007E04F3"/>
    <w:rsid w:val="007E06E0"/>
    <w:rsid w:val="007E0E47"/>
    <w:rsid w:val="007E1034"/>
    <w:rsid w:val="007E1F4B"/>
    <w:rsid w:val="007E2056"/>
    <w:rsid w:val="007E20AE"/>
    <w:rsid w:val="007E23E7"/>
    <w:rsid w:val="007E256C"/>
    <w:rsid w:val="007E2881"/>
    <w:rsid w:val="007E3010"/>
    <w:rsid w:val="007E3051"/>
    <w:rsid w:val="007E3445"/>
    <w:rsid w:val="007E3AC5"/>
    <w:rsid w:val="007E3C25"/>
    <w:rsid w:val="007E5301"/>
    <w:rsid w:val="007E539B"/>
    <w:rsid w:val="007E5D9E"/>
    <w:rsid w:val="007E5F54"/>
    <w:rsid w:val="007E6089"/>
    <w:rsid w:val="007E620A"/>
    <w:rsid w:val="007E661E"/>
    <w:rsid w:val="007E6D16"/>
    <w:rsid w:val="007E6FEE"/>
    <w:rsid w:val="007E7AC7"/>
    <w:rsid w:val="007E7F89"/>
    <w:rsid w:val="007F0094"/>
    <w:rsid w:val="007F04DD"/>
    <w:rsid w:val="007F04F4"/>
    <w:rsid w:val="007F07B3"/>
    <w:rsid w:val="007F07BC"/>
    <w:rsid w:val="007F0AC7"/>
    <w:rsid w:val="007F0AC8"/>
    <w:rsid w:val="007F18B3"/>
    <w:rsid w:val="007F208C"/>
    <w:rsid w:val="007F25C5"/>
    <w:rsid w:val="007F28E3"/>
    <w:rsid w:val="007F2BA8"/>
    <w:rsid w:val="007F2D16"/>
    <w:rsid w:val="007F344A"/>
    <w:rsid w:val="007F3685"/>
    <w:rsid w:val="007F3BBA"/>
    <w:rsid w:val="007F40DB"/>
    <w:rsid w:val="007F42E3"/>
    <w:rsid w:val="007F44A1"/>
    <w:rsid w:val="007F44F5"/>
    <w:rsid w:val="007F4A5C"/>
    <w:rsid w:val="007F4ADD"/>
    <w:rsid w:val="007F4E90"/>
    <w:rsid w:val="007F4F6A"/>
    <w:rsid w:val="007F53C8"/>
    <w:rsid w:val="007F54D6"/>
    <w:rsid w:val="007F5523"/>
    <w:rsid w:val="007F565F"/>
    <w:rsid w:val="007F609E"/>
    <w:rsid w:val="007F698D"/>
    <w:rsid w:val="007F6A8B"/>
    <w:rsid w:val="007F6C84"/>
    <w:rsid w:val="007F7273"/>
    <w:rsid w:val="007F76DA"/>
    <w:rsid w:val="00800174"/>
    <w:rsid w:val="0080026A"/>
    <w:rsid w:val="00801051"/>
    <w:rsid w:val="00801995"/>
    <w:rsid w:val="00801E0D"/>
    <w:rsid w:val="00801FDD"/>
    <w:rsid w:val="0080215E"/>
    <w:rsid w:val="008021A2"/>
    <w:rsid w:val="008023BC"/>
    <w:rsid w:val="0080286A"/>
    <w:rsid w:val="00802A86"/>
    <w:rsid w:val="00802E9C"/>
    <w:rsid w:val="00802F61"/>
    <w:rsid w:val="00803F92"/>
    <w:rsid w:val="008042A5"/>
    <w:rsid w:val="0080452D"/>
    <w:rsid w:val="00804531"/>
    <w:rsid w:val="00804A85"/>
    <w:rsid w:val="00805043"/>
    <w:rsid w:val="0080518C"/>
    <w:rsid w:val="00805DB9"/>
    <w:rsid w:val="00806170"/>
    <w:rsid w:val="008064C5"/>
    <w:rsid w:val="00806931"/>
    <w:rsid w:val="008069D2"/>
    <w:rsid w:val="0080787E"/>
    <w:rsid w:val="00807B5F"/>
    <w:rsid w:val="00807CA6"/>
    <w:rsid w:val="008101A2"/>
    <w:rsid w:val="00810299"/>
    <w:rsid w:val="00810887"/>
    <w:rsid w:val="008109D6"/>
    <w:rsid w:val="00810BBB"/>
    <w:rsid w:val="00811248"/>
    <w:rsid w:val="008116A3"/>
    <w:rsid w:val="00811A62"/>
    <w:rsid w:val="0081224E"/>
    <w:rsid w:val="00812344"/>
    <w:rsid w:val="00812369"/>
    <w:rsid w:val="00812A80"/>
    <w:rsid w:val="00812E7B"/>
    <w:rsid w:val="00812F08"/>
    <w:rsid w:val="008131BA"/>
    <w:rsid w:val="008135FE"/>
    <w:rsid w:val="008136F3"/>
    <w:rsid w:val="00813A02"/>
    <w:rsid w:val="00813B8A"/>
    <w:rsid w:val="00813E4F"/>
    <w:rsid w:val="0081445E"/>
    <w:rsid w:val="008144F5"/>
    <w:rsid w:val="008148A1"/>
    <w:rsid w:val="00814964"/>
    <w:rsid w:val="008149DB"/>
    <w:rsid w:val="0081523D"/>
    <w:rsid w:val="0081595C"/>
    <w:rsid w:val="008163C6"/>
    <w:rsid w:val="008169BC"/>
    <w:rsid w:val="00816B7D"/>
    <w:rsid w:val="00817851"/>
    <w:rsid w:val="00817A6B"/>
    <w:rsid w:val="008207C5"/>
    <w:rsid w:val="008207D5"/>
    <w:rsid w:val="00820CAE"/>
    <w:rsid w:val="00821298"/>
    <w:rsid w:val="00821504"/>
    <w:rsid w:val="0082152E"/>
    <w:rsid w:val="00821A7E"/>
    <w:rsid w:val="00821B97"/>
    <w:rsid w:val="00822586"/>
    <w:rsid w:val="008229D8"/>
    <w:rsid w:val="00823C56"/>
    <w:rsid w:val="00824BAF"/>
    <w:rsid w:val="00825101"/>
    <w:rsid w:val="00825408"/>
    <w:rsid w:val="00826165"/>
    <w:rsid w:val="008262C2"/>
    <w:rsid w:val="0082713E"/>
    <w:rsid w:val="008274DE"/>
    <w:rsid w:val="008275D7"/>
    <w:rsid w:val="00827703"/>
    <w:rsid w:val="00827850"/>
    <w:rsid w:val="00827DBF"/>
    <w:rsid w:val="00827DE2"/>
    <w:rsid w:val="00827EAF"/>
    <w:rsid w:val="0083017D"/>
    <w:rsid w:val="008301F1"/>
    <w:rsid w:val="008302F2"/>
    <w:rsid w:val="0083071B"/>
    <w:rsid w:val="00830EFF"/>
    <w:rsid w:val="00830FB8"/>
    <w:rsid w:val="0083184A"/>
    <w:rsid w:val="0083197B"/>
    <w:rsid w:val="008319AD"/>
    <w:rsid w:val="0083237A"/>
    <w:rsid w:val="0083281F"/>
    <w:rsid w:val="00832845"/>
    <w:rsid w:val="00833039"/>
    <w:rsid w:val="0083310F"/>
    <w:rsid w:val="0083319B"/>
    <w:rsid w:val="0083353E"/>
    <w:rsid w:val="00833F6D"/>
    <w:rsid w:val="00834064"/>
    <w:rsid w:val="0083407A"/>
    <w:rsid w:val="00834082"/>
    <w:rsid w:val="008346A7"/>
    <w:rsid w:val="0083490E"/>
    <w:rsid w:val="00835262"/>
    <w:rsid w:val="008357A2"/>
    <w:rsid w:val="008358C6"/>
    <w:rsid w:val="00835CA1"/>
    <w:rsid w:val="0083609E"/>
    <w:rsid w:val="00836997"/>
    <w:rsid w:val="00836F39"/>
    <w:rsid w:val="00837227"/>
    <w:rsid w:val="00837800"/>
    <w:rsid w:val="008379A7"/>
    <w:rsid w:val="00837AF7"/>
    <w:rsid w:val="00837C92"/>
    <w:rsid w:val="0084016D"/>
    <w:rsid w:val="008403AC"/>
    <w:rsid w:val="00840C84"/>
    <w:rsid w:val="00840EF0"/>
    <w:rsid w:val="00841870"/>
    <w:rsid w:val="00841DFC"/>
    <w:rsid w:val="00841F76"/>
    <w:rsid w:val="00842468"/>
    <w:rsid w:val="008426D9"/>
    <w:rsid w:val="00842A3B"/>
    <w:rsid w:val="00842C93"/>
    <w:rsid w:val="00843095"/>
    <w:rsid w:val="008431E9"/>
    <w:rsid w:val="00843A9B"/>
    <w:rsid w:val="00843F39"/>
    <w:rsid w:val="00843F71"/>
    <w:rsid w:val="00844037"/>
    <w:rsid w:val="008442D9"/>
    <w:rsid w:val="008446EF"/>
    <w:rsid w:val="0084481C"/>
    <w:rsid w:val="00844D6B"/>
    <w:rsid w:val="00844DF7"/>
    <w:rsid w:val="008454F6"/>
    <w:rsid w:val="00846318"/>
    <w:rsid w:val="00846430"/>
    <w:rsid w:val="00846460"/>
    <w:rsid w:val="00847023"/>
    <w:rsid w:val="00847C3F"/>
    <w:rsid w:val="00847EA4"/>
    <w:rsid w:val="00850034"/>
    <w:rsid w:val="008506A6"/>
    <w:rsid w:val="0085071D"/>
    <w:rsid w:val="008508C9"/>
    <w:rsid w:val="00851213"/>
    <w:rsid w:val="008512CE"/>
    <w:rsid w:val="0085249C"/>
    <w:rsid w:val="00852B57"/>
    <w:rsid w:val="00852FE2"/>
    <w:rsid w:val="00853653"/>
    <w:rsid w:val="008537F7"/>
    <w:rsid w:val="00853A45"/>
    <w:rsid w:val="008544CC"/>
    <w:rsid w:val="008545AB"/>
    <w:rsid w:val="00855332"/>
    <w:rsid w:val="0085564A"/>
    <w:rsid w:val="00855891"/>
    <w:rsid w:val="00855DC7"/>
    <w:rsid w:val="008564CB"/>
    <w:rsid w:val="00856569"/>
    <w:rsid w:val="00856BDA"/>
    <w:rsid w:val="0085730D"/>
    <w:rsid w:val="008574AA"/>
    <w:rsid w:val="0086050E"/>
    <w:rsid w:val="00860851"/>
    <w:rsid w:val="00860B06"/>
    <w:rsid w:val="0086126E"/>
    <w:rsid w:val="008615ED"/>
    <w:rsid w:val="0086205A"/>
    <w:rsid w:val="0086258C"/>
    <w:rsid w:val="008625A8"/>
    <w:rsid w:val="00862EAF"/>
    <w:rsid w:val="00862EF8"/>
    <w:rsid w:val="008634C5"/>
    <w:rsid w:val="0086379C"/>
    <w:rsid w:val="00863804"/>
    <w:rsid w:val="00863B2D"/>
    <w:rsid w:val="00863C0C"/>
    <w:rsid w:val="008640AA"/>
    <w:rsid w:val="00864451"/>
    <w:rsid w:val="00864738"/>
    <w:rsid w:val="00864EBB"/>
    <w:rsid w:val="00865016"/>
    <w:rsid w:val="0086557E"/>
    <w:rsid w:val="0086558A"/>
    <w:rsid w:val="008656B3"/>
    <w:rsid w:val="0086581B"/>
    <w:rsid w:val="00865EC8"/>
    <w:rsid w:val="00866577"/>
    <w:rsid w:val="0086682F"/>
    <w:rsid w:val="00866CDC"/>
    <w:rsid w:val="00867783"/>
    <w:rsid w:val="00867A48"/>
    <w:rsid w:val="0087009C"/>
    <w:rsid w:val="008705A2"/>
    <w:rsid w:val="00871026"/>
    <w:rsid w:val="00871818"/>
    <w:rsid w:val="00872038"/>
    <w:rsid w:val="008723C1"/>
    <w:rsid w:val="00872841"/>
    <w:rsid w:val="00872942"/>
    <w:rsid w:val="00872BD9"/>
    <w:rsid w:val="00872FD7"/>
    <w:rsid w:val="0087330D"/>
    <w:rsid w:val="0087348C"/>
    <w:rsid w:val="00873714"/>
    <w:rsid w:val="00873D85"/>
    <w:rsid w:val="00873FFB"/>
    <w:rsid w:val="00874076"/>
    <w:rsid w:val="00874850"/>
    <w:rsid w:val="00874D1A"/>
    <w:rsid w:val="00874E59"/>
    <w:rsid w:val="00875CE4"/>
    <w:rsid w:val="00875CEB"/>
    <w:rsid w:val="00875ED8"/>
    <w:rsid w:val="00876017"/>
    <w:rsid w:val="008760A3"/>
    <w:rsid w:val="0087655A"/>
    <w:rsid w:val="00876BF6"/>
    <w:rsid w:val="00876E7A"/>
    <w:rsid w:val="00876F0E"/>
    <w:rsid w:val="00877D39"/>
    <w:rsid w:val="00880B87"/>
    <w:rsid w:val="00880C8E"/>
    <w:rsid w:val="0088161C"/>
    <w:rsid w:val="00881859"/>
    <w:rsid w:val="00881930"/>
    <w:rsid w:val="00881CAE"/>
    <w:rsid w:val="00881FE3"/>
    <w:rsid w:val="0088229A"/>
    <w:rsid w:val="008823A3"/>
    <w:rsid w:val="00882E79"/>
    <w:rsid w:val="008833D3"/>
    <w:rsid w:val="00883438"/>
    <w:rsid w:val="0088358F"/>
    <w:rsid w:val="008837CA"/>
    <w:rsid w:val="00883CE5"/>
    <w:rsid w:val="00883F3B"/>
    <w:rsid w:val="008841AB"/>
    <w:rsid w:val="008842E6"/>
    <w:rsid w:val="008845F4"/>
    <w:rsid w:val="00884E27"/>
    <w:rsid w:val="0088512B"/>
    <w:rsid w:val="00885269"/>
    <w:rsid w:val="00885620"/>
    <w:rsid w:val="00885BE2"/>
    <w:rsid w:val="00886205"/>
    <w:rsid w:val="00886380"/>
    <w:rsid w:val="008867BA"/>
    <w:rsid w:val="00886F8E"/>
    <w:rsid w:val="008876D1"/>
    <w:rsid w:val="00887801"/>
    <w:rsid w:val="008909D5"/>
    <w:rsid w:val="00890DB1"/>
    <w:rsid w:val="00891091"/>
    <w:rsid w:val="008911B0"/>
    <w:rsid w:val="00891CE2"/>
    <w:rsid w:val="00892AD5"/>
    <w:rsid w:val="00892F3A"/>
    <w:rsid w:val="00892F74"/>
    <w:rsid w:val="008931F1"/>
    <w:rsid w:val="00893599"/>
    <w:rsid w:val="00893CC0"/>
    <w:rsid w:val="00893D88"/>
    <w:rsid w:val="00893E15"/>
    <w:rsid w:val="00893EA4"/>
    <w:rsid w:val="00894285"/>
    <w:rsid w:val="008947CE"/>
    <w:rsid w:val="00894803"/>
    <w:rsid w:val="00894E7E"/>
    <w:rsid w:val="00895306"/>
    <w:rsid w:val="0089562C"/>
    <w:rsid w:val="00896012"/>
    <w:rsid w:val="008960A4"/>
    <w:rsid w:val="00896638"/>
    <w:rsid w:val="0089692E"/>
    <w:rsid w:val="00896D68"/>
    <w:rsid w:val="00897211"/>
    <w:rsid w:val="00897869"/>
    <w:rsid w:val="008A07B0"/>
    <w:rsid w:val="008A0B20"/>
    <w:rsid w:val="008A0E39"/>
    <w:rsid w:val="008A0ECB"/>
    <w:rsid w:val="008A1A09"/>
    <w:rsid w:val="008A1CCC"/>
    <w:rsid w:val="008A1DCE"/>
    <w:rsid w:val="008A1FDD"/>
    <w:rsid w:val="008A2444"/>
    <w:rsid w:val="008A24F8"/>
    <w:rsid w:val="008A30D1"/>
    <w:rsid w:val="008A37E1"/>
    <w:rsid w:val="008A4C0A"/>
    <w:rsid w:val="008A4E33"/>
    <w:rsid w:val="008A4FEB"/>
    <w:rsid w:val="008A552B"/>
    <w:rsid w:val="008A569A"/>
    <w:rsid w:val="008A6E35"/>
    <w:rsid w:val="008A712E"/>
    <w:rsid w:val="008A735C"/>
    <w:rsid w:val="008A7421"/>
    <w:rsid w:val="008A7925"/>
    <w:rsid w:val="008A7A48"/>
    <w:rsid w:val="008B04D6"/>
    <w:rsid w:val="008B1291"/>
    <w:rsid w:val="008B17D0"/>
    <w:rsid w:val="008B1903"/>
    <w:rsid w:val="008B1A85"/>
    <w:rsid w:val="008B1BFC"/>
    <w:rsid w:val="008B1C33"/>
    <w:rsid w:val="008B20C0"/>
    <w:rsid w:val="008B20F7"/>
    <w:rsid w:val="008B20F8"/>
    <w:rsid w:val="008B22F3"/>
    <w:rsid w:val="008B2DB8"/>
    <w:rsid w:val="008B2F00"/>
    <w:rsid w:val="008B32E9"/>
    <w:rsid w:val="008B385A"/>
    <w:rsid w:val="008B3920"/>
    <w:rsid w:val="008B3A71"/>
    <w:rsid w:val="008B3F02"/>
    <w:rsid w:val="008B457C"/>
    <w:rsid w:val="008B466C"/>
    <w:rsid w:val="008B4BA8"/>
    <w:rsid w:val="008B4BCD"/>
    <w:rsid w:val="008B4E1B"/>
    <w:rsid w:val="008B550A"/>
    <w:rsid w:val="008B552E"/>
    <w:rsid w:val="008B55ED"/>
    <w:rsid w:val="008B57CA"/>
    <w:rsid w:val="008B5D49"/>
    <w:rsid w:val="008B6392"/>
    <w:rsid w:val="008B6766"/>
    <w:rsid w:val="008B6812"/>
    <w:rsid w:val="008B6A52"/>
    <w:rsid w:val="008B759C"/>
    <w:rsid w:val="008B76D0"/>
    <w:rsid w:val="008B7AFD"/>
    <w:rsid w:val="008B7AFF"/>
    <w:rsid w:val="008B7C18"/>
    <w:rsid w:val="008B7EE6"/>
    <w:rsid w:val="008B7F23"/>
    <w:rsid w:val="008C008A"/>
    <w:rsid w:val="008C0476"/>
    <w:rsid w:val="008C18A4"/>
    <w:rsid w:val="008C1986"/>
    <w:rsid w:val="008C19F5"/>
    <w:rsid w:val="008C1CBB"/>
    <w:rsid w:val="008C1E07"/>
    <w:rsid w:val="008C247C"/>
    <w:rsid w:val="008C2490"/>
    <w:rsid w:val="008C300F"/>
    <w:rsid w:val="008C33B7"/>
    <w:rsid w:val="008C41CB"/>
    <w:rsid w:val="008C4FD7"/>
    <w:rsid w:val="008C56DA"/>
    <w:rsid w:val="008C5AE3"/>
    <w:rsid w:val="008C5C0D"/>
    <w:rsid w:val="008C5F55"/>
    <w:rsid w:val="008C6981"/>
    <w:rsid w:val="008C6C57"/>
    <w:rsid w:val="008C6D2C"/>
    <w:rsid w:val="008C74E7"/>
    <w:rsid w:val="008C7908"/>
    <w:rsid w:val="008C79A6"/>
    <w:rsid w:val="008C7DD5"/>
    <w:rsid w:val="008D00A9"/>
    <w:rsid w:val="008D0573"/>
    <w:rsid w:val="008D1460"/>
    <w:rsid w:val="008D1D91"/>
    <w:rsid w:val="008D22BA"/>
    <w:rsid w:val="008D23DF"/>
    <w:rsid w:val="008D25DF"/>
    <w:rsid w:val="008D2837"/>
    <w:rsid w:val="008D2A57"/>
    <w:rsid w:val="008D2E45"/>
    <w:rsid w:val="008D2FA7"/>
    <w:rsid w:val="008D3210"/>
    <w:rsid w:val="008D3226"/>
    <w:rsid w:val="008D3516"/>
    <w:rsid w:val="008D41E2"/>
    <w:rsid w:val="008D4716"/>
    <w:rsid w:val="008D47DE"/>
    <w:rsid w:val="008D4901"/>
    <w:rsid w:val="008D4F00"/>
    <w:rsid w:val="008D59CB"/>
    <w:rsid w:val="008D5ACF"/>
    <w:rsid w:val="008D5C99"/>
    <w:rsid w:val="008D6DA3"/>
    <w:rsid w:val="008D7D2F"/>
    <w:rsid w:val="008E0215"/>
    <w:rsid w:val="008E0477"/>
    <w:rsid w:val="008E04BB"/>
    <w:rsid w:val="008E0E3B"/>
    <w:rsid w:val="008E11AE"/>
    <w:rsid w:val="008E1846"/>
    <w:rsid w:val="008E1C37"/>
    <w:rsid w:val="008E21EA"/>
    <w:rsid w:val="008E2E50"/>
    <w:rsid w:val="008E364D"/>
    <w:rsid w:val="008E383D"/>
    <w:rsid w:val="008E38A6"/>
    <w:rsid w:val="008E3BFB"/>
    <w:rsid w:val="008E42EC"/>
    <w:rsid w:val="008E4F84"/>
    <w:rsid w:val="008E50EB"/>
    <w:rsid w:val="008E5295"/>
    <w:rsid w:val="008E52D3"/>
    <w:rsid w:val="008E5614"/>
    <w:rsid w:val="008E56F7"/>
    <w:rsid w:val="008E5991"/>
    <w:rsid w:val="008E5AF3"/>
    <w:rsid w:val="008E5DAB"/>
    <w:rsid w:val="008E5E10"/>
    <w:rsid w:val="008E5F52"/>
    <w:rsid w:val="008E6189"/>
    <w:rsid w:val="008E64E9"/>
    <w:rsid w:val="008E759A"/>
    <w:rsid w:val="008E7B9E"/>
    <w:rsid w:val="008E7D00"/>
    <w:rsid w:val="008F0003"/>
    <w:rsid w:val="008F041A"/>
    <w:rsid w:val="008F0B0B"/>
    <w:rsid w:val="008F0EE1"/>
    <w:rsid w:val="008F127D"/>
    <w:rsid w:val="008F1975"/>
    <w:rsid w:val="008F1AB9"/>
    <w:rsid w:val="008F1ADA"/>
    <w:rsid w:val="008F1B47"/>
    <w:rsid w:val="008F1D65"/>
    <w:rsid w:val="008F1F23"/>
    <w:rsid w:val="008F2848"/>
    <w:rsid w:val="008F289A"/>
    <w:rsid w:val="008F3190"/>
    <w:rsid w:val="008F359C"/>
    <w:rsid w:val="008F370A"/>
    <w:rsid w:val="008F3D01"/>
    <w:rsid w:val="008F444C"/>
    <w:rsid w:val="008F47F6"/>
    <w:rsid w:val="008F4DA9"/>
    <w:rsid w:val="008F501C"/>
    <w:rsid w:val="008F5541"/>
    <w:rsid w:val="008F5759"/>
    <w:rsid w:val="008F6151"/>
    <w:rsid w:val="008F64C1"/>
    <w:rsid w:val="008F661E"/>
    <w:rsid w:val="008F6760"/>
    <w:rsid w:val="008F6AAB"/>
    <w:rsid w:val="008F6D8F"/>
    <w:rsid w:val="008F6E18"/>
    <w:rsid w:val="008F6FA1"/>
    <w:rsid w:val="0090020B"/>
    <w:rsid w:val="00900298"/>
    <w:rsid w:val="009002C1"/>
    <w:rsid w:val="00900427"/>
    <w:rsid w:val="009006E0"/>
    <w:rsid w:val="0090076D"/>
    <w:rsid w:val="0090090C"/>
    <w:rsid w:val="00902188"/>
    <w:rsid w:val="00902518"/>
    <w:rsid w:val="009026CF"/>
    <w:rsid w:val="0090283A"/>
    <w:rsid w:val="009028AF"/>
    <w:rsid w:val="00902B10"/>
    <w:rsid w:val="00902BEE"/>
    <w:rsid w:val="00902FF8"/>
    <w:rsid w:val="009030CA"/>
    <w:rsid w:val="0090313C"/>
    <w:rsid w:val="0090352C"/>
    <w:rsid w:val="00904109"/>
    <w:rsid w:val="00904131"/>
    <w:rsid w:val="009046AA"/>
    <w:rsid w:val="009047CE"/>
    <w:rsid w:val="009049D2"/>
    <w:rsid w:val="00904BE1"/>
    <w:rsid w:val="0090566F"/>
    <w:rsid w:val="00905789"/>
    <w:rsid w:val="009057E8"/>
    <w:rsid w:val="00905C51"/>
    <w:rsid w:val="00905EC6"/>
    <w:rsid w:val="00906EEB"/>
    <w:rsid w:val="009070A7"/>
    <w:rsid w:val="00907374"/>
    <w:rsid w:val="009073C3"/>
    <w:rsid w:val="009074B3"/>
    <w:rsid w:val="00907832"/>
    <w:rsid w:val="00907DAC"/>
    <w:rsid w:val="00907E1F"/>
    <w:rsid w:val="009106E0"/>
    <w:rsid w:val="009108DC"/>
    <w:rsid w:val="00910A88"/>
    <w:rsid w:val="00910B74"/>
    <w:rsid w:val="009110CB"/>
    <w:rsid w:val="009118D1"/>
    <w:rsid w:val="009118EE"/>
    <w:rsid w:val="00911A87"/>
    <w:rsid w:val="00911CB7"/>
    <w:rsid w:val="00911ED4"/>
    <w:rsid w:val="00912045"/>
    <w:rsid w:val="00912507"/>
    <w:rsid w:val="00912AC4"/>
    <w:rsid w:val="009130BC"/>
    <w:rsid w:val="009137E1"/>
    <w:rsid w:val="00914515"/>
    <w:rsid w:val="0091464D"/>
    <w:rsid w:val="00914BD9"/>
    <w:rsid w:val="00915C03"/>
    <w:rsid w:val="00915CEE"/>
    <w:rsid w:val="00915EB9"/>
    <w:rsid w:val="009178B8"/>
    <w:rsid w:val="00917C07"/>
    <w:rsid w:val="00917FAB"/>
    <w:rsid w:val="009206AC"/>
    <w:rsid w:val="00920E42"/>
    <w:rsid w:val="009210DA"/>
    <w:rsid w:val="009214DE"/>
    <w:rsid w:val="0092160F"/>
    <w:rsid w:val="00921949"/>
    <w:rsid w:val="00921975"/>
    <w:rsid w:val="009219B2"/>
    <w:rsid w:val="00921A27"/>
    <w:rsid w:val="00921C12"/>
    <w:rsid w:val="0092237E"/>
    <w:rsid w:val="00922ABF"/>
    <w:rsid w:val="00922C45"/>
    <w:rsid w:val="00922FBF"/>
    <w:rsid w:val="00923513"/>
    <w:rsid w:val="00923E1D"/>
    <w:rsid w:val="00923FB7"/>
    <w:rsid w:val="009241F8"/>
    <w:rsid w:val="00925A13"/>
    <w:rsid w:val="00926161"/>
    <w:rsid w:val="009263A5"/>
    <w:rsid w:val="0092671F"/>
    <w:rsid w:val="009268F5"/>
    <w:rsid w:val="00927087"/>
    <w:rsid w:val="009276BB"/>
    <w:rsid w:val="00927B16"/>
    <w:rsid w:val="00927FBB"/>
    <w:rsid w:val="00930434"/>
    <w:rsid w:val="009304DC"/>
    <w:rsid w:val="00930755"/>
    <w:rsid w:val="009307DA"/>
    <w:rsid w:val="00930CAD"/>
    <w:rsid w:val="0093112A"/>
    <w:rsid w:val="0093150C"/>
    <w:rsid w:val="009316D1"/>
    <w:rsid w:val="0093249D"/>
    <w:rsid w:val="00932A66"/>
    <w:rsid w:val="00932BEB"/>
    <w:rsid w:val="00933072"/>
    <w:rsid w:val="00933929"/>
    <w:rsid w:val="00933E22"/>
    <w:rsid w:val="00933E91"/>
    <w:rsid w:val="00933FA4"/>
    <w:rsid w:val="009351E4"/>
    <w:rsid w:val="0093548B"/>
    <w:rsid w:val="00935E97"/>
    <w:rsid w:val="00935F74"/>
    <w:rsid w:val="0093630B"/>
    <w:rsid w:val="0093646A"/>
    <w:rsid w:val="00936A7E"/>
    <w:rsid w:val="00936CE8"/>
    <w:rsid w:val="00937489"/>
    <w:rsid w:val="009376C9"/>
    <w:rsid w:val="00937E30"/>
    <w:rsid w:val="009406F4"/>
    <w:rsid w:val="0094081F"/>
    <w:rsid w:val="00940A8A"/>
    <w:rsid w:val="0094186A"/>
    <w:rsid w:val="0094192B"/>
    <w:rsid w:val="00941B71"/>
    <w:rsid w:val="0094258C"/>
    <w:rsid w:val="00942904"/>
    <w:rsid w:val="00943218"/>
    <w:rsid w:val="009440CB"/>
    <w:rsid w:val="00944770"/>
    <w:rsid w:val="00944AC8"/>
    <w:rsid w:val="00944D4D"/>
    <w:rsid w:val="009454C5"/>
    <w:rsid w:val="00945E89"/>
    <w:rsid w:val="009460A6"/>
    <w:rsid w:val="009460BC"/>
    <w:rsid w:val="009460E8"/>
    <w:rsid w:val="0094650B"/>
    <w:rsid w:val="0094759A"/>
    <w:rsid w:val="00947D6E"/>
    <w:rsid w:val="00947E21"/>
    <w:rsid w:val="00947EAC"/>
    <w:rsid w:val="00950255"/>
    <w:rsid w:val="00950EFF"/>
    <w:rsid w:val="00950F68"/>
    <w:rsid w:val="009516B3"/>
    <w:rsid w:val="009520C9"/>
    <w:rsid w:val="009528B5"/>
    <w:rsid w:val="00952FDE"/>
    <w:rsid w:val="00953295"/>
    <w:rsid w:val="009535BF"/>
    <w:rsid w:val="009535E1"/>
    <w:rsid w:val="009536EA"/>
    <w:rsid w:val="009538D9"/>
    <w:rsid w:val="00953A0F"/>
    <w:rsid w:val="0095482B"/>
    <w:rsid w:val="0095497D"/>
    <w:rsid w:val="00954AE4"/>
    <w:rsid w:val="00954B15"/>
    <w:rsid w:val="00954F62"/>
    <w:rsid w:val="00955717"/>
    <w:rsid w:val="00955CF7"/>
    <w:rsid w:val="00955E3F"/>
    <w:rsid w:val="00955EAF"/>
    <w:rsid w:val="00956151"/>
    <w:rsid w:val="00956454"/>
    <w:rsid w:val="0095655C"/>
    <w:rsid w:val="00956A45"/>
    <w:rsid w:val="00956DC6"/>
    <w:rsid w:val="009570C9"/>
    <w:rsid w:val="009576EC"/>
    <w:rsid w:val="009577E6"/>
    <w:rsid w:val="00957B1E"/>
    <w:rsid w:val="00957ED9"/>
    <w:rsid w:val="00960020"/>
    <w:rsid w:val="00960190"/>
    <w:rsid w:val="0096038E"/>
    <w:rsid w:val="00960644"/>
    <w:rsid w:val="00960C8F"/>
    <w:rsid w:val="00960D1F"/>
    <w:rsid w:val="00960E49"/>
    <w:rsid w:val="009612F4"/>
    <w:rsid w:val="009617FA"/>
    <w:rsid w:val="00961ADB"/>
    <w:rsid w:val="00961FFC"/>
    <w:rsid w:val="0096236A"/>
    <w:rsid w:val="00962B90"/>
    <w:rsid w:val="00962BE3"/>
    <w:rsid w:val="0096300F"/>
    <w:rsid w:val="0096319F"/>
    <w:rsid w:val="009633D4"/>
    <w:rsid w:val="009635A2"/>
    <w:rsid w:val="00963A80"/>
    <w:rsid w:val="00963FDF"/>
    <w:rsid w:val="009649A5"/>
    <w:rsid w:val="00964A12"/>
    <w:rsid w:val="00964E64"/>
    <w:rsid w:val="00964EF0"/>
    <w:rsid w:val="00965040"/>
    <w:rsid w:val="009659BC"/>
    <w:rsid w:val="00965EBF"/>
    <w:rsid w:val="0096618B"/>
    <w:rsid w:val="0096626E"/>
    <w:rsid w:val="009662DA"/>
    <w:rsid w:val="0096695C"/>
    <w:rsid w:val="00966A20"/>
    <w:rsid w:val="00966D92"/>
    <w:rsid w:val="00966EAE"/>
    <w:rsid w:val="009673F3"/>
    <w:rsid w:val="009675DD"/>
    <w:rsid w:val="00967E08"/>
    <w:rsid w:val="00967EBA"/>
    <w:rsid w:val="009706E2"/>
    <w:rsid w:val="00970D79"/>
    <w:rsid w:val="0097106D"/>
    <w:rsid w:val="009713D8"/>
    <w:rsid w:val="0097158C"/>
    <w:rsid w:val="0097161F"/>
    <w:rsid w:val="009717AE"/>
    <w:rsid w:val="00971BDE"/>
    <w:rsid w:val="009724BC"/>
    <w:rsid w:val="0097267C"/>
    <w:rsid w:val="00972F94"/>
    <w:rsid w:val="00973442"/>
    <w:rsid w:val="009734E4"/>
    <w:rsid w:val="00973757"/>
    <w:rsid w:val="0097387A"/>
    <w:rsid w:val="00973EBE"/>
    <w:rsid w:val="0097418E"/>
    <w:rsid w:val="00974773"/>
    <w:rsid w:val="00974FF1"/>
    <w:rsid w:val="00975071"/>
    <w:rsid w:val="00975796"/>
    <w:rsid w:val="00976635"/>
    <w:rsid w:val="0097735C"/>
    <w:rsid w:val="0097742E"/>
    <w:rsid w:val="009775ED"/>
    <w:rsid w:val="00977854"/>
    <w:rsid w:val="00977C70"/>
    <w:rsid w:val="00977C74"/>
    <w:rsid w:val="009808F0"/>
    <w:rsid w:val="009811B5"/>
    <w:rsid w:val="009813C6"/>
    <w:rsid w:val="00981A32"/>
    <w:rsid w:val="00981B18"/>
    <w:rsid w:val="00981BE4"/>
    <w:rsid w:val="00981C7F"/>
    <w:rsid w:val="00981EE7"/>
    <w:rsid w:val="00981F68"/>
    <w:rsid w:val="00982D6B"/>
    <w:rsid w:val="00983453"/>
    <w:rsid w:val="009838EB"/>
    <w:rsid w:val="00983E08"/>
    <w:rsid w:val="00983FD5"/>
    <w:rsid w:val="0098433D"/>
    <w:rsid w:val="00984669"/>
    <w:rsid w:val="00984811"/>
    <w:rsid w:val="0098535E"/>
    <w:rsid w:val="0098566E"/>
    <w:rsid w:val="009857C8"/>
    <w:rsid w:val="009859B5"/>
    <w:rsid w:val="00985B75"/>
    <w:rsid w:val="00985E50"/>
    <w:rsid w:val="00985E60"/>
    <w:rsid w:val="00986B95"/>
    <w:rsid w:val="00986C22"/>
    <w:rsid w:val="00986DF6"/>
    <w:rsid w:val="009870B4"/>
    <w:rsid w:val="0098710E"/>
    <w:rsid w:val="0098771A"/>
    <w:rsid w:val="00987A24"/>
    <w:rsid w:val="00990138"/>
    <w:rsid w:val="00990155"/>
    <w:rsid w:val="009907C0"/>
    <w:rsid w:val="009907EC"/>
    <w:rsid w:val="00990CBC"/>
    <w:rsid w:val="00991AD1"/>
    <w:rsid w:val="0099265C"/>
    <w:rsid w:val="00992C30"/>
    <w:rsid w:val="00993178"/>
    <w:rsid w:val="009936F8"/>
    <w:rsid w:val="009940A3"/>
    <w:rsid w:val="009942B5"/>
    <w:rsid w:val="00994324"/>
    <w:rsid w:val="0099487F"/>
    <w:rsid w:val="00994D7B"/>
    <w:rsid w:val="0099505E"/>
    <w:rsid w:val="00995136"/>
    <w:rsid w:val="00995990"/>
    <w:rsid w:val="00995E5D"/>
    <w:rsid w:val="00995F17"/>
    <w:rsid w:val="00995F35"/>
    <w:rsid w:val="009962FC"/>
    <w:rsid w:val="00996335"/>
    <w:rsid w:val="0099681D"/>
    <w:rsid w:val="00996A74"/>
    <w:rsid w:val="00997024"/>
    <w:rsid w:val="00997239"/>
    <w:rsid w:val="009974BF"/>
    <w:rsid w:val="0099762B"/>
    <w:rsid w:val="0099779A"/>
    <w:rsid w:val="00997A55"/>
    <w:rsid w:val="009A0039"/>
    <w:rsid w:val="009A01E6"/>
    <w:rsid w:val="009A1DF9"/>
    <w:rsid w:val="009A1E92"/>
    <w:rsid w:val="009A1F9A"/>
    <w:rsid w:val="009A22D6"/>
    <w:rsid w:val="009A25C5"/>
    <w:rsid w:val="009A3750"/>
    <w:rsid w:val="009A3B9F"/>
    <w:rsid w:val="009A434C"/>
    <w:rsid w:val="009A4D89"/>
    <w:rsid w:val="009A4EB8"/>
    <w:rsid w:val="009A53AE"/>
    <w:rsid w:val="009A5954"/>
    <w:rsid w:val="009A5964"/>
    <w:rsid w:val="009A5C31"/>
    <w:rsid w:val="009A6640"/>
    <w:rsid w:val="009A72DC"/>
    <w:rsid w:val="009A733E"/>
    <w:rsid w:val="009B021F"/>
    <w:rsid w:val="009B054D"/>
    <w:rsid w:val="009B05E3"/>
    <w:rsid w:val="009B07FF"/>
    <w:rsid w:val="009B19D1"/>
    <w:rsid w:val="009B20D3"/>
    <w:rsid w:val="009B21AE"/>
    <w:rsid w:val="009B28F3"/>
    <w:rsid w:val="009B2D70"/>
    <w:rsid w:val="009B31E6"/>
    <w:rsid w:val="009B320F"/>
    <w:rsid w:val="009B3248"/>
    <w:rsid w:val="009B35FD"/>
    <w:rsid w:val="009B3E70"/>
    <w:rsid w:val="009B4616"/>
    <w:rsid w:val="009B4D38"/>
    <w:rsid w:val="009B503D"/>
    <w:rsid w:val="009B5430"/>
    <w:rsid w:val="009B5C48"/>
    <w:rsid w:val="009B6161"/>
    <w:rsid w:val="009B7008"/>
    <w:rsid w:val="009B74DB"/>
    <w:rsid w:val="009B75AD"/>
    <w:rsid w:val="009B779C"/>
    <w:rsid w:val="009B79BC"/>
    <w:rsid w:val="009B7E2B"/>
    <w:rsid w:val="009B7E70"/>
    <w:rsid w:val="009B7EA8"/>
    <w:rsid w:val="009C0B73"/>
    <w:rsid w:val="009C0F7D"/>
    <w:rsid w:val="009C1143"/>
    <w:rsid w:val="009C1368"/>
    <w:rsid w:val="009C1428"/>
    <w:rsid w:val="009C1660"/>
    <w:rsid w:val="009C16BE"/>
    <w:rsid w:val="009C1F00"/>
    <w:rsid w:val="009C23FF"/>
    <w:rsid w:val="009C25C4"/>
    <w:rsid w:val="009C2838"/>
    <w:rsid w:val="009C33CF"/>
    <w:rsid w:val="009C3A1D"/>
    <w:rsid w:val="009C44A4"/>
    <w:rsid w:val="009C44FA"/>
    <w:rsid w:val="009C4571"/>
    <w:rsid w:val="009C4931"/>
    <w:rsid w:val="009C558F"/>
    <w:rsid w:val="009C55AC"/>
    <w:rsid w:val="009C601B"/>
    <w:rsid w:val="009C6A2E"/>
    <w:rsid w:val="009C708D"/>
    <w:rsid w:val="009C73DD"/>
    <w:rsid w:val="009C78D9"/>
    <w:rsid w:val="009C7A4B"/>
    <w:rsid w:val="009C7A67"/>
    <w:rsid w:val="009C7D56"/>
    <w:rsid w:val="009C7EA2"/>
    <w:rsid w:val="009C7FC3"/>
    <w:rsid w:val="009D079B"/>
    <w:rsid w:val="009D0A03"/>
    <w:rsid w:val="009D1038"/>
    <w:rsid w:val="009D2DFE"/>
    <w:rsid w:val="009D335D"/>
    <w:rsid w:val="009D3378"/>
    <w:rsid w:val="009D34AA"/>
    <w:rsid w:val="009D34AD"/>
    <w:rsid w:val="009D38B4"/>
    <w:rsid w:val="009D4014"/>
    <w:rsid w:val="009D40D4"/>
    <w:rsid w:val="009D47DE"/>
    <w:rsid w:val="009D48FD"/>
    <w:rsid w:val="009D4FD1"/>
    <w:rsid w:val="009D51D9"/>
    <w:rsid w:val="009D51EB"/>
    <w:rsid w:val="009D52A5"/>
    <w:rsid w:val="009D58DF"/>
    <w:rsid w:val="009D5CF1"/>
    <w:rsid w:val="009D64BB"/>
    <w:rsid w:val="009D6724"/>
    <w:rsid w:val="009D7002"/>
    <w:rsid w:val="009D7117"/>
    <w:rsid w:val="009D7AC0"/>
    <w:rsid w:val="009D7DE8"/>
    <w:rsid w:val="009E0509"/>
    <w:rsid w:val="009E0550"/>
    <w:rsid w:val="009E0886"/>
    <w:rsid w:val="009E0966"/>
    <w:rsid w:val="009E0BE9"/>
    <w:rsid w:val="009E0E60"/>
    <w:rsid w:val="009E1247"/>
    <w:rsid w:val="009E2761"/>
    <w:rsid w:val="009E289D"/>
    <w:rsid w:val="009E2ABE"/>
    <w:rsid w:val="009E2EC4"/>
    <w:rsid w:val="009E3305"/>
    <w:rsid w:val="009E3486"/>
    <w:rsid w:val="009E35D4"/>
    <w:rsid w:val="009E3A06"/>
    <w:rsid w:val="009E3A49"/>
    <w:rsid w:val="009E3C79"/>
    <w:rsid w:val="009E4142"/>
    <w:rsid w:val="009E415F"/>
    <w:rsid w:val="009E4500"/>
    <w:rsid w:val="009E4C8A"/>
    <w:rsid w:val="009E5305"/>
    <w:rsid w:val="009E543E"/>
    <w:rsid w:val="009E5916"/>
    <w:rsid w:val="009E5B5B"/>
    <w:rsid w:val="009E5CD9"/>
    <w:rsid w:val="009E6327"/>
    <w:rsid w:val="009E6BF4"/>
    <w:rsid w:val="009E7699"/>
    <w:rsid w:val="009E779B"/>
    <w:rsid w:val="009E79A3"/>
    <w:rsid w:val="009E7AC8"/>
    <w:rsid w:val="009E7CF2"/>
    <w:rsid w:val="009E7D9F"/>
    <w:rsid w:val="009E7DCD"/>
    <w:rsid w:val="009E7FDE"/>
    <w:rsid w:val="009F1951"/>
    <w:rsid w:val="009F19C3"/>
    <w:rsid w:val="009F1E77"/>
    <w:rsid w:val="009F1FE5"/>
    <w:rsid w:val="009F281C"/>
    <w:rsid w:val="009F288F"/>
    <w:rsid w:val="009F2DE7"/>
    <w:rsid w:val="009F316B"/>
    <w:rsid w:val="009F3EF2"/>
    <w:rsid w:val="009F4737"/>
    <w:rsid w:val="009F4FBA"/>
    <w:rsid w:val="009F562F"/>
    <w:rsid w:val="009F5DE8"/>
    <w:rsid w:val="009F635B"/>
    <w:rsid w:val="009F6800"/>
    <w:rsid w:val="009F69BD"/>
    <w:rsid w:val="009F69EB"/>
    <w:rsid w:val="009F6B73"/>
    <w:rsid w:val="009F6C4B"/>
    <w:rsid w:val="009F76D0"/>
    <w:rsid w:val="009F7E6C"/>
    <w:rsid w:val="009F7EC2"/>
    <w:rsid w:val="009F7FDC"/>
    <w:rsid w:val="00A00AC3"/>
    <w:rsid w:val="00A00AC5"/>
    <w:rsid w:val="00A00E9C"/>
    <w:rsid w:val="00A00EB9"/>
    <w:rsid w:val="00A010A5"/>
    <w:rsid w:val="00A010C6"/>
    <w:rsid w:val="00A01457"/>
    <w:rsid w:val="00A02814"/>
    <w:rsid w:val="00A0286F"/>
    <w:rsid w:val="00A02A9D"/>
    <w:rsid w:val="00A04F2B"/>
    <w:rsid w:val="00A052BF"/>
    <w:rsid w:val="00A05495"/>
    <w:rsid w:val="00A060F5"/>
    <w:rsid w:val="00A0692C"/>
    <w:rsid w:val="00A06FF9"/>
    <w:rsid w:val="00A07220"/>
    <w:rsid w:val="00A07512"/>
    <w:rsid w:val="00A0796D"/>
    <w:rsid w:val="00A0799D"/>
    <w:rsid w:val="00A10292"/>
    <w:rsid w:val="00A105D3"/>
    <w:rsid w:val="00A10764"/>
    <w:rsid w:val="00A10908"/>
    <w:rsid w:val="00A11063"/>
    <w:rsid w:val="00A1139E"/>
    <w:rsid w:val="00A114F4"/>
    <w:rsid w:val="00A119A8"/>
    <w:rsid w:val="00A11DE9"/>
    <w:rsid w:val="00A11F45"/>
    <w:rsid w:val="00A12CFF"/>
    <w:rsid w:val="00A12E06"/>
    <w:rsid w:val="00A13840"/>
    <w:rsid w:val="00A13873"/>
    <w:rsid w:val="00A13947"/>
    <w:rsid w:val="00A1406B"/>
    <w:rsid w:val="00A140C2"/>
    <w:rsid w:val="00A14495"/>
    <w:rsid w:val="00A14507"/>
    <w:rsid w:val="00A151FC"/>
    <w:rsid w:val="00A154F6"/>
    <w:rsid w:val="00A160D9"/>
    <w:rsid w:val="00A16D19"/>
    <w:rsid w:val="00A16E39"/>
    <w:rsid w:val="00A17882"/>
    <w:rsid w:val="00A178E6"/>
    <w:rsid w:val="00A17C06"/>
    <w:rsid w:val="00A2079D"/>
    <w:rsid w:val="00A2098A"/>
    <w:rsid w:val="00A20B3F"/>
    <w:rsid w:val="00A20C43"/>
    <w:rsid w:val="00A21661"/>
    <w:rsid w:val="00A21C4A"/>
    <w:rsid w:val="00A2285D"/>
    <w:rsid w:val="00A229EC"/>
    <w:rsid w:val="00A23452"/>
    <w:rsid w:val="00A236D9"/>
    <w:rsid w:val="00A23A8F"/>
    <w:rsid w:val="00A23C0E"/>
    <w:rsid w:val="00A23C94"/>
    <w:rsid w:val="00A24922"/>
    <w:rsid w:val="00A24C9D"/>
    <w:rsid w:val="00A255DB"/>
    <w:rsid w:val="00A2561F"/>
    <w:rsid w:val="00A256DD"/>
    <w:rsid w:val="00A25820"/>
    <w:rsid w:val="00A25B8C"/>
    <w:rsid w:val="00A25EB9"/>
    <w:rsid w:val="00A26552"/>
    <w:rsid w:val="00A26873"/>
    <w:rsid w:val="00A26BCA"/>
    <w:rsid w:val="00A27157"/>
    <w:rsid w:val="00A2755B"/>
    <w:rsid w:val="00A27BB1"/>
    <w:rsid w:val="00A27D1E"/>
    <w:rsid w:val="00A3004E"/>
    <w:rsid w:val="00A300B3"/>
    <w:rsid w:val="00A303A7"/>
    <w:rsid w:val="00A3064D"/>
    <w:rsid w:val="00A3082B"/>
    <w:rsid w:val="00A309A6"/>
    <w:rsid w:val="00A3133E"/>
    <w:rsid w:val="00A318FA"/>
    <w:rsid w:val="00A31D8B"/>
    <w:rsid w:val="00A3218D"/>
    <w:rsid w:val="00A321AE"/>
    <w:rsid w:val="00A32C7C"/>
    <w:rsid w:val="00A32E2C"/>
    <w:rsid w:val="00A3306A"/>
    <w:rsid w:val="00A335D1"/>
    <w:rsid w:val="00A33B76"/>
    <w:rsid w:val="00A34565"/>
    <w:rsid w:val="00A345DF"/>
    <w:rsid w:val="00A345FC"/>
    <w:rsid w:val="00A354CA"/>
    <w:rsid w:val="00A35A2E"/>
    <w:rsid w:val="00A35F3E"/>
    <w:rsid w:val="00A3648B"/>
    <w:rsid w:val="00A3770A"/>
    <w:rsid w:val="00A37936"/>
    <w:rsid w:val="00A37BDF"/>
    <w:rsid w:val="00A37F5D"/>
    <w:rsid w:val="00A400C5"/>
    <w:rsid w:val="00A40247"/>
    <w:rsid w:val="00A408E2"/>
    <w:rsid w:val="00A40C2F"/>
    <w:rsid w:val="00A4126C"/>
    <w:rsid w:val="00A417A9"/>
    <w:rsid w:val="00A41863"/>
    <w:rsid w:val="00A418C3"/>
    <w:rsid w:val="00A418D7"/>
    <w:rsid w:val="00A41CE6"/>
    <w:rsid w:val="00A42047"/>
    <w:rsid w:val="00A42A7F"/>
    <w:rsid w:val="00A4355B"/>
    <w:rsid w:val="00A4494D"/>
    <w:rsid w:val="00A45590"/>
    <w:rsid w:val="00A45D1C"/>
    <w:rsid w:val="00A45D61"/>
    <w:rsid w:val="00A460B0"/>
    <w:rsid w:val="00A462BA"/>
    <w:rsid w:val="00A462C1"/>
    <w:rsid w:val="00A462CF"/>
    <w:rsid w:val="00A46382"/>
    <w:rsid w:val="00A50422"/>
    <w:rsid w:val="00A50727"/>
    <w:rsid w:val="00A50769"/>
    <w:rsid w:val="00A50E31"/>
    <w:rsid w:val="00A51406"/>
    <w:rsid w:val="00A51878"/>
    <w:rsid w:val="00A5228B"/>
    <w:rsid w:val="00A52527"/>
    <w:rsid w:val="00A52621"/>
    <w:rsid w:val="00A52B18"/>
    <w:rsid w:val="00A52E6F"/>
    <w:rsid w:val="00A538DA"/>
    <w:rsid w:val="00A53982"/>
    <w:rsid w:val="00A53BC0"/>
    <w:rsid w:val="00A53EC3"/>
    <w:rsid w:val="00A53FE8"/>
    <w:rsid w:val="00A54239"/>
    <w:rsid w:val="00A54587"/>
    <w:rsid w:val="00A547F6"/>
    <w:rsid w:val="00A54A4A"/>
    <w:rsid w:val="00A55477"/>
    <w:rsid w:val="00A554C1"/>
    <w:rsid w:val="00A555A4"/>
    <w:rsid w:val="00A5654A"/>
    <w:rsid w:val="00A56B8A"/>
    <w:rsid w:val="00A57158"/>
    <w:rsid w:val="00A573F6"/>
    <w:rsid w:val="00A57C80"/>
    <w:rsid w:val="00A60370"/>
    <w:rsid w:val="00A607A2"/>
    <w:rsid w:val="00A60B1E"/>
    <w:rsid w:val="00A60BC4"/>
    <w:rsid w:val="00A60F3C"/>
    <w:rsid w:val="00A612DF"/>
    <w:rsid w:val="00A612EA"/>
    <w:rsid w:val="00A6350D"/>
    <w:rsid w:val="00A6357C"/>
    <w:rsid w:val="00A6394D"/>
    <w:rsid w:val="00A63FC0"/>
    <w:rsid w:val="00A64768"/>
    <w:rsid w:val="00A64B49"/>
    <w:rsid w:val="00A650A3"/>
    <w:rsid w:val="00A656C9"/>
    <w:rsid w:val="00A6613E"/>
    <w:rsid w:val="00A66340"/>
    <w:rsid w:val="00A666BA"/>
    <w:rsid w:val="00A66EE7"/>
    <w:rsid w:val="00A67CAF"/>
    <w:rsid w:val="00A70118"/>
    <w:rsid w:val="00A70192"/>
    <w:rsid w:val="00A70558"/>
    <w:rsid w:val="00A70875"/>
    <w:rsid w:val="00A70EED"/>
    <w:rsid w:val="00A70F5D"/>
    <w:rsid w:val="00A7138B"/>
    <w:rsid w:val="00A717CA"/>
    <w:rsid w:val="00A721CA"/>
    <w:rsid w:val="00A72E75"/>
    <w:rsid w:val="00A72F94"/>
    <w:rsid w:val="00A7366E"/>
    <w:rsid w:val="00A73EB5"/>
    <w:rsid w:val="00A7427C"/>
    <w:rsid w:val="00A744B1"/>
    <w:rsid w:val="00A745D1"/>
    <w:rsid w:val="00A7463A"/>
    <w:rsid w:val="00A7473F"/>
    <w:rsid w:val="00A747AC"/>
    <w:rsid w:val="00A74949"/>
    <w:rsid w:val="00A74DCA"/>
    <w:rsid w:val="00A74E3C"/>
    <w:rsid w:val="00A75C27"/>
    <w:rsid w:val="00A76057"/>
    <w:rsid w:val="00A76816"/>
    <w:rsid w:val="00A76A56"/>
    <w:rsid w:val="00A76CF9"/>
    <w:rsid w:val="00A778C8"/>
    <w:rsid w:val="00A77A26"/>
    <w:rsid w:val="00A77C5E"/>
    <w:rsid w:val="00A77E7D"/>
    <w:rsid w:val="00A77F95"/>
    <w:rsid w:val="00A77FF3"/>
    <w:rsid w:val="00A801D4"/>
    <w:rsid w:val="00A80333"/>
    <w:rsid w:val="00A804BA"/>
    <w:rsid w:val="00A806FD"/>
    <w:rsid w:val="00A807E7"/>
    <w:rsid w:val="00A81775"/>
    <w:rsid w:val="00A82D81"/>
    <w:rsid w:val="00A83E3F"/>
    <w:rsid w:val="00A840BE"/>
    <w:rsid w:val="00A84102"/>
    <w:rsid w:val="00A84142"/>
    <w:rsid w:val="00A8425B"/>
    <w:rsid w:val="00A842A4"/>
    <w:rsid w:val="00A845A5"/>
    <w:rsid w:val="00A84709"/>
    <w:rsid w:val="00A8539A"/>
    <w:rsid w:val="00A8581E"/>
    <w:rsid w:val="00A85C39"/>
    <w:rsid w:val="00A85D04"/>
    <w:rsid w:val="00A85FCB"/>
    <w:rsid w:val="00A86075"/>
    <w:rsid w:val="00A86522"/>
    <w:rsid w:val="00A86D31"/>
    <w:rsid w:val="00A874A8"/>
    <w:rsid w:val="00A87AA0"/>
    <w:rsid w:val="00A87B10"/>
    <w:rsid w:val="00A90069"/>
    <w:rsid w:val="00A9089F"/>
    <w:rsid w:val="00A91087"/>
    <w:rsid w:val="00A912AF"/>
    <w:rsid w:val="00A921A7"/>
    <w:rsid w:val="00A927D6"/>
    <w:rsid w:val="00A92820"/>
    <w:rsid w:val="00A92A1B"/>
    <w:rsid w:val="00A92E6D"/>
    <w:rsid w:val="00A9303F"/>
    <w:rsid w:val="00A9391C"/>
    <w:rsid w:val="00A93A7D"/>
    <w:rsid w:val="00A93F74"/>
    <w:rsid w:val="00A94056"/>
    <w:rsid w:val="00A9432C"/>
    <w:rsid w:val="00A948FA"/>
    <w:rsid w:val="00A94D2E"/>
    <w:rsid w:val="00A94F09"/>
    <w:rsid w:val="00A95050"/>
    <w:rsid w:val="00A95134"/>
    <w:rsid w:val="00A95606"/>
    <w:rsid w:val="00A958EE"/>
    <w:rsid w:val="00A95E41"/>
    <w:rsid w:val="00A971E0"/>
    <w:rsid w:val="00A975E6"/>
    <w:rsid w:val="00A97761"/>
    <w:rsid w:val="00A9798B"/>
    <w:rsid w:val="00A97B6B"/>
    <w:rsid w:val="00A97F5F"/>
    <w:rsid w:val="00AA038D"/>
    <w:rsid w:val="00AA065E"/>
    <w:rsid w:val="00AA1047"/>
    <w:rsid w:val="00AA1D19"/>
    <w:rsid w:val="00AA1D6A"/>
    <w:rsid w:val="00AA253A"/>
    <w:rsid w:val="00AA2837"/>
    <w:rsid w:val="00AA2D62"/>
    <w:rsid w:val="00AA2DE1"/>
    <w:rsid w:val="00AA30DC"/>
    <w:rsid w:val="00AA3133"/>
    <w:rsid w:val="00AA3B86"/>
    <w:rsid w:val="00AA3D82"/>
    <w:rsid w:val="00AA445D"/>
    <w:rsid w:val="00AA4768"/>
    <w:rsid w:val="00AA4CB7"/>
    <w:rsid w:val="00AA5CF7"/>
    <w:rsid w:val="00AA6163"/>
    <w:rsid w:val="00AA6CB9"/>
    <w:rsid w:val="00AA6E0F"/>
    <w:rsid w:val="00AA6F29"/>
    <w:rsid w:val="00AA707C"/>
    <w:rsid w:val="00AA7142"/>
    <w:rsid w:val="00AA764A"/>
    <w:rsid w:val="00AA7716"/>
    <w:rsid w:val="00AA7CD4"/>
    <w:rsid w:val="00AA7F78"/>
    <w:rsid w:val="00AB0140"/>
    <w:rsid w:val="00AB084D"/>
    <w:rsid w:val="00AB0BAD"/>
    <w:rsid w:val="00AB0F0E"/>
    <w:rsid w:val="00AB10C8"/>
    <w:rsid w:val="00AB1285"/>
    <w:rsid w:val="00AB13E4"/>
    <w:rsid w:val="00AB15A8"/>
    <w:rsid w:val="00AB210A"/>
    <w:rsid w:val="00AB2367"/>
    <w:rsid w:val="00AB2A27"/>
    <w:rsid w:val="00AB3041"/>
    <w:rsid w:val="00AB32C4"/>
    <w:rsid w:val="00AB32C6"/>
    <w:rsid w:val="00AB3583"/>
    <w:rsid w:val="00AB3A54"/>
    <w:rsid w:val="00AB3B91"/>
    <w:rsid w:val="00AB47AD"/>
    <w:rsid w:val="00AB4A59"/>
    <w:rsid w:val="00AB4B12"/>
    <w:rsid w:val="00AB4C61"/>
    <w:rsid w:val="00AB4F91"/>
    <w:rsid w:val="00AB50AE"/>
    <w:rsid w:val="00AB52E1"/>
    <w:rsid w:val="00AB5E10"/>
    <w:rsid w:val="00AB6531"/>
    <w:rsid w:val="00AB74BD"/>
    <w:rsid w:val="00AB7AE7"/>
    <w:rsid w:val="00AC006A"/>
    <w:rsid w:val="00AC008E"/>
    <w:rsid w:val="00AC02CA"/>
    <w:rsid w:val="00AC050E"/>
    <w:rsid w:val="00AC0B09"/>
    <w:rsid w:val="00AC13AB"/>
    <w:rsid w:val="00AC1717"/>
    <w:rsid w:val="00AC178F"/>
    <w:rsid w:val="00AC24CD"/>
    <w:rsid w:val="00AC27AC"/>
    <w:rsid w:val="00AC286A"/>
    <w:rsid w:val="00AC29A3"/>
    <w:rsid w:val="00AC30A0"/>
    <w:rsid w:val="00AC32F7"/>
    <w:rsid w:val="00AC3304"/>
    <w:rsid w:val="00AC346C"/>
    <w:rsid w:val="00AC3D68"/>
    <w:rsid w:val="00AC406B"/>
    <w:rsid w:val="00AC4B2A"/>
    <w:rsid w:val="00AC4D25"/>
    <w:rsid w:val="00AC502F"/>
    <w:rsid w:val="00AC5631"/>
    <w:rsid w:val="00AC5EF8"/>
    <w:rsid w:val="00AC62B8"/>
    <w:rsid w:val="00AC6B44"/>
    <w:rsid w:val="00AC6D19"/>
    <w:rsid w:val="00AC7514"/>
    <w:rsid w:val="00AC75C1"/>
    <w:rsid w:val="00AC775A"/>
    <w:rsid w:val="00AC7E2E"/>
    <w:rsid w:val="00AC7F27"/>
    <w:rsid w:val="00AD005A"/>
    <w:rsid w:val="00AD0165"/>
    <w:rsid w:val="00AD01FE"/>
    <w:rsid w:val="00AD047B"/>
    <w:rsid w:val="00AD0751"/>
    <w:rsid w:val="00AD07A0"/>
    <w:rsid w:val="00AD07CA"/>
    <w:rsid w:val="00AD0FE4"/>
    <w:rsid w:val="00AD1434"/>
    <w:rsid w:val="00AD15D3"/>
    <w:rsid w:val="00AD19B2"/>
    <w:rsid w:val="00AD1A52"/>
    <w:rsid w:val="00AD3080"/>
    <w:rsid w:val="00AD32F0"/>
    <w:rsid w:val="00AD34A1"/>
    <w:rsid w:val="00AD3B0E"/>
    <w:rsid w:val="00AD3B17"/>
    <w:rsid w:val="00AD44BC"/>
    <w:rsid w:val="00AD486F"/>
    <w:rsid w:val="00AD489F"/>
    <w:rsid w:val="00AD491F"/>
    <w:rsid w:val="00AD4B5D"/>
    <w:rsid w:val="00AD4EC0"/>
    <w:rsid w:val="00AD5E0E"/>
    <w:rsid w:val="00AD69A0"/>
    <w:rsid w:val="00AD6C04"/>
    <w:rsid w:val="00AD7117"/>
    <w:rsid w:val="00AD73CD"/>
    <w:rsid w:val="00AD76EA"/>
    <w:rsid w:val="00AD7841"/>
    <w:rsid w:val="00AD7F86"/>
    <w:rsid w:val="00AE01D4"/>
    <w:rsid w:val="00AE14FC"/>
    <w:rsid w:val="00AE1501"/>
    <w:rsid w:val="00AE1765"/>
    <w:rsid w:val="00AE1B3B"/>
    <w:rsid w:val="00AE1BC0"/>
    <w:rsid w:val="00AE1BEC"/>
    <w:rsid w:val="00AE1DAE"/>
    <w:rsid w:val="00AE1E97"/>
    <w:rsid w:val="00AE1F07"/>
    <w:rsid w:val="00AE22DF"/>
    <w:rsid w:val="00AE2A90"/>
    <w:rsid w:val="00AE2B1E"/>
    <w:rsid w:val="00AE33A6"/>
    <w:rsid w:val="00AE35CB"/>
    <w:rsid w:val="00AE3816"/>
    <w:rsid w:val="00AE3ABD"/>
    <w:rsid w:val="00AE3AE3"/>
    <w:rsid w:val="00AE42F6"/>
    <w:rsid w:val="00AE461F"/>
    <w:rsid w:val="00AE4C63"/>
    <w:rsid w:val="00AE4E5D"/>
    <w:rsid w:val="00AE5A76"/>
    <w:rsid w:val="00AE5EB6"/>
    <w:rsid w:val="00AE6321"/>
    <w:rsid w:val="00AE7019"/>
    <w:rsid w:val="00AE7085"/>
    <w:rsid w:val="00AE75FF"/>
    <w:rsid w:val="00AE76BD"/>
    <w:rsid w:val="00AF0436"/>
    <w:rsid w:val="00AF0443"/>
    <w:rsid w:val="00AF11CF"/>
    <w:rsid w:val="00AF1607"/>
    <w:rsid w:val="00AF17BE"/>
    <w:rsid w:val="00AF2049"/>
    <w:rsid w:val="00AF24DD"/>
    <w:rsid w:val="00AF2D27"/>
    <w:rsid w:val="00AF3BB5"/>
    <w:rsid w:val="00AF3D79"/>
    <w:rsid w:val="00AF3DDA"/>
    <w:rsid w:val="00AF4554"/>
    <w:rsid w:val="00AF486C"/>
    <w:rsid w:val="00AF49EE"/>
    <w:rsid w:val="00AF4E0D"/>
    <w:rsid w:val="00AF53E6"/>
    <w:rsid w:val="00AF5C6C"/>
    <w:rsid w:val="00AF6D40"/>
    <w:rsid w:val="00AF6D72"/>
    <w:rsid w:val="00AF6EA3"/>
    <w:rsid w:val="00AF7194"/>
    <w:rsid w:val="00AF7415"/>
    <w:rsid w:val="00B003EC"/>
    <w:rsid w:val="00B00627"/>
    <w:rsid w:val="00B008F7"/>
    <w:rsid w:val="00B00C11"/>
    <w:rsid w:val="00B00E1B"/>
    <w:rsid w:val="00B00EBB"/>
    <w:rsid w:val="00B02CA4"/>
    <w:rsid w:val="00B03530"/>
    <w:rsid w:val="00B039F4"/>
    <w:rsid w:val="00B03C64"/>
    <w:rsid w:val="00B0425F"/>
    <w:rsid w:val="00B0432F"/>
    <w:rsid w:val="00B044DB"/>
    <w:rsid w:val="00B04C8C"/>
    <w:rsid w:val="00B04EA3"/>
    <w:rsid w:val="00B053C7"/>
    <w:rsid w:val="00B054FA"/>
    <w:rsid w:val="00B0572D"/>
    <w:rsid w:val="00B05E56"/>
    <w:rsid w:val="00B0686E"/>
    <w:rsid w:val="00B06EDF"/>
    <w:rsid w:val="00B07C7B"/>
    <w:rsid w:val="00B1063E"/>
    <w:rsid w:val="00B10CBA"/>
    <w:rsid w:val="00B111AB"/>
    <w:rsid w:val="00B11540"/>
    <w:rsid w:val="00B11705"/>
    <w:rsid w:val="00B1294C"/>
    <w:rsid w:val="00B12F7B"/>
    <w:rsid w:val="00B13699"/>
    <w:rsid w:val="00B1409E"/>
    <w:rsid w:val="00B1423D"/>
    <w:rsid w:val="00B14772"/>
    <w:rsid w:val="00B14784"/>
    <w:rsid w:val="00B14D7D"/>
    <w:rsid w:val="00B1531E"/>
    <w:rsid w:val="00B154A2"/>
    <w:rsid w:val="00B1595A"/>
    <w:rsid w:val="00B16231"/>
    <w:rsid w:val="00B162DD"/>
    <w:rsid w:val="00B17000"/>
    <w:rsid w:val="00B174A8"/>
    <w:rsid w:val="00B176E5"/>
    <w:rsid w:val="00B178CF"/>
    <w:rsid w:val="00B2137B"/>
    <w:rsid w:val="00B21A2D"/>
    <w:rsid w:val="00B21A60"/>
    <w:rsid w:val="00B21B33"/>
    <w:rsid w:val="00B21FCD"/>
    <w:rsid w:val="00B22137"/>
    <w:rsid w:val="00B221BD"/>
    <w:rsid w:val="00B2242E"/>
    <w:rsid w:val="00B22A27"/>
    <w:rsid w:val="00B22AA3"/>
    <w:rsid w:val="00B2339F"/>
    <w:rsid w:val="00B23420"/>
    <w:rsid w:val="00B23843"/>
    <w:rsid w:val="00B23886"/>
    <w:rsid w:val="00B23C0F"/>
    <w:rsid w:val="00B23E29"/>
    <w:rsid w:val="00B24594"/>
    <w:rsid w:val="00B24C02"/>
    <w:rsid w:val="00B24F59"/>
    <w:rsid w:val="00B2504F"/>
    <w:rsid w:val="00B256EE"/>
    <w:rsid w:val="00B259BE"/>
    <w:rsid w:val="00B25ECA"/>
    <w:rsid w:val="00B2659B"/>
    <w:rsid w:val="00B265EA"/>
    <w:rsid w:val="00B269DE"/>
    <w:rsid w:val="00B26D0E"/>
    <w:rsid w:val="00B26D2F"/>
    <w:rsid w:val="00B26DE7"/>
    <w:rsid w:val="00B272A4"/>
    <w:rsid w:val="00B27E22"/>
    <w:rsid w:val="00B30308"/>
    <w:rsid w:val="00B30ED6"/>
    <w:rsid w:val="00B310E6"/>
    <w:rsid w:val="00B3114E"/>
    <w:rsid w:val="00B31B23"/>
    <w:rsid w:val="00B32ACA"/>
    <w:rsid w:val="00B32B62"/>
    <w:rsid w:val="00B32EDC"/>
    <w:rsid w:val="00B3366A"/>
    <w:rsid w:val="00B33C9C"/>
    <w:rsid w:val="00B33E58"/>
    <w:rsid w:val="00B347CF"/>
    <w:rsid w:val="00B34993"/>
    <w:rsid w:val="00B34A4F"/>
    <w:rsid w:val="00B34B88"/>
    <w:rsid w:val="00B34DF6"/>
    <w:rsid w:val="00B351F2"/>
    <w:rsid w:val="00B3559D"/>
    <w:rsid w:val="00B35793"/>
    <w:rsid w:val="00B35CF6"/>
    <w:rsid w:val="00B36515"/>
    <w:rsid w:val="00B36901"/>
    <w:rsid w:val="00B3718F"/>
    <w:rsid w:val="00B37C2D"/>
    <w:rsid w:val="00B37D13"/>
    <w:rsid w:val="00B406E0"/>
    <w:rsid w:val="00B40A8D"/>
    <w:rsid w:val="00B41178"/>
    <w:rsid w:val="00B4193E"/>
    <w:rsid w:val="00B41D6C"/>
    <w:rsid w:val="00B41E40"/>
    <w:rsid w:val="00B42528"/>
    <w:rsid w:val="00B42A46"/>
    <w:rsid w:val="00B42DB0"/>
    <w:rsid w:val="00B42E56"/>
    <w:rsid w:val="00B43348"/>
    <w:rsid w:val="00B4345C"/>
    <w:rsid w:val="00B43F41"/>
    <w:rsid w:val="00B441E9"/>
    <w:rsid w:val="00B444E1"/>
    <w:rsid w:val="00B44A59"/>
    <w:rsid w:val="00B4530C"/>
    <w:rsid w:val="00B45C39"/>
    <w:rsid w:val="00B45DAE"/>
    <w:rsid w:val="00B4604F"/>
    <w:rsid w:val="00B461B1"/>
    <w:rsid w:val="00B462E4"/>
    <w:rsid w:val="00B463C7"/>
    <w:rsid w:val="00B46CB1"/>
    <w:rsid w:val="00B4720C"/>
    <w:rsid w:val="00B47800"/>
    <w:rsid w:val="00B47E34"/>
    <w:rsid w:val="00B502D9"/>
    <w:rsid w:val="00B5030B"/>
    <w:rsid w:val="00B507A2"/>
    <w:rsid w:val="00B51046"/>
    <w:rsid w:val="00B516C0"/>
    <w:rsid w:val="00B51992"/>
    <w:rsid w:val="00B52049"/>
    <w:rsid w:val="00B520C5"/>
    <w:rsid w:val="00B53143"/>
    <w:rsid w:val="00B53366"/>
    <w:rsid w:val="00B5344C"/>
    <w:rsid w:val="00B54463"/>
    <w:rsid w:val="00B5465D"/>
    <w:rsid w:val="00B546B2"/>
    <w:rsid w:val="00B54F1F"/>
    <w:rsid w:val="00B55510"/>
    <w:rsid w:val="00B55F45"/>
    <w:rsid w:val="00B55F47"/>
    <w:rsid w:val="00B56001"/>
    <w:rsid w:val="00B56563"/>
    <w:rsid w:val="00B569C4"/>
    <w:rsid w:val="00B56CAD"/>
    <w:rsid w:val="00B57155"/>
    <w:rsid w:val="00B5790B"/>
    <w:rsid w:val="00B57A02"/>
    <w:rsid w:val="00B600AE"/>
    <w:rsid w:val="00B6082B"/>
    <w:rsid w:val="00B60C83"/>
    <w:rsid w:val="00B60DEB"/>
    <w:rsid w:val="00B611ED"/>
    <w:rsid w:val="00B6123E"/>
    <w:rsid w:val="00B61677"/>
    <w:rsid w:val="00B61836"/>
    <w:rsid w:val="00B621A5"/>
    <w:rsid w:val="00B622D4"/>
    <w:rsid w:val="00B628BC"/>
    <w:rsid w:val="00B62B39"/>
    <w:rsid w:val="00B62CA0"/>
    <w:rsid w:val="00B6314A"/>
    <w:rsid w:val="00B634B0"/>
    <w:rsid w:val="00B635E4"/>
    <w:rsid w:val="00B637BC"/>
    <w:rsid w:val="00B648C0"/>
    <w:rsid w:val="00B64A4B"/>
    <w:rsid w:val="00B64A56"/>
    <w:rsid w:val="00B64F5F"/>
    <w:rsid w:val="00B65347"/>
    <w:rsid w:val="00B659FB"/>
    <w:rsid w:val="00B664D1"/>
    <w:rsid w:val="00B668C3"/>
    <w:rsid w:val="00B66B8C"/>
    <w:rsid w:val="00B6756E"/>
    <w:rsid w:val="00B67686"/>
    <w:rsid w:val="00B67F31"/>
    <w:rsid w:val="00B703DE"/>
    <w:rsid w:val="00B71131"/>
    <w:rsid w:val="00B711EC"/>
    <w:rsid w:val="00B71258"/>
    <w:rsid w:val="00B716E7"/>
    <w:rsid w:val="00B71ACB"/>
    <w:rsid w:val="00B71B98"/>
    <w:rsid w:val="00B71D49"/>
    <w:rsid w:val="00B71E54"/>
    <w:rsid w:val="00B7242C"/>
    <w:rsid w:val="00B726F7"/>
    <w:rsid w:val="00B736A4"/>
    <w:rsid w:val="00B73C49"/>
    <w:rsid w:val="00B74192"/>
    <w:rsid w:val="00B745EA"/>
    <w:rsid w:val="00B74F4E"/>
    <w:rsid w:val="00B751F8"/>
    <w:rsid w:val="00B759B9"/>
    <w:rsid w:val="00B75AA9"/>
    <w:rsid w:val="00B7601B"/>
    <w:rsid w:val="00B76C3A"/>
    <w:rsid w:val="00B76E2B"/>
    <w:rsid w:val="00B7706C"/>
    <w:rsid w:val="00B773D1"/>
    <w:rsid w:val="00B77658"/>
    <w:rsid w:val="00B77BF2"/>
    <w:rsid w:val="00B80092"/>
    <w:rsid w:val="00B802DF"/>
    <w:rsid w:val="00B8030D"/>
    <w:rsid w:val="00B80396"/>
    <w:rsid w:val="00B80CBD"/>
    <w:rsid w:val="00B80CFC"/>
    <w:rsid w:val="00B80D10"/>
    <w:rsid w:val="00B80D9A"/>
    <w:rsid w:val="00B80E20"/>
    <w:rsid w:val="00B81A43"/>
    <w:rsid w:val="00B81B57"/>
    <w:rsid w:val="00B81C8A"/>
    <w:rsid w:val="00B8242A"/>
    <w:rsid w:val="00B824E9"/>
    <w:rsid w:val="00B8274C"/>
    <w:rsid w:val="00B82B60"/>
    <w:rsid w:val="00B82BA0"/>
    <w:rsid w:val="00B82F08"/>
    <w:rsid w:val="00B82FC9"/>
    <w:rsid w:val="00B837F1"/>
    <w:rsid w:val="00B83828"/>
    <w:rsid w:val="00B84659"/>
    <w:rsid w:val="00B84857"/>
    <w:rsid w:val="00B84CC2"/>
    <w:rsid w:val="00B852CA"/>
    <w:rsid w:val="00B85620"/>
    <w:rsid w:val="00B85B9E"/>
    <w:rsid w:val="00B85CB2"/>
    <w:rsid w:val="00B868BF"/>
    <w:rsid w:val="00B8691B"/>
    <w:rsid w:val="00B86C9F"/>
    <w:rsid w:val="00B87FEC"/>
    <w:rsid w:val="00B90011"/>
    <w:rsid w:val="00B900E5"/>
    <w:rsid w:val="00B9028C"/>
    <w:rsid w:val="00B90342"/>
    <w:rsid w:val="00B9078B"/>
    <w:rsid w:val="00B90B22"/>
    <w:rsid w:val="00B90E5E"/>
    <w:rsid w:val="00B90FA0"/>
    <w:rsid w:val="00B90FD2"/>
    <w:rsid w:val="00B911E3"/>
    <w:rsid w:val="00B91483"/>
    <w:rsid w:val="00B91D7D"/>
    <w:rsid w:val="00B921D0"/>
    <w:rsid w:val="00B9224C"/>
    <w:rsid w:val="00B9232D"/>
    <w:rsid w:val="00B924EC"/>
    <w:rsid w:val="00B925BB"/>
    <w:rsid w:val="00B926E8"/>
    <w:rsid w:val="00B92D63"/>
    <w:rsid w:val="00B92DC7"/>
    <w:rsid w:val="00B93727"/>
    <w:rsid w:val="00B93A0D"/>
    <w:rsid w:val="00B93A2C"/>
    <w:rsid w:val="00B93ED8"/>
    <w:rsid w:val="00B9447F"/>
    <w:rsid w:val="00B9453E"/>
    <w:rsid w:val="00B94C35"/>
    <w:rsid w:val="00B94ED0"/>
    <w:rsid w:val="00B950BD"/>
    <w:rsid w:val="00B9555F"/>
    <w:rsid w:val="00B956FC"/>
    <w:rsid w:val="00B95E92"/>
    <w:rsid w:val="00B960A3"/>
    <w:rsid w:val="00B96543"/>
    <w:rsid w:val="00B968F7"/>
    <w:rsid w:val="00B97268"/>
    <w:rsid w:val="00B973EE"/>
    <w:rsid w:val="00B9748C"/>
    <w:rsid w:val="00B975A8"/>
    <w:rsid w:val="00B97DAC"/>
    <w:rsid w:val="00BA0256"/>
    <w:rsid w:val="00BA125F"/>
    <w:rsid w:val="00BA1424"/>
    <w:rsid w:val="00BA14EA"/>
    <w:rsid w:val="00BA156D"/>
    <w:rsid w:val="00BA1D29"/>
    <w:rsid w:val="00BA2051"/>
    <w:rsid w:val="00BA225E"/>
    <w:rsid w:val="00BA3128"/>
    <w:rsid w:val="00BA36BE"/>
    <w:rsid w:val="00BA3BA5"/>
    <w:rsid w:val="00BA4228"/>
    <w:rsid w:val="00BA4740"/>
    <w:rsid w:val="00BA4AC8"/>
    <w:rsid w:val="00BA5AB4"/>
    <w:rsid w:val="00BA5D39"/>
    <w:rsid w:val="00BA5ED3"/>
    <w:rsid w:val="00BA78AB"/>
    <w:rsid w:val="00BA7DA9"/>
    <w:rsid w:val="00BB03E4"/>
    <w:rsid w:val="00BB0AD4"/>
    <w:rsid w:val="00BB0D7A"/>
    <w:rsid w:val="00BB0D80"/>
    <w:rsid w:val="00BB105E"/>
    <w:rsid w:val="00BB1247"/>
    <w:rsid w:val="00BB186D"/>
    <w:rsid w:val="00BB1983"/>
    <w:rsid w:val="00BB1A5F"/>
    <w:rsid w:val="00BB2142"/>
    <w:rsid w:val="00BB24E5"/>
    <w:rsid w:val="00BB2593"/>
    <w:rsid w:val="00BB2736"/>
    <w:rsid w:val="00BB297D"/>
    <w:rsid w:val="00BB2AA4"/>
    <w:rsid w:val="00BB2B56"/>
    <w:rsid w:val="00BB2BFD"/>
    <w:rsid w:val="00BB2EAB"/>
    <w:rsid w:val="00BB33A9"/>
    <w:rsid w:val="00BB350C"/>
    <w:rsid w:val="00BB3724"/>
    <w:rsid w:val="00BB4567"/>
    <w:rsid w:val="00BB4A13"/>
    <w:rsid w:val="00BB4A7F"/>
    <w:rsid w:val="00BB53D7"/>
    <w:rsid w:val="00BB588C"/>
    <w:rsid w:val="00BB5C16"/>
    <w:rsid w:val="00BB5CFD"/>
    <w:rsid w:val="00BB5D03"/>
    <w:rsid w:val="00BB5D79"/>
    <w:rsid w:val="00BB5F89"/>
    <w:rsid w:val="00BB7908"/>
    <w:rsid w:val="00BB7AC5"/>
    <w:rsid w:val="00BB7B17"/>
    <w:rsid w:val="00BB7D87"/>
    <w:rsid w:val="00BC0895"/>
    <w:rsid w:val="00BC0ACB"/>
    <w:rsid w:val="00BC0B62"/>
    <w:rsid w:val="00BC1571"/>
    <w:rsid w:val="00BC182B"/>
    <w:rsid w:val="00BC19AB"/>
    <w:rsid w:val="00BC235B"/>
    <w:rsid w:val="00BC2593"/>
    <w:rsid w:val="00BC2AA5"/>
    <w:rsid w:val="00BC2BF3"/>
    <w:rsid w:val="00BC3BCD"/>
    <w:rsid w:val="00BC4271"/>
    <w:rsid w:val="00BC4965"/>
    <w:rsid w:val="00BC4C29"/>
    <w:rsid w:val="00BC4C5A"/>
    <w:rsid w:val="00BC51C8"/>
    <w:rsid w:val="00BC5396"/>
    <w:rsid w:val="00BC56C1"/>
    <w:rsid w:val="00BC61FD"/>
    <w:rsid w:val="00BC67DC"/>
    <w:rsid w:val="00BC683B"/>
    <w:rsid w:val="00BC6DFC"/>
    <w:rsid w:val="00BC6F6D"/>
    <w:rsid w:val="00BC6F91"/>
    <w:rsid w:val="00BC7243"/>
    <w:rsid w:val="00BC7902"/>
    <w:rsid w:val="00BC7CAD"/>
    <w:rsid w:val="00BD0079"/>
    <w:rsid w:val="00BD025C"/>
    <w:rsid w:val="00BD0AAB"/>
    <w:rsid w:val="00BD1E74"/>
    <w:rsid w:val="00BD239C"/>
    <w:rsid w:val="00BD23E7"/>
    <w:rsid w:val="00BD2731"/>
    <w:rsid w:val="00BD2822"/>
    <w:rsid w:val="00BD2880"/>
    <w:rsid w:val="00BD31C8"/>
    <w:rsid w:val="00BD3836"/>
    <w:rsid w:val="00BD3855"/>
    <w:rsid w:val="00BD3929"/>
    <w:rsid w:val="00BD3A2C"/>
    <w:rsid w:val="00BD3C95"/>
    <w:rsid w:val="00BD3CAB"/>
    <w:rsid w:val="00BD3FF6"/>
    <w:rsid w:val="00BD401F"/>
    <w:rsid w:val="00BD4079"/>
    <w:rsid w:val="00BD40D3"/>
    <w:rsid w:val="00BD4388"/>
    <w:rsid w:val="00BD44B4"/>
    <w:rsid w:val="00BD58E8"/>
    <w:rsid w:val="00BD60B9"/>
    <w:rsid w:val="00BD6170"/>
    <w:rsid w:val="00BD653F"/>
    <w:rsid w:val="00BD68C2"/>
    <w:rsid w:val="00BD6DFC"/>
    <w:rsid w:val="00BD71F0"/>
    <w:rsid w:val="00BD7E73"/>
    <w:rsid w:val="00BE0288"/>
    <w:rsid w:val="00BE02FA"/>
    <w:rsid w:val="00BE1099"/>
    <w:rsid w:val="00BE1B36"/>
    <w:rsid w:val="00BE2E8A"/>
    <w:rsid w:val="00BE3216"/>
    <w:rsid w:val="00BE352A"/>
    <w:rsid w:val="00BE3771"/>
    <w:rsid w:val="00BE3F4F"/>
    <w:rsid w:val="00BE4153"/>
    <w:rsid w:val="00BE471F"/>
    <w:rsid w:val="00BE4E87"/>
    <w:rsid w:val="00BE55DA"/>
    <w:rsid w:val="00BE675A"/>
    <w:rsid w:val="00BE6C16"/>
    <w:rsid w:val="00BE704F"/>
    <w:rsid w:val="00BE72FF"/>
    <w:rsid w:val="00BE7706"/>
    <w:rsid w:val="00BE77AA"/>
    <w:rsid w:val="00BE7896"/>
    <w:rsid w:val="00BE7EE2"/>
    <w:rsid w:val="00BF033E"/>
    <w:rsid w:val="00BF07EA"/>
    <w:rsid w:val="00BF0AC1"/>
    <w:rsid w:val="00BF0C7F"/>
    <w:rsid w:val="00BF0E3F"/>
    <w:rsid w:val="00BF1312"/>
    <w:rsid w:val="00BF153C"/>
    <w:rsid w:val="00BF193E"/>
    <w:rsid w:val="00BF1E9F"/>
    <w:rsid w:val="00BF1F67"/>
    <w:rsid w:val="00BF24D9"/>
    <w:rsid w:val="00BF26BA"/>
    <w:rsid w:val="00BF2945"/>
    <w:rsid w:val="00BF2EB9"/>
    <w:rsid w:val="00BF32A3"/>
    <w:rsid w:val="00BF32C5"/>
    <w:rsid w:val="00BF37D9"/>
    <w:rsid w:val="00BF4486"/>
    <w:rsid w:val="00BF4C6A"/>
    <w:rsid w:val="00BF4ED1"/>
    <w:rsid w:val="00BF5B5A"/>
    <w:rsid w:val="00BF5E70"/>
    <w:rsid w:val="00BF5F95"/>
    <w:rsid w:val="00BF6230"/>
    <w:rsid w:val="00BF639F"/>
    <w:rsid w:val="00BF645F"/>
    <w:rsid w:val="00BF67D3"/>
    <w:rsid w:val="00BF6D9C"/>
    <w:rsid w:val="00BF70F5"/>
    <w:rsid w:val="00BF7851"/>
    <w:rsid w:val="00C00365"/>
    <w:rsid w:val="00C008F9"/>
    <w:rsid w:val="00C00A9F"/>
    <w:rsid w:val="00C011CE"/>
    <w:rsid w:val="00C0155D"/>
    <w:rsid w:val="00C01CD6"/>
    <w:rsid w:val="00C01D01"/>
    <w:rsid w:val="00C0245B"/>
    <w:rsid w:val="00C0265B"/>
    <w:rsid w:val="00C02A49"/>
    <w:rsid w:val="00C02F78"/>
    <w:rsid w:val="00C02F8C"/>
    <w:rsid w:val="00C03258"/>
    <w:rsid w:val="00C03650"/>
    <w:rsid w:val="00C0372C"/>
    <w:rsid w:val="00C03A45"/>
    <w:rsid w:val="00C03CE8"/>
    <w:rsid w:val="00C043FA"/>
    <w:rsid w:val="00C045FE"/>
    <w:rsid w:val="00C0471C"/>
    <w:rsid w:val="00C04AF6"/>
    <w:rsid w:val="00C052BF"/>
    <w:rsid w:val="00C0537A"/>
    <w:rsid w:val="00C0607A"/>
    <w:rsid w:val="00C0634F"/>
    <w:rsid w:val="00C0635B"/>
    <w:rsid w:val="00C064EC"/>
    <w:rsid w:val="00C06AC0"/>
    <w:rsid w:val="00C0708A"/>
    <w:rsid w:val="00C0736C"/>
    <w:rsid w:val="00C0773B"/>
    <w:rsid w:val="00C10F94"/>
    <w:rsid w:val="00C11534"/>
    <w:rsid w:val="00C11807"/>
    <w:rsid w:val="00C118C3"/>
    <w:rsid w:val="00C12380"/>
    <w:rsid w:val="00C13462"/>
    <w:rsid w:val="00C134A4"/>
    <w:rsid w:val="00C13A36"/>
    <w:rsid w:val="00C13AE2"/>
    <w:rsid w:val="00C14152"/>
    <w:rsid w:val="00C1418D"/>
    <w:rsid w:val="00C1443A"/>
    <w:rsid w:val="00C14804"/>
    <w:rsid w:val="00C1504D"/>
    <w:rsid w:val="00C1563F"/>
    <w:rsid w:val="00C158BB"/>
    <w:rsid w:val="00C15ECD"/>
    <w:rsid w:val="00C15EDB"/>
    <w:rsid w:val="00C162E7"/>
    <w:rsid w:val="00C1668E"/>
    <w:rsid w:val="00C16AE5"/>
    <w:rsid w:val="00C1730A"/>
    <w:rsid w:val="00C1780F"/>
    <w:rsid w:val="00C17A7C"/>
    <w:rsid w:val="00C17BCD"/>
    <w:rsid w:val="00C17C95"/>
    <w:rsid w:val="00C20269"/>
    <w:rsid w:val="00C20912"/>
    <w:rsid w:val="00C20AF4"/>
    <w:rsid w:val="00C21101"/>
    <w:rsid w:val="00C214D9"/>
    <w:rsid w:val="00C227AC"/>
    <w:rsid w:val="00C22D61"/>
    <w:rsid w:val="00C22E4D"/>
    <w:rsid w:val="00C231AF"/>
    <w:rsid w:val="00C2345F"/>
    <w:rsid w:val="00C23802"/>
    <w:rsid w:val="00C23D1E"/>
    <w:rsid w:val="00C23F9C"/>
    <w:rsid w:val="00C24050"/>
    <w:rsid w:val="00C24063"/>
    <w:rsid w:val="00C2421B"/>
    <w:rsid w:val="00C245E0"/>
    <w:rsid w:val="00C24D02"/>
    <w:rsid w:val="00C25040"/>
    <w:rsid w:val="00C25924"/>
    <w:rsid w:val="00C26698"/>
    <w:rsid w:val="00C267BC"/>
    <w:rsid w:val="00C26B36"/>
    <w:rsid w:val="00C275C3"/>
    <w:rsid w:val="00C30180"/>
    <w:rsid w:val="00C308AC"/>
    <w:rsid w:val="00C310BA"/>
    <w:rsid w:val="00C322FD"/>
    <w:rsid w:val="00C32828"/>
    <w:rsid w:val="00C32DBB"/>
    <w:rsid w:val="00C3309E"/>
    <w:rsid w:val="00C33697"/>
    <w:rsid w:val="00C338DA"/>
    <w:rsid w:val="00C3401C"/>
    <w:rsid w:val="00C34163"/>
    <w:rsid w:val="00C3478B"/>
    <w:rsid w:val="00C35449"/>
    <w:rsid w:val="00C35916"/>
    <w:rsid w:val="00C35D17"/>
    <w:rsid w:val="00C36091"/>
    <w:rsid w:val="00C3614F"/>
    <w:rsid w:val="00C363C5"/>
    <w:rsid w:val="00C36729"/>
    <w:rsid w:val="00C37528"/>
    <w:rsid w:val="00C37A73"/>
    <w:rsid w:val="00C37E94"/>
    <w:rsid w:val="00C37FF7"/>
    <w:rsid w:val="00C403F0"/>
    <w:rsid w:val="00C415DE"/>
    <w:rsid w:val="00C41878"/>
    <w:rsid w:val="00C41B39"/>
    <w:rsid w:val="00C4203D"/>
    <w:rsid w:val="00C424CE"/>
    <w:rsid w:val="00C4334E"/>
    <w:rsid w:val="00C43384"/>
    <w:rsid w:val="00C44027"/>
    <w:rsid w:val="00C44982"/>
    <w:rsid w:val="00C449EA"/>
    <w:rsid w:val="00C44A97"/>
    <w:rsid w:val="00C45787"/>
    <w:rsid w:val="00C457C9"/>
    <w:rsid w:val="00C4588B"/>
    <w:rsid w:val="00C45992"/>
    <w:rsid w:val="00C45B4F"/>
    <w:rsid w:val="00C45D57"/>
    <w:rsid w:val="00C466D0"/>
    <w:rsid w:val="00C467E6"/>
    <w:rsid w:val="00C468D9"/>
    <w:rsid w:val="00C46B98"/>
    <w:rsid w:val="00C46D4E"/>
    <w:rsid w:val="00C47548"/>
    <w:rsid w:val="00C4774D"/>
    <w:rsid w:val="00C477B0"/>
    <w:rsid w:val="00C50063"/>
    <w:rsid w:val="00C50B81"/>
    <w:rsid w:val="00C50D58"/>
    <w:rsid w:val="00C50DB5"/>
    <w:rsid w:val="00C50FDC"/>
    <w:rsid w:val="00C513E6"/>
    <w:rsid w:val="00C523BB"/>
    <w:rsid w:val="00C523D9"/>
    <w:rsid w:val="00C52494"/>
    <w:rsid w:val="00C52826"/>
    <w:rsid w:val="00C52A8C"/>
    <w:rsid w:val="00C5358F"/>
    <w:rsid w:val="00C53808"/>
    <w:rsid w:val="00C53B24"/>
    <w:rsid w:val="00C54285"/>
    <w:rsid w:val="00C54386"/>
    <w:rsid w:val="00C54435"/>
    <w:rsid w:val="00C54D71"/>
    <w:rsid w:val="00C54E11"/>
    <w:rsid w:val="00C552D1"/>
    <w:rsid w:val="00C558F2"/>
    <w:rsid w:val="00C5641A"/>
    <w:rsid w:val="00C56441"/>
    <w:rsid w:val="00C56976"/>
    <w:rsid w:val="00C56AAC"/>
    <w:rsid w:val="00C570AA"/>
    <w:rsid w:val="00C57A80"/>
    <w:rsid w:val="00C57DA2"/>
    <w:rsid w:val="00C60401"/>
    <w:rsid w:val="00C6046C"/>
    <w:rsid w:val="00C61159"/>
    <w:rsid w:val="00C61432"/>
    <w:rsid w:val="00C61798"/>
    <w:rsid w:val="00C61F49"/>
    <w:rsid w:val="00C62409"/>
    <w:rsid w:val="00C629FE"/>
    <w:rsid w:val="00C6349C"/>
    <w:rsid w:val="00C63BA9"/>
    <w:rsid w:val="00C63E00"/>
    <w:rsid w:val="00C64329"/>
    <w:rsid w:val="00C6464A"/>
    <w:rsid w:val="00C64ECA"/>
    <w:rsid w:val="00C64F45"/>
    <w:rsid w:val="00C6508E"/>
    <w:rsid w:val="00C65338"/>
    <w:rsid w:val="00C65728"/>
    <w:rsid w:val="00C65AF7"/>
    <w:rsid w:val="00C66400"/>
    <w:rsid w:val="00C66970"/>
    <w:rsid w:val="00C669A2"/>
    <w:rsid w:val="00C66F06"/>
    <w:rsid w:val="00C67CCB"/>
    <w:rsid w:val="00C67FC4"/>
    <w:rsid w:val="00C70275"/>
    <w:rsid w:val="00C70954"/>
    <w:rsid w:val="00C70990"/>
    <w:rsid w:val="00C70A6A"/>
    <w:rsid w:val="00C7119F"/>
    <w:rsid w:val="00C71205"/>
    <w:rsid w:val="00C712C2"/>
    <w:rsid w:val="00C713A5"/>
    <w:rsid w:val="00C717AD"/>
    <w:rsid w:val="00C71BEC"/>
    <w:rsid w:val="00C71C3F"/>
    <w:rsid w:val="00C7291C"/>
    <w:rsid w:val="00C72A28"/>
    <w:rsid w:val="00C72AEC"/>
    <w:rsid w:val="00C72DAF"/>
    <w:rsid w:val="00C730C3"/>
    <w:rsid w:val="00C73EAB"/>
    <w:rsid w:val="00C742D1"/>
    <w:rsid w:val="00C750C2"/>
    <w:rsid w:val="00C757C5"/>
    <w:rsid w:val="00C757F3"/>
    <w:rsid w:val="00C75D15"/>
    <w:rsid w:val="00C76500"/>
    <w:rsid w:val="00C77A18"/>
    <w:rsid w:val="00C77B2E"/>
    <w:rsid w:val="00C77E38"/>
    <w:rsid w:val="00C808B3"/>
    <w:rsid w:val="00C81260"/>
    <w:rsid w:val="00C812A8"/>
    <w:rsid w:val="00C81D0E"/>
    <w:rsid w:val="00C82189"/>
    <w:rsid w:val="00C8245D"/>
    <w:rsid w:val="00C824E5"/>
    <w:rsid w:val="00C825E8"/>
    <w:rsid w:val="00C82AF1"/>
    <w:rsid w:val="00C82B8B"/>
    <w:rsid w:val="00C82C27"/>
    <w:rsid w:val="00C82F49"/>
    <w:rsid w:val="00C8349B"/>
    <w:rsid w:val="00C834DD"/>
    <w:rsid w:val="00C837AB"/>
    <w:rsid w:val="00C839F0"/>
    <w:rsid w:val="00C83C5C"/>
    <w:rsid w:val="00C83C70"/>
    <w:rsid w:val="00C84138"/>
    <w:rsid w:val="00C841C9"/>
    <w:rsid w:val="00C84255"/>
    <w:rsid w:val="00C84465"/>
    <w:rsid w:val="00C84547"/>
    <w:rsid w:val="00C847D6"/>
    <w:rsid w:val="00C84906"/>
    <w:rsid w:val="00C8491B"/>
    <w:rsid w:val="00C85101"/>
    <w:rsid w:val="00C851D5"/>
    <w:rsid w:val="00C8534D"/>
    <w:rsid w:val="00C857B5"/>
    <w:rsid w:val="00C858A4"/>
    <w:rsid w:val="00C85EB3"/>
    <w:rsid w:val="00C85F96"/>
    <w:rsid w:val="00C8661E"/>
    <w:rsid w:val="00C868E7"/>
    <w:rsid w:val="00C86CF5"/>
    <w:rsid w:val="00C8722D"/>
    <w:rsid w:val="00C8723A"/>
    <w:rsid w:val="00C87344"/>
    <w:rsid w:val="00C87456"/>
    <w:rsid w:val="00C874C9"/>
    <w:rsid w:val="00C878CC"/>
    <w:rsid w:val="00C879C8"/>
    <w:rsid w:val="00C904CF"/>
    <w:rsid w:val="00C909A6"/>
    <w:rsid w:val="00C91814"/>
    <w:rsid w:val="00C91895"/>
    <w:rsid w:val="00C91F6A"/>
    <w:rsid w:val="00C91FCC"/>
    <w:rsid w:val="00C92134"/>
    <w:rsid w:val="00C924F3"/>
    <w:rsid w:val="00C92919"/>
    <w:rsid w:val="00C92B28"/>
    <w:rsid w:val="00C92BD4"/>
    <w:rsid w:val="00C92DDA"/>
    <w:rsid w:val="00C92DFD"/>
    <w:rsid w:val="00C944DB"/>
    <w:rsid w:val="00C94B0D"/>
    <w:rsid w:val="00C94B1D"/>
    <w:rsid w:val="00C94CE2"/>
    <w:rsid w:val="00C94D11"/>
    <w:rsid w:val="00C9574C"/>
    <w:rsid w:val="00C9598C"/>
    <w:rsid w:val="00C95E54"/>
    <w:rsid w:val="00C95F88"/>
    <w:rsid w:val="00C968B8"/>
    <w:rsid w:val="00C969D6"/>
    <w:rsid w:val="00CA071C"/>
    <w:rsid w:val="00CA0BAF"/>
    <w:rsid w:val="00CA0DA4"/>
    <w:rsid w:val="00CA10EB"/>
    <w:rsid w:val="00CA1300"/>
    <w:rsid w:val="00CA187D"/>
    <w:rsid w:val="00CA1B5E"/>
    <w:rsid w:val="00CA1D38"/>
    <w:rsid w:val="00CA2012"/>
    <w:rsid w:val="00CA2A98"/>
    <w:rsid w:val="00CA2C07"/>
    <w:rsid w:val="00CA4577"/>
    <w:rsid w:val="00CA4D1D"/>
    <w:rsid w:val="00CA4EFF"/>
    <w:rsid w:val="00CA56AD"/>
    <w:rsid w:val="00CA58AF"/>
    <w:rsid w:val="00CA5987"/>
    <w:rsid w:val="00CA5DB8"/>
    <w:rsid w:val="00CA623C"/>
    <w:rsid w:val="00CA6711"/>
    <w:rsid w:val="00CA6CE9"/>
    <w:rsid w:val="00CA7139"/>
    <w:rsid w:val="00CA73A4"/>
    <w:rsid w:val="00CA745C"/>
    <w:rsid w:val="00CA7593"/>
    <w:rsid w:val="00CA75D3"/>
    <w:rsid w:val="00CA768D"/>
    <w:rsid w:val="00CB025F"/>
    <w:rsid w:val="00CB084B"/>
    <w:rsid w:val="00CB10E1"/>
    <w:rsid w:val="00CB114C"/>
    <w:rsid w:val="00CB17EC"/>
    <w:rsid w:val="00CB1946"/>
    <w:rsid w:val="00CB1ADF"/>
    <w:rsid w:val="00CB1F61"/>
    <w:rsid w:val="00CB277E"/>
    <w:rsid w:val="00CB28D4"/>
    <w:rsid w:val="00CB31F4"/>
    <w:rsid w:val="00CB3428"/>
    <w:rsid w:val="00CB37E3"/>
    <w:rsid w:val="00CB39B7"/>
    <w:rsid w:val="00CB4537"/>
    <w:rsid w:val="00CB4B87"/>
    <w:rsid w:val="00CB4BC2"/>
    <w:rsid w:val="00CB4BEE"/>
    <w:rsid w:val="00CB4F2C"/>
    <w:rsid w:val="00CB56D4"/>
    <w:rsid w:val="00CB5981"/>
    <w:rsid w:val="00CB6062"/>
    <w:rsid w:val="00CB60D4"/>
    <w:rsid w:val="00CB6BE0"/>
    <w:rsid w:val="00CB6F25"/>
    <w:rsid w:val="00CB74C8"/>
    <w:rsid w:val="00CB7816"/>
    <w:rsid w:val="00CB7B2B"/>
    <w:rsid w:val="00CB7C69"/>
    <w:rsid w:val="00CC00B3"/>
    <w:rsid w:val="00CC0138"/>
    <w:rsid w:val="00CC034E"/>
    <w:rsid w:val="00CC0B84"/>
    <w:rsid w:val="00CC0C13"/>
    <w:rsid w:val="00CC154A"/>
    <w:rsid w:val="00CC1A43"/>
    <w:rsid w:val="00CC1D05"/>
    <w:rsid w:val="00CC1FBD"/>
    <w:rsid w:val="00CC2596"/>
    <w:rsid w:val="00CC297A"/>
    <w:rsid w:val="00CC29D5"/>
    <w:rsid w:val="00CC36DF"/>
    <w:rsid w:val="00CC37E9"/>
    <w:rsid w:val="00CC3F99"/>
    <w:rsid w:val="00CC4166"/>
    <w:rsid w:val="00CC53F8"/>
    <w:rsid w:val="00CC55C9"/>
    <w:rsid w:val="00CC56EF"/>
    <w:rsid w:val="00CC5A31"/>
    <w:rsid w:val="00CC6631"/>
    <w:rsid w:val="00CC6B47"/>
    <w:rsid w:val="00CC6C21"/>
    <w:rsid w:val="00CC6D75"/>
    <w:rsid w:val="00CC6F93"/>
    <w:rsid w:val="00CC7366"/>
    <w:rsid w:val="00CC7D15"/>
    <w:rsid w:val="00CD0029"/>
    <w:rsid w:val="00CD0196"/>
    <w:rsid w:val="00CD02B5"/>
    <w:rsid w:val="00CD035E"/>
    <w:rsid w:val="00CD0893"/>
    <w:rsid w:val="00CD1008"/>
    <w:rsid w:val="00CD1596"/>
    <w:rsid w:val="00CD1ACD"/>
    <w:rsid w:val="00CD1BE3"/>
    <w:rsid w:val="00CD1DEE"/>
    <w:rsid w:val="00CD22DF"/>
    <w:rsid w:val="00CD2309"/>
    <w:rsid w:val="00CD23DB"/>
    <w:rsid w:val="00CD2720"/>
    <w:rsid w:val="00CD2AF5"/>
    <w:rsid w:val="00CD2B92"/>
    <w:rsid w:val="00CD379C"/>
    <w:rsid w:val="00CD430C"/>
    <w:rsid w:val="00CD4A31"/>
    <w:rsid w:val="00CD4BA6"/>
    <w:rsid w:val="00CD52E8"/>
    <w:rsid w:val="00CD5363"/>
    <w:rsid w:val="00CD54AB"/>
    <w:rsid w:val="00CD63DA"/>
    <w:rsid w:val="00CD63F8"/>
    <w:rsid w:val="00CD65CC"/>
    <w:rsid w:val="00CD73CD"/>
    <w:rsid w:val="00CD7482"/>
    <w:rsid w:val="00CD7528"/>
    <w:rsid w:val="00CD78D1"/>
    <w:rsid w:val="00CD797F"/>
    <w:rsid w:val="00CD79C4"/>
    <w:rsid w:val="00CD7B0A"/>
    <w:rsid w:val="00CD7F42"/>
    <w:rsid w:val="00CE02B1"/>
    <w:rsid w:val="00CE053F"/>
    <w:rsid w:val="00CE0C1D"/>
    <w:rsid w:val="00CE0F4C"/>
    <w:rsid w:val="00CE16DA"/>
    <w:rsid w:val="00CE1944"/>
    <w:rsid w:val="00CE1CB6"/>
    <w:rsid w:val="00CE1D89"/>
    <w:rsid w:val="00CE2FF3"/>
    <w:rsid w:val="00CE34B2"/>
    <w:rsid w:val="00CE36F6"/>
    <w:rsid w:val="00CE4D20"/>
    <w:rsid w:val="00CE657A"/>
    <w:rsid w:val="00CF0E1C"/>
    <w:rsid w:val="00CF1535"/>
    <w:rsid w:val="00CF1592"/>
    <w:rsid w:val="00CF168F"/>
    <w:rsid w:val="00CF1C0E"/>
    <w:rsid w:val="00CF1EC6"/>
    <w:rsid w:val="00CF203A"/>
    <w:rsid w:val="00CF20BB"/>
    <w:rsid w:val="00CF20D9"/>
    <w:rsid w:val="00CF21EA"/>
    <w:rsid w:val="00CF2321"/>
    <w:rsid w:val="00CF237C"/>
    <w:rsid w:val="00CF257C"/>
    <w:rsid w:val="00CF26BA"/>
    <w:rsid w:val="00CF312C"/>
    <w:rsid w:val="00CF3C15"/>
    <w:rsid w:val="00CF4542"/>
    <w:rsid w:val="00CF4A3D"/>
    <w:rsid w:val="00CF5105"/>
    <w:rsid w:val="00CF6348"/>
    <w:rsid w:val="00CF691B"/>
    <w:rsid w:val="00CF735D"/>
    <w:rsid w:val="00D0013C"/>
    <w:rsid w:val="00D003D4"/>
    <w:rsid w:val="00D0051E"/>
    <w:rsid w:val="00D00BDB"/>
    <w:rsid w:val="00D00D9D"/>
    <w:rsid w:val="00D00DB1"/>
    <w:rsid w:val="00D012C2"/>
    <w:rsid w:val="00D01404"/>
    <w:rsid w:val="00D0142C"/>
    <w:rsid w:val="00D0180D"/>
    <w:rsid w:val="00D01B67"/>
    <w:rsid w:val="00D01C67"/>
    <w:rsid w:val="00D01D4F"/>
    <w:rsid w:val="00D01FE6"/>
    <w:rsid w:val="00D02218"/>
    <w:rsid w:val="00D02A40"/>
    <w:rsid w:val="00D02F92"/>
    <w:rsid w:val="00D03618"/>
    <w:rsid w:val="00D03BD2"/>
    <w:rsid w:val="00D03D76"/>
    <w:rsid w:val="00D0477B"/>
    <w:rsid w:val="00D04A32"/>
    <w:rsid w:val="00D05743"/>
    <w:rsid w:val="00D05842"/>
    <w:rsid w:val="00D05BAD"/>
    <w:rsid w:val="00D06076"/>
    <w:rsid w:val="00D066F1"/>
    <w:rsid w:val="00D06F62"/>
    <w:rsid w:val="00D070BC"/>
    <w:rsid w:val="00D0774F"/>
    <w:rsid w:val="00D07788"/>
    <w:rsid w:val="00D1008E"/>
    <w:rsid w:val="00D100DA"/>
    <w:rsid w:val="00D105BF"/>
    <w:rsid w:val="00D10A7D"/>
    <w:rsid w:val="00D114D7"/>
    <w:rsid w:val="00D115D1"/>
    <w:rsid w:val="00D115E4"/>
    <w:rsid w:val="00D11646"/>
    <w:rsid w:val="00D11D50"/>
    <w:rsid w:val="00D11E14"/>
    <w:rsid w:val="00D121D5"/>
    <w:rsid w:val="00D12540"/>
    <w:rsid w:val="00D127BF"/>
    <w:rsid w:val="00D12838"/>
    <w:rsid w:val="00D12B23"/>
    <w:rsid w:val="00D1345E"/>
    <w:rsid w:val="00D134E0"/>
    <w:rsid w:val="00D13BA9"/>
    <w:rsid w:val="00D147C1"/>
    <w:rsid w:val="00D1506D"/>
    <w:rsid w:val="00D150CC"/>
    <w:rsid w:val="00D154A4"/>
    <w:rsid w:val="00D15688"/>
    <w:rsid w:val="00D15754"/>
    <w:rsid w:val="00D15EAE"/>
    <w:rsid w:val="00D163EB"/>
    <w:rsid w:val="00D167ED"/>
    <w:rsid w:val="00D16AE1"/>
    <w:rsid w:val="00D17337"/>
    <w:rsid w:val="00D20103"/>
    <w:rsid w:val="00D2020C"/>
    <w:rsid w:val="00D21236"/>
    <w:rsid w:val="00D21B55"/>
    <w:rsid w:val="00D21DB4"/>
    <w:rsid w:val="00D2205A"/>
    <w:rsid w:val="00D2277F"/>
    <w:rsid w:val="00D22791"/>
    <w:rsid w:val="00D22B13"/>
    <w:rsid w:val="00D22C0B"/>
    <w:rsid w:val="00D23016"/>
    <w:rsid w:val="00D23255"/>
    <w:rsid w:val="00D23AED"/>
    <w:rsid w:val="00D23B31"/>
    <w:rsid w:val="00D24305"/>
    <w:rsid w:val="00D2485E"/>
    <w:rsid w:val="00D24A42"/>
    <w:rsid w:val="00D24C5A"/>
    <w:rsid w:val="00D24C6A"/>
    <w:rsid w:val="00D253D1"/>
    <w:rsid w:val="00D261B7"/>
    <w:rsid w:val="00D261C0"/>
    <w:rsid w:val="00D26494"/>
    <w:rsid w:val="00D27254"/>
    <w:rsid w:val="00D274D0"/>
    <w:rsid w:val="00D279C2"/>
    <w:rsid w:val="00D27A2E"/>
    <w:rsid w:val="00D300C2"/>
    <w:rsid w:val="00D30599"/>
    <w:rsid w:val="00D3072A"/>
    <w:rsid w:val="00D308B4"/>
    <w:rsid w:val="00D30914"/>
    <w:rsid w:val="00D315EF"/>
    <w:rsid w:val="00D316E3"/>
    <w:rsid w:val="00D31B55"/>
    <w:rsid w:val="00D31E4E"/>
    <w:rsid w:val="00D32042"/>
    <w:rsid w:val="00D32119"/>
    <w:rsid w:val="00D324B7"/>
    <w:rsid w:val="00D328E2"/>
    <w:rsid w:val="00D3317D"/>
    <w:rsid w:val="00D33249"/>
    <w:rsid w:val="00D3366C"/>
    <w:rsid w:val="00D33BA6"/>
    <w:rsid w:val="00D34244"/>
    <w:rsid w:val="00D342EE"/>
    <w:rsid w:val="00D34381"/>
    <w:rsid w:val="00D34AF0"/>
    <w:rsid w:val="00D34BBB"/>
    <w:rsid w:val="00D34DAA"/>
    <w:rsid w:val="00D351E8"/>
    <w:rsid w:val="00D3541C"/>
    <w:rsid w:val="00D355EF"/>
    <w:rsid w:val="00D35E93"/>
    <w:rsid w:val="00D362C2"/>
    <w:rsid w:val="00D363F4"/>
    <w:rsid w:val="00D364F3"/>
    <w:rsid w:val="00D36A2F"/>
    <w:rsid w:val="00D36A5C"/>
    <w:rsid w:val="00D36F08"/>
    <w:rsid w:val="00D3738C"/>
    <w:rsid w:val="00D374C1"/>
    <w:rsid w:val="00D376FE"/>
    <w:rsid w:val="00D37946"/>
    <w:rsid w:val="00D37E2E"/>
    <w:rsid w:val="00D40007"/>
    <w:rsid w:val="00D40A58"/>
    <w:rsid w:val="00D41315"/>
    <w:rsid w:val="00D41675"/>
    <w:rsid w:val="00D41722"/>
    <w:rsid w:val="00D41737"/>
    <w:rsid w:val="00D41786"/>
    <w:rsid w:val="00D41D92"/>
    <w:rsid w:val="00D422E8"/>
    <w:rsid w:val="00D42523"/>
    <w:rsid w:val="00D4265D"/>
    <w:rsid w:val="00D4294D"/>
    <w:rsid w:val="00D42BD1"/>
    <w:rsid w:val="00D43103"/>
    <w:rsid w:val="00D438F4"/>
    <w:rsid w:val="00D43C9D"/>
    <w:rsid w:val="00D443DE"/>
    <w:rsid w:val="00D444FD"/>
    <w:rsid w:val="00D44647"/>
    <w:rsid w:val="00D44699"/>
    <w:rsid w:val="00D4475B"/>
    <w:rsid w:val="00D44A91"/>
    <w:rsid w:val="00D44B19"/>
    <w:rsid w:val="00D44DAC"/>
    <w:rsid w:val="00D44EB8"/>
    <w:rsid w:val="00D44FFF"/>
    <w:rsid w:val="00D452AF"/>
    <w:rsid w:val="00D452DA"/>
    <w:rsid w:val="00D45643"/>
    <w:rsid w:val="00D45A2E"/>
    <w:rsid w:val="00D45A65"/>
    <w:rsid w:val="00D45FC9"/>
    <w:rsid w:val="00D46334"/>
    <w:rsid w:val="00D46681"/>
    <w:rsid w:val="00D46928"/>
    <w:rsid w:val="00D472C3"/>
    <w:rsid w:val="00D474FB"/>
    <w:rsid w:val="00D47504"/>
    <w:rsid w:val="00D47AAE"/>
    <w:rsid w:val="00D50661"/>
    <w:rsid w:val="00D50B3B"/>
    <w:rsid w:val="00D5140F"/>
    <w:rsid w:val="00D5183F"/>
    <w:rsid w:val="00D51C3C"/>
    <w:rsid w:val="00D52721"/>
    <w:rsid w:val="00D527BB"/>
    <w:rsid w:val="00D5295A"/>
    <w:rsid w:val="00D5296F"/>
    <w:rsid w:val="00D529F1"/>
    <w:rsid w:val="00D52C05"/>
    <w:rsid w:val="00D52D33"/>
    <w:rsid w:val="00D53032"/>
    <w:rsid w:val="00D53700"/>
    <w:rsid w:val="00D53F7B"/>
    <w:rsid w:val="00D54085"/>
    <w:rsid w:val="00D5445A"/>
    <w:rsid w:val="00D54E30"/>
    <w:rsid w:val="00D54FE9"/>
    <w:rsid w:val="00D55264"/>
    <w:rsid w:val="00D55457"/>
    <w:rsid w:val="00D55638"/>
    <w:rsid w:val="00D55807"/>
    <w:rsid w:val="00D55B6A"/>
    <w:rsid w:val="00D562FE"/>
    <w:rsid w:val="00D568AB"/>
    <w:rsid w:val="00D56E33"/>
    <w:rsid w:val="00D5703A"/>
    <w:rsid w:val="00D57496"/>
    <w:rsid w:val="00D5749E"/>
    <w:rsid w:val="00D579B0"/>
    <w:rsid w:val="00D57B1F"/>
    <w:rsid w:val="00D603E8"/>
    <w:rsid w:val="00D60C6B"/>
    <w:rsid w:val="00D60D24"/>
    <w:rsid w:val="00D61187"/>
    <w:rsid w:val="00D61244"/>
    <w:rsid w:val="00D618AE"/>
    <w:rsid w:val="00D61D6B"/>
    <w:rsid w:val="00D6201D"/>
    <w:rsid w:val="00D62CFF"/>
    <w:rsid w:val="00D62DB6"/>
    <w:rsid w:val="00D631B1"/>
    <w:rsid w:val="00D631C7"/>
    <w:rsid w:val="00D63969"/>
    <w:rsid w:val="00D63F6A"/>
    <w:rsid w:val="00D6470A"/>
    <w:rsid w:val="00D64824"/>
    <w:rsid w:val="00D64C60"/>
    <w:rsid w:val="00D650F6"/>
    <w:rsid w:val="00D65564"/>
    <w:rsid w:val="00D655C1"/>
    <w:rsid w:val="00D65C98"/>
    <w:rsid w:val="00D65D13"/>
    <w:rsid w:val="00D65DD5"/>
    <w:rsid w:val="00D66185"/>
    <w:rsid w:val="00D6640B"/>
    <w:rsid w:val="00D66461"/>
    <w:rsid w:val="00D666FE"/>
    <w:rsid w:val="00D66813"/>
    <w:rsid w:val="00D67238"/>
    <w:rsid w:val="00D674F5"/>
    <w:rsid w:val="00D67728"/>
    <w:rsid w:val="00D6798B"/>
    <w:rsid w:val="00D67F92"/>
    <w:rsid w:val="00D71150"/>
    <w:rsid w:val="00D714DA"/>
    <w:rsid w:val="00D71A45"/>
    <w:rsid w:val="00D71B29"/>
    <w:rsid w:val="00D728AD"/>
    <w:rsid w:val="00D7328A"/>
    <w:rsid w:val="00D738D3"/>
    <w:rsid w:val="00D73B1D"/>
    <w:rsid w:val="00D73B3E"/>
    <w:rsid w:val="00D73EA8"/>
    <w:rsid w:val="00D73F63"/>
    <w:rsid w:val="00D74252"/>
    <w:rsid w:val="00D74D49"/>
    <w:rsid w:val="00D758E2"/>
    <w:rsid w:val="00D76152"/>
    <w:rsid w:val="00D7695B"/>
    <w:rsid w:val="00D769D2"/>
    <w:rsid w:val="00D76B26"/>
    <w:rsid w:val="00D770DD"/>
    <w:rsid w:val="00D77197"/>
    <w:rsid w:val="00D773F9"/>
    <w:rsid w:val="00D77931"/>
    <w:rsid w:val="00D7793E"/>
    <w:rsid w:val="00D77A1A"/>
    <w:rsid w:val="00D77B14"/>
    <w:rsid w:val="00D77C49"/>
    <w:rsid w:val="00D77DC0"/>
    <w:rsid w:val="00D8048B"/>
    <w:rsid w:val="00D809EB"/>
    <w:rsid w:val="00D80FE4"/>
    <w:rsid w:val="00D82091"/>
    <w:rsid w:val="00D8209A"/>
    <w:rsid w:val="00D822F7"/>
    <w:rsid w:val="00D82397"/>
    <w:rsid w:val="00D823C6"/>
    <w:rsid w:val="00D82B86"/>
    <w:rsid w:val="00D8434B"/>
    <w:rsid w:val="00D84C92"/>
    <w:rsid w:val="00D84D16"/>
    <w:rsid w:val="00D84E3A"/>
    <w:rsid w:val="00D85042"/>
    <w:rsid w:val="00D85957"/>
    <w:rsid w:val="00D8608B"/>
    <w:rsid w:val="00D86301"/>
    <w:rsid w:val="00D863A5"/>
    <w:rsid w:val="00D86812"/>
    <w:rsid w:val="00D868E9"/>
    <w:rsid w:val="00D869FC"/>
    <w:rsid w:val="00D86C2A"/>
    <w:rsid w:val="00D87C2A"/>
    <w:rsid w:val="00D90089"/>
    <w:rsid w:val="00D902FB"/>
    <w:rsid w:val="00D90B07"/>
    <w:rsid w:val="00D916DD"/>
    <w:rsid w:val="00D918E5"/>
    <w:rsid w:val="00D91F49"/>
    <w:rsid w:val="00D9213C"/>
    <w:rsid w:val="00D92263"/>
    <w:rsid w:val="00D92834"/>
    <w:rsid w:val="00D9283A"/>
    <w:rsid w:val="00D92951"/>
    <w:rsid w:val="00D92B94"/>
    <w:rsid w:val="00D92CCC"/>
    <w:rsid w:val="00D92DE3"/>
    <w:rsid w:val="00D93364"/>
    <w:rsid w:val="00D93581"/>
    <w:rsid w:val="00D93E88"/>
    <w:rsid w:val="00D93ECC"/>
    <w:rsid w:val="00D95DBF"/>
    <w:rsid w:val="00D96138"/>
    <w:rsid w:val="00D96335"/>
    <w:rsid w:val="00D96600"/>
    <w:rsid w:val="00D96784"/>
    <w:rsid w:val="00D96EAD"/>
    <w:rsid w:val="00D97235"/>
    <w:rsid w:val="00D97705"/>
    <w:rsid w:val="00D97E31"/>
    <w:rsid w:val="00DA03CD"/>
    <w:rsid w:val="00DA0568"/>
    <w:rsid w:val="00DA0BBB"/>
    <w:rsid w:val="00DA0F61"/>
    <w:rsid w:val="00DA1073"/>
    <w:rsid w:val="00DA1518"/>
    <w:rsid w:val="00DA17B7"/>
    <w:rsid w:val="00DA1843"/>
    <w:rsid w:val="00DA190F"/>
    <w:rsid w:val="00DA1E89"/>
    <w:rsid w:val="00DA2580"/>
    <w:rsid w:val="00DA2842"/>
    <w:rsid w:val="00DA2998"/>
    <w:rsid w:val="00DA2D16"/>
    <w:rsid w:val="00DA2D1E"/>
    <w:rsid w:val="00DA30D3"/>
    <w:rsid w:val="00DA3461"/>
    <w:rsid w:val="00DA3C0A"/>
    <w:rsid w:val="00DA3DEC"/>
    <w:rsid w:val="00DA3EA2"/>
    <w:rsid w:val="00DA4232"/>
    <w:rsid w:val="00DA4587"/>
    <w:rsid w:val="00DA476D"/>
    <w:rsid w:val="00DA47F2"/>
    <w:rsid w:val="00DA4830"/>
    <w:rsid w:val="00DA4F73"/>
    <w:rsid w:val="00DA5092"/>
    <w:rsid w:val="00DA53ED"/>
    <w:rsid w:val="00DA541C"/>
    <w:rsid w:val="00DA5606"/>
    <w:rsid w:val="00DA58D8"/>
    <w:rsid w:val="00DA5CFE"/>
    <w:rsid w:val="00DA5E4E"/>
    <w:rsid w:val="00DA607D"/>
    <w:rsid w:val="00DA6432"/>
    <w:rsid w:val="00DA6568"/>
    <w:rsid w:val="00DA6BBA"/>
    <w:rsid w:val="00DA6D36"/>
    <w:rsid w:val="00DA7207"/>
    <w:rsid w:val="00DA7700"/>
    <w:rsid w:val="00DB0132"/>
    <w:rsid w:val="00DB01A5"/>
    <w:rsid w:val="00DB0658"/>
    <w:rsid w:val="00DB1330"/>
    <w:rsid w:val="00DB1347"/>
    <w:rsid w:val="00DB1537"/>
    <w:rsid w:val="00DB154F"/>
    <w:rsid w:val="00DB175C"/>
    <w:rsid w:val="00DB19C5"/>
    <w:rsid w:val="00DB1BE4"/>
    <w:rsid w:val="00DB1EDD"/>
    <w:rsid w:val="00DB2365"/>
    <w:rsid w:val="00DB27A9"/>
    <w:rsid w:val="00DB27C0"/>
    <w:rsid w:val="00DB3732"/>
    <w:rsid w:val="00DB43A3"/>
    <w:rsid w:val="00DB4589"/>
    <w:rsid w:val="00DB493E"/>
    <w:rsid w:val="00DB53D9"/>
    <w:rsid w:val="00DB5E1B"/>
    <w:rsid w:val="00DB683F"/>
    <w:rsid w:val="00DB6A35"/>
    <w:rsid w:val="00DB6EDC"/>
    <w:rsid w:val="00DB6EEF"/>
    <w:rsid w:val="00DB6FED"/>
    <w:rsid w:val="00DB7024"/>
    <w:rsid w:val="00DB77A2"/>
    <w:rsid w:val="00DB7A23"/>
    <w:rsid w:val="00DB7D3D"/>
    <w:rsid w:val="00DC00C1"/>
    <w:rsid w:val="00DC0AA5"/>
    <w:rsid w:val="00DC0B23"/>
    <w:rsid w:val="00DC0E2C"/>
    <w:rsid w:val="00DC0EEF"/>
    <w:rsid w:val="00DC111C"/>
    <w:rsid w:val="00DC120A"/>
    <w:rsid w:val="00DC1519"/>
    <w:rsid w:val="00DC1CD9"/>
    <w:rsid w:val="00DC1D67"/>
    <w:rsid w:val="00DC1F1D"/>
    <w:rsid w:val="00DC1FBB"/>
    <w:rsid w:val="00DC23A0"/>
    <w:rsid w:val="00DC2608"/>
    <w:rsid w:val="00DC2ABF"/>
    <w:rsid w:val="00DC2CCC"/>
    <w:rsid w:val="00DC30F5"/>
    <w:rsid w:val="00DC312C"/>
    <w:rsid w:val="00DC3529"/>
    <w:rsid w:val="00DC3880"/>
    <w:rsid w:val="00DC3F39"/>
    <w:rsid w:val="00DC40BE"/>
    <w:rsid w:val="00DC46DB"/>
    <w:rsid w:val="00DC499F"/>
    <w:rsid w:val="00DC5002"/>
    <w:rsid w:val="00DC5747"/>
    <w:rsid w:val="00DC5DC9"/>
    <w:rsid w:val="00DC6012"/>
    <w:rsid w:val="00DC66CD"/>
    <w:rsid w:val="00DC7029"/>
    <w:rsid w:val="00DC78B1"/>
    <w:rsid w:val="00DC7B15"/>
    <w:rsid w:val="00DC7C15"/>
    <w:rsid w:val="00DC7E87"/>
    <w:rsid w:val="00DD0002"/>
    <w:rsid w:val="00DD0128"/>
    <w:rsid w:val="00DD0640"/>
    <w:rsid w:val="00DD08AA"/>
    <w:rsid w:val="00DD0A13"/>
    <w:rsid w:val="00DD0D02"/>
    <w:rsid w:val="00DD0E28"/>
    <w:rsid w:val="00DD10AA"/>
    <w:rsid w:val="00DD131B"/>
    <w:rsid w:val="00DD1679"/>
    <w:rsid w:val="00DD22C1"/>
    <w:rsid w:val="00DD22D6"/>
    <w:rsid w:val="00DD245B"/>
    <w:rsid w:val="00DD2572"/>
    <w:rsid w:val="00DD2CBF"/>
    <w:rsid w:val="00DD2CC0"/>
    <w:rsid w:val="00DD2E79"/>
    <w:rsid w:val="00DD2F46"/>
    <w:rsid w:val="00DD3B08"/>
    <w:rsid w:val="00DD4072"/>
    <w:rsid w:val="00DD42C2"/>
    <w:rsid w:val="00DD440A"/>
    <w:rsid w:val="00DD477B"/>
    <w:rsid w:val="00DD4BE6"/>
    <w:rsid w:val="00DD4FE4"/>
    <w:rsid w:val="00DD5692"/>
    <w:rsid w:val="00DD619C"/>
    <w:rsid w:val="00DD62DE"/>
    <w:rsid w:val="00DD6914"/>
    <w:rsid w:val="00DD6A10"/>
    <w:rsid w:val="00DD7E61"/>
    <w:rsid w:val="00DD7F42"/>
    <w:rsid w:val="00DE06C2"/>
    <w:rsid w:val="00DE0FBD"/>
    <w:rsid w:val="00DE103D"/>
    <w:rsid w:val="00DE14E2"/>
    <w:rsid w:val="00DE1C00"/>
    <w:rsid w:val="00DE1DA6"/>
    <w:rsid w:val="00DE20A1"/>
    <w:rsid w:val="00DE2A9E"/>
    <w:rsid w:val="00DE2ECA"/>
    <w:rsid w:val="00DE324E"/>
    <w:rsid w:val="00DE3456"/>
    <w:rsid w:val="00DE41F2"/>
    <w:rsid w:val="00DE44B0"/>
    <w:rsid w:val="00DE45AF"/>
    <w:rsid w:val="00DE50BA"/>
    <w:rsid w:val="00DE5552"/>
    <w:rsid w:val="00DE55FD"/>
    <w:rsid w:val="00DE6711"/>
    <w:rsid w:val="00DE6786"/>
    <w:rsid w:val="00DE6795"/>
    <w:rsid w:val="00DE685C"/>
    <w:rsid w:val="00DE68DC"/>
    <w:rsid w:val="00DE69B4"/>
    <w:rsid w:val="00DE6B79"/>
    <w:rsid w:val="00DE6D56"/>
    <w:rsid w:val="00DE6EBD"/>
    <w:rsid w:val="00DE715E"/>
    <w:rsid w:val="00DE762C"/>
    <w:rsid w:val="00DE76FF"/>
    <w:rsid w:val="00DE79EB"/>
    <w:rsid w:val="00DF0477"/>
    <w:rsid w:val="00DF06FE"/>
    <w:rsid w:val="00DF0C0E"/>
    <w:rsid w:val="00DF0D15"/>
    <w:rsid w:val="00DF0FA6"/>
    <w:rsid w:val="00DF1231"/>
    <w:rsid w:val="00DF1A89"/>
    <w:rsid w:val="00DF1FA6"/>
    <w:rsid w:val="00DF264A"/>
    <w:rsid w:val="00DF2927"/>
    <w:rsid w:val="00DF357E"/>
    <w:rsid w:val="00DF3DC4"/>
    <w:rsid w:val="00DF40FA"/>
    <w:rsid w:val="00DF42D1"/>
    <w:rsid w:val="00DF4839"/>
    <w:rsid w:val="00DF4A93"/>
    <w:rsid w:val="00DF5886"/>
    <w:rsid w:val="00DF59EE"/>
    <w:rsid w:val="00DF6724"/>
    <w:rsid w:val="00DF70F2"/>
    <w:rsid w:val="00DF7509"/>
    <w:rsid w:val="00DF7779"/>
    <w:rsid w:val="00DF7BD2"/>
    <w:rsid w:val="00E00296"/>
    <w:rsid w:val="00E0047C"/>
    <w:rsid w:val="00E00BAE"/>
    <w:rsid w:val="00E01CD6"/>
    <w:rsid w:val="00E01DDA"/>
    <w:rsid w:val="00E02AFD"/>
    <w:rsid w:val="00E034E0"/>
    <w:rsid w:val="00E03D5C"/>
    <w:rsid w:val="00E04345"/>
    <w:rsid w:val="00E048E4"/>
    <w:rsid w:val="00E04965"/>
    <w:rsid w:val="00E04A2C"/>
    <w:rsid w:val="00E04A48"/>
    <w:rsid w:val="00E04D76"/>
    <w:rsid w:val="00E050B7"/>
    <w:rsid w:val="00E05254"/>
    <w:rsid w:val="00E058BB"/>
    <w:rsid w:val="00E05DB5"/>
    <w:rsid w:val="00E05DEF"/>
    <w:rsid w:val="00E06644"/>
    <w:rsid w:val="00E069C2"/>
    <w:rsid w:val="00E07028"/>
    <w:rsid w:val="00E0719E"/>
    <w:rsid w:val="00E0728A"/>
    <w:rsid w:val="00E072BC"/>
    <w:rsid w:val="00E0784B"/>
    <w:rsid w:val="00E07B90"/>
    <w:rsid w:val="00E102EB"/>
    <w:rsid w:val="00E1081D"/>
    <w:rsid w:val="00E10FDC"/>
    <w:rsid w:val="00E110AC"/>
    <w:rsid w:val="00E11467"/>
    <w:rsid w:val="00E1175A"/>
    <w:rsid w:val="00E1179A"/>
    <w:rsid w:val="00E11BBC"/>
    <w:rsid w:val="00E1261B"/>
    <w:rsid w:val="00E126B2"/>
    <w:rsid w:val="00E12F43"/>
    <w:rsid w:val="00E12F83"/>
    <w:rsid w:val="00E1484F"/>
    <w:rsid w:val="00E14A1A"/>
    <w:rsid w:val="00E15229"/>
    <w:rsid w:val="00E15814"/>
    <w:rsid w:val="00E16283"/>
    <w:rsid w:val="00E165ED"/>
    <w:rsid w:val="00E169C9"/>
    <w:rsid w:val="00E174A5"/>
    <w:rsid w:val="00E2052F"/>
    <w:rsid w:val="00E208E8"/>
    <w:rsid w:val="00E20E21"/>
    <w:rsid w:val="00E211B1"/>
    <w:rsid w:val="00E21798"/>
    <w:rsid w:val="00E21C86"/>
    <w:rsid w:val="00E21CF4"/>
    <w:rsid w:val="00E21D94"/>
    <w:rsid w:val="00E22411"/>
    <w:rsid w:val="00E22BE7"/>
    <w:rsid w:val="00E231CE"/>
    <w:rsid w:val="00E237E8"/>
    <w:rsid w:val="00E23864"/>
    <w:rsid w:val="00E23953"/>
    <w:rsid w:val="00E23AE8"/>
    <w:rsid w:val="00E241EB"/>
    <w:rsid w:val="00E248E1"/>
    <w:rsid w:val="00E24A01"/>
    <w:rsid w:val="00E24B94"/>
    <w:rsid w:val="00E24CFA"/>
    <w:rsid w:val="00E24D0F"/>
    <w:rsid w:val="00E25311"/>
    <w:rsid w:val="00E2535B"/>
    <w:rsid w:val="00E257BF"/>
    <w:rsid w:val="00E2593D"/>
    <w:rsid w:val="00E26628"/>
    <w:rsid w:val="00E2681E"/>
    <w:rsid w:val="00E270E1"/>
    <w:rsid w:val="00E276A5"/>
    <w:rsid w:val="00E27941"/>
    <w:rsid w:val="00E27A64"/>
    <w:rsid w:val="00E27AA6"/>
    <w:rsid w:val="00E27EBD"/>
    <w:rsid w:val="00E27FAD"/>
    <w:rsid w:val="00E3000A"/>
    <w:rsid w:val="00E30EB6"/>
    <w:rsid w:val="00E30F0D"/>
    <w:rsid w:val="00E311D8"/>
    <w:rsid w:val="00E31292"/>
    <w:rsid w:val="00E315AB"/>
    <w:rsid w:val="00E315BF"/>
    <w:rsid w:val="00E316BA"/>
    <w:rsid w:val="00E31CAE"/>
    <w:rsid w:val="00E320F4"/>
    <w:rsid w:val="00E322BD"/>
    <w:rsid w:val="00E3244E"/>
    <w:rsid w:val="00E32DA5"/>
    <w:rsid w:val="00E33235"/>
    <w:rsid w:val="00E33265"/>
    <w:rsid w:val="00E332FB"/>
    <w:rsid w:val="00E337F3"/>
    <w:rsid w:val="00E341B2"/>
    <w:rsid w:val="00E34653"/>
    <w:rsid w:val="00E34772"/>
    <w:rsid w:val="00E348B3"/>
    <w:rsid w:val="00E34A04"/>
    <w:rsid w:val="00E34A12"/>
    <w:rsid w:val="00E34A3E"/>
    <w:rsid w:val="00E35EAC"/>
    <w:rsid w:val="00E3670E"/>
    <w:rsid w:val="00E36828"/>
    <w:rsid w:val="00E36A16"/>
    <w:rsid w:val="00E37448"/>
    <w:rsid w:val="00E37662"/>
    <w:rsid w:val="00E37DC6"/>
    <w:rsid w:val="00E40F23"/>
    <w:rsid w:val="00E41068"/>
    <w:rsid w:val="00E41198"/>
    <w:rsid w:val="00E415D1"/>
    <w:rsid w:val="00E41917"/>
    <w:rsid w:val="00E41FFF"/>
    <w:rsid w:val="00E42498"/>
    <w:rsid w:val="00E42CE8"/>
    <w:rsid w:val="00E42D67"/>
    <w:rsid w:val="00E42D9D"/>
    <w:rsid w:val="00E42F75"/>
    <w:rsid w:val="00E431D3"/>
    <w:rsid w:val="00E43B35"/>
    <w:rsid w:val="00E43D07"/>
    <w:rsid w:val="00E43EAF"/>
    <w:rsid w:val="00E440C5"/>
    <w:rsid w:val="00E44467"/>
    <w:rsid w:val="00E452EB"/>
    <w:rsid w:val="00E459FC"/>
    <w:rsid w:val="00E45C91"/>
    <w:rsid w:val="00E45D87"/>
    <w:rsid w:val="00E45EA9"/>
    <w:rsid w:val="00E462EA"/>
    <w:rsid w:val="00E463C8"/>
    <w:rsid w:val="00E46493"/>
    <w:rsid w:val="00E46914"/>
    <w:rsid w:val="00E46929"/>
    <w:rsid w:val="00E4775D"/>
    <w:rsid w:val="00E47D11"/>
    <w:rsid w:val="00E500A4"/>
    <w:rsid w:val="00E51259"/>
    <w:rsid w:val="00E51845"/>
    <w:rsid w:val="00E51E86"/>
    <w:rsid w:val="00E51F9A"/>
    <w:rsid w:val="00E52082"/>
    <w:rsid w:val="00E52147"/>
    <w:rsid w:val="00E526BE"/>
    <w:rsid w:val="00E52A0C"/>
    <w:rsid w:val="00E530FE"/>
    <w:rsid w:val="00E54147"/>
    <w:rsid w:val="00E54934"/>
    <w:rsid w:val="00E55987"/>
    <w:rsid w:val="00E55C6F"/>
    <w:rsid w:val="00E55C73"/>
    <w:rsid w:val="00E5664B"/>
    <w:rsid w:val="00E5696F"/>
    <w:rsid w:val="00E569B2"/>
    <w:rsid w:val="00E56B2F"/>
    <w:rsid w:val="00E576FF"/>
    <w:rsid w:val="00E57AEA"/>
    <w:rsid w:val="00E6000E"/>
    <w:rsid w:val="00E606DC"/>
    <w:rsid w:val="00E60703"/>
    <w:rsid w:val="00E60A94"/>
    <w:rsid w:val="00E6102C"/>
    <w:rsid w:val="00E62F0E"/>
    <w:rsid w:val="00E64205"/>
    <w:rsid w:val="00E64847"/>
    <w:rsid w:val="00E64EDA"/>
    <w:rsid w:val="00E65973"/>
    <w:rsid w:val="00E65A10"/>
    <w:rsid w:val="00E66773"/>
    <w:rsid w:val="00E668CA"/>
    <w:rsid w:val="00E66A4C"/>
    <w:rsid w:val="00E66CA1"/>
    <w:rsid w:val="00E66DDA"/>
    <w:rsid w:val="00E707D4"/>
    <w:rsid w:val="00E70DC2"/>
    <w:rsid w:val="00E71146"/>
    <w:rsid w:val="00E715A7"/>
    <w:rsid w:val="00E71E33"/>
    <w:rsid w:val="00E71E4B"/>
    <w:rsid w:val="00E71E6C"/>
    <w:rsid w:val="00E7306B"/>
    <w:rsid w:val="00E73242"/>
    <w:rsid w:val="00E73539"/>
    <w:rsid w:val="00E73686"/>
    <w:rsid w:val="00E73DEF"/>
    <w:rsid w:val="00E744CC"/>
    <w:rsid w:val="00E74631"/>
    <w:rsid w:val="00E746C3"/>
    <w:rsid w:val="00E74CFF"/>
    <w:rsid w:val="00E750FE"/>
    <w:rsid w:val="00E752FB"/>
    <w:rsid w:val="00E75459"/>
    <w:rsid w:val="00E755AE"/>
    <w:rsid w:val="00E75703"/>
    <w:rsid w:val="00E75C56"/>
    <w:rsid w:val="00E75F8E"/>
    <w:rsid w:val="00E75FF6"/>
    <w:rsid w:val="00E76170"/>
    <w:rsid w:val="00E76214"/>
    <w:rsid w:val="00E7662B"/>
    <w:rsid w:val="00E7684D"/>
    <w:rsid w:val="00E76A4D"/>
    <w:rsid w:val="00E77275"/>
    <w:rsid w:val="00E777C1"/>
    <w:rsid w:val="00E77975"/>
    <w:rsid w:val="00E77DFB"/>
    <w:rsid w:val="00E77FEA"/>
    <w:rsid w:val="00E809AB"/>
    <w:rsid w:val="00E80A61"/>
    <w:rsid w:val="00E80AD4"/>
    <w:rsid w:val="00E80F46"/>
    <w:rsid w:val="00E81328"/>
    <w:rsid w:val="00E81BD3"/>
    <w:rsid w:val="00E81DB9"/>
    <w:rsid w:val="00E81E1B"/>
    <w:rsid w:val="00E81F3F"/>
    <w:rsid w:val="00E820B5"/>
    <w:rsid w:val="00E82203"/>
    <w:rsid w:val="00E8233E"/>
    <w:rsid w:val="00E827A4"/>
    <w:rsid w:val="00E827BD"/>
    <w:rsid w:val="00E82CCA"/>
    <w:rsid w:val="00E8366E"/>
    <w:rsid w:val="00E8376D"/>
    <w:rsid w:val="00E839E1"/>
    <w:rsid w:val="00E83B99"/>
    <w:rsid w:val="00E83C25"/>
    <w:rsid w:val="00E8403D"/>
    <w:rsid w:val="00E8409F"/>
    <w:rsid w:val="00E841AE"/>
    <w:rsid w:val="00E844CD"/>
    <w:rsid w:val="00E84BF4"/>
    <w:rsid w:val="00E84F28"/>
    <w:rsid w:val="00E8526F"/>
    <w:rsid w:val="00E85270"/>
    <w:rsid w:val="00E856DF"/>
    <w:rsid w:val="00E8572E"/>
    <w:rsid w:val="00E85C29"/>
    <w:rsid w:val="00E86CF6"/>
    <w:rsid w:val="00E86D11"/>
    <w:rsid w:val="00E870F4"/>
    <w:rsid w:val="00E87324"/>
    <w:rsid w:val="00E87712"/>
    <w:rsid w:val="00E900D5"/>
    <w:rsid w:val="00E901AA"/>
    <w:rsid w:val="00E901EA"/>
    <w:rsid w:val="00E90FBD"/>
    <w:rsid w:val="00E91DE3"/>
    <w:rsid w:val="00E920D7"/>
    <w:rsid w:val="00E92100"/>
    <w:rsid w:val="00E92147"/>
    <w:rsid w:val="00E92387"/>
    <w:rsid w:val="00E92462"/>
    <w:rsid w:val="00E92716"/>
    <w:rsid w:val="00E93CE9"/>
    <w:rsid w:val="00E93D8B"/>
    <w:rsid w:val="00E941AD"/>
    <w:rsid w:val="00E94313"/>
    <w:rsid w:val="00E94404"/>
    <w:rsid w:val="00E947C3"/>
    <w:rsid w:val="00E94891"/>
    <w:rsid w:val="00E94EF5"/>
    <w:rsid w:val="00E95386"/>
    <w:rsid w:val="00E965D9"/>
    <w:rsid w:val="00E967EC"/>
    <w:rsid w:val="00E969B0"/>
    <w:rsid w:val="00E96D52"/>
    <w:rsid w:val="00E97335"/>
    <w:rsid w:val="00EA03CF"/>
    <w:rsid w:val="00EA0611"/>
    <w:rsid w:val="00EA0A1B"/>
    <w:rsid w:val="00EA1063"/>
    <w:rsid w:val="00EA11B7"/>
    <w:rsid w:val="00EA1819"/>
    <w:rsid w:val="00EA183F"/>
    <w:rsid w:val="00EA23D8"/>
    <w:rsid w:val="00EA2A13"/>
    <w:rsid w:val="00EA2CA4"/>
    <w:rsid w:val="00EA2D4D"/>
    <w:rsid w:val="00EA325D"/>
    <w:rsid w:val="00EA32E1"/>
    <w:rsid w:val="00EA3495"/>
    <w:rsid w:val="00EA37BB"/>
    <w:rsid w:val="00EA3947"/>
    <w:rsid w:val="00EA4677"/>
    <w:rsid w:val="00EA48E7"/>
    <w:rsid w:val="00EA54B8"/>
    <w:rsid w:val="00EA56BA"/>
    <w:rsid w:val="00EA5885"/>
    <w:rsid w:val="00EA58E5"/>
    <w:rsid w:val="00EA5A86"/>
    <w:rsid w:val="00EA618E"/>
    <w:rsid w:val="00EA6687"/>
    <w:rsid w:val="00EA6757"/>
    <w:rsid w:val="00EA688E"/>
    <w:rsid w:val="00EA7B70"/>
    <w:rsid w:val="00EB058E"/>
    <w:rsid w:val="00EB0AE8"/>
    <w:rsid w:val="00EB0DF6"/>
    <w:rsid w:val="00EB1060"/>
    <w:rsid w:val="00EB17D2"/>
    <w:rsid w:val="00EB1A62"/>
    <w:rsid w:val="00EB25F8"/>
    <w:rsid w:val="00EB2951"/>
    <w:rsid w:val="00EB2EBA"/>
    <w:rsid w:val="00EB337F"/>
    <w:rsid w:val="00EB3807"/>
    <w:rsid w:val="00EB3C4F"/>
    <w:rsid w:val="00EB3DE9"/>
    <w:rsid w:val="00EB401B"/>
    <w:rsid w:val="00EB450B"/>
    <w:rsid w:val="00EB469A"/>
    <w:rsid w:val="00EB4F56"/>
    <w:rsid w:val="00EB50D3"/>
    <w:rsid w:val="00EB55FC"/>
    <w:rsid w:val="00EB579B"/>
    <w:rsid w:val="00EB5A9A"/>
    <w:rsid w:val="00EB5BEF"/>
    <w:rsid w:val="00EB5C47"/>
    <w:rsid w:val="00EB6889"/>
    <w:rsid w:val="00EB6CA0"/>
    <w:rsid w:val="00EB6F80"/>
    <w:rsid w:val="00EB705B"/>
    <w:rsid w:val="00EB71F0"/>
    <w:rsid w:val="00EB72BC"/>
    <w:rsid w:val="00EC0452"/>
    <w:rsid w:val="00EC04D9"/>
    <w:rsid w:val="00EC0974"/>
    <w:rsid w:val="00EC173F"/>
    <w:rsid w:val="00EC199C"/>
    <w:rsid w:val="00EC1C5D"/>
    <w:rsid w:val="00EC1E98"/>
    <w:rsid w:val="00EC1EE3"/>
    <w:rsid w:val="00EC21E5"/>
    <w:rsid w:val="00EC225C"/>
    <w:rsid w:val="00EC2291"/>
    <w:rsid w:val="00EC253A"/>
    <w:rsid w:val="00EC2B16"/>
    <w:rsid w:val="00EC32C9"/>
    <w:rsid w:val="00EC4004"/>
    <w:rsid w:val="00EC477F"/>
    <w:rsid w:val="00EC4DCF"/>
    <w:rsid w:val="00EC6701"/>
    <w:rsid w:val="00EC67D6"/>
    <w:rsid w:val="00EC68C0"/>
    <w:rsid w:val="00EC6921"/>
    <w:rsid w:val="00EC6F9B"/>
    <w:rsid w:val="00EC7747"/>
    <w:rsid w:val="00EC7EA9"/>
    <w:rsid w:val="00ED007F"/>
    <w:rsid w:val="00ED0206"/>
    <w:rsid w:val="00ED08D6"/>
    <w:rsid w:val="00ED1041"/>
    <w:rsid w:val="00ED1309"/>
    <w:rsid w:val="00ED1377"/>
    <w:rsid w:val="00ED1453"/>
    <w:rsid w:val="00ED1698"/>
    <w:rsid w:val="00ED1F3B"/>
    <w:rsid w:val="00ED224D"/>
    <w:rsid w:val="00ED2BB9"/>
    <w:rsid w:val="00ED2DE3"/>
    <w:rsid w:val="00ED4934"/>
    <w:rsid w:val="00ED4CE6"/>
    <w:rsid w:val="00ED4E37"/>
    <w:rsid w:val="00ED5059"/>
    <w:rsid w:val="00ED5361"/>
    <w:rsid w:val="00ED5C0D"/>
    <w:rsid w:val="00ED5D62"/>
    <w:rsid w:val="00ED6312"/>
    <w:rsid w:val="00ED63FD"/>
    <w:rsid w:val="00ED6931"/>
    <w:rsid w:val="00ED695D"/>
    <w:rsid w:val="00ED6A44"/>
    <w:rsid w:val="00ED6B84"/>
    <w:rsid w:val="00ED6E46"/>
    <w:rsid w:val="00ED7839"/>
    <w:rsid w:val="00EE0215"/>
    <w:rsid w:val="00EE076E"/>
    <w:rsid w:val="00EE0946"/>
    <w:rsid w:val="00EE0B47"/>
    <w:rsid w:val="00EE0E0E"/>
    <w:rsid w:val="00EE0E40"/>
    <w:rsid w:val="00EE0EAE"/>
    <w:rsid w:val="00EE1578"/>
    <w:rsid w:val="00EE19E9"/>
    <w:rsid w:val="00EE2576"/>
    <w:rsid w:val="00EE2D93"/>
    <w:rsid w:val="00EE3094"/>
    <w:rsid w:val="00EE3217"/>
    <w:rsid w:val="00EE3621"/>
    <w:rsid w:val="00EE382E"/>
    <w:rsid w:val="00EE3D69"/>
    <w:rsid w:val="00EE4040"/>
    <w:rsid w:val="00EE4888"/>
    <w:rsid w:val="00EE4944"/>
    <w:rsid w:val="00EE5092"/>
    <w:rsid w:val="00EE5AFC"/>
    <w:rsid w:val="00EE5F00"/>
    <w:rsid w:val="00EE6416"/>
    <w:rsid w:val="00EE689A"/>
    <w:rsid w:val="00EE6F52"/>
    <w:rsid w:val="00EE7DFE"/>
    <w:rsid w:val="00EE7FBB"/>
    <w:rsid w:val="00EF0211"/>
    <w:rsid w:val="00EF02D7"/>
    <w:rsid w:val="00EF06BA"/>
    <w:rsid w:val="00EF08F0"/>
    <w:rsid w:val="00EF0C2C"/>
    <w:rsid w:val="00EF1453"/>
    <w:rsid w:val="00EF1789"/>
    <w:rsid w:val="00EF17F3"/>
    <w:rsid w:val="00EF1AA2"/>
    <w:rsid w:val="00EF1BD3"/>
    <w:rsid w:val="00EF1DB1"/>
    <w:rsid w:val="00EF1F0E"/>
    <w:rsid w:val="00EF208E"/>
    <w:rsid w:val="00EF2470"/>
    <w:rsid w:val="00EF2769"/>
    <w:rsid w:val="00EF3101"/>
    <w:rsid w:val="00EF36EC"/>
    <w:rsid w:val="00EF3EFA"/>
    <w:rsid w:val="00EF4081"/>
    <w:rsid w:val="00EF4BF4"/>
    <w:rsid w:val="00EF4D8E"/>
    <w:rsid w:val="00EF5276"/>
    <w:rsid w:val="00EF5414"/>
    <w:rsid w:val="00EF57C5"/>
    <w:rsid w:val="00EF5886"/>
    <w:rsid w:val="00EF591A"/>
    <w:rsid w:val="00EF6076"/>
    <w:rsid w:val="00EF62A0"/>
    <w:rsid w:val="00EF7076"/>
    <w:rsid w:val="00EF7149"/>
    <w:rsid w:val="00EF76CF"/>
    <w:rsid w:val="00EF7D64"/>
    <w:rsid w:val="00EF7E4A"/>
    <w:rsid w:val="00EF7ED3"/>
    <w:rsid w:val="00EF7F80"/>
    <w:rsid w:val="00EF7FCE"/>
    <w:rsid w:val="00F00004"/>
    <w:rsid w:val="00F00454"/>
    <w:rsid w:val="00F005BB"/>
    <w:rsid w:val="00F00C11"/>
    <w:rsid w:val="00F00F21"/>
    <w:rsid w:val="00F00F7D"/>
    <w:rsid w:val="00F010EF"/>
    <w:rsid w:val="00F0158E"/>
    <w:rsid w:val="00F01A21"/>
    <w:rsid w:val="00F02016"/>
    <w:rsid w:val="00F037A6"/>
    <w:rsid w:val="00F038EE"/>
    <w:rsid w:val="00F03920"/>
    <w:rsid w:val="00F03E7E"/>
    <w:rsid w:val="00F0425D"/>
    <w:rsid w:val="00F04740"/>
    <w:rsid w:val="00F05209"/>
    <w:rsid w:val="00F05568"/>
    <w:rsid w:val="00F058C4"/>
    <w:rsid w:val="00F05AA8"/>
    <w:rsid w:val="00F05D3E"/>
    <w:rsid w:val="00F05F9A"/>
    <w:rsid w:val="00F0623C"/>
    <w:rsid w:val="00F064A6"/>
    <w:rsid w:val="00F069BC"/>
    <w:rsid w:val="00F07B6F"/>
    <w:rsid w:val="00F07E9B"/>
    <w:rsid w:val="00F100FE"/>
    <w:rsid w:val="00F108C9"/>
    <w:rsid w:val="00F10CBB"/>
    <w:rsid w:val="00F11225"/>
    <w:rsid w:val="00F119F4"/>
    <w:rsid w:val="00F11CAC"/>
    <w:rsid w:val="00F11F1E"/>
    <w:rsid w:val="00F120EC"/>
    <w:rsid w:val="00F12182"/>
    <w:rsid w:val="00F1293C"/>
    <w:rsid w:val="00F12B1A"/>
    <w:rsid w:val="00F133B4"/>
    <w:rsid w:val="00F13724"/>
    <w:rsid w:val="00F13BD6"/>
    <w:rsid w:val="00F14AF5"/>
    <w:rsid w:val="00F14E52"/>
    <w:rsid w:val="00F15B3A"/>
    <w:rsid w:val="00F160C1"/>
    <w:rsid w:val="00F161CD"/>
    <w:rsid w:val="00F165A3"/>
    <w:rsid w:val="00F16C89"/>
    <w:rsid w:val="00F16D9D"/>
    <w:rsid w:val="00F16E83"/>
    <w:rsid w:val="00F17046"/>
    <w:rsid w:val="00F17B5C"/>
    <w:rsid w:val="00F200A2"/>
    <w:rsid w:val="00F200A5"/>
    <w:rsid w:val="00F20689"/>
    <w:rsid w:val="00F2141F"/>
    <w:rsid w:val="00F21561"/>
    <w:rsid w:val="00F218C9"/>
    <w:rsid w:val="00F21A58"/>
    <w:rsid w:val="00F21AF3"/>
    <w:rsid w:val="00F22160"/>
    <w:rsid w:val="00F22525"/>
    <w:rsid w:val="00F225C2"/>
    <w:rsid w:val="00F22E43"/>
    <w:rsid w:val="00F23237"/>
    <w:rsid w:val="00F23451"/>
    <w:rsid w:val="00F234CC"/>
    <w:rsid w:val="00F235A9"/>
    <w:rsid w:val="00F236F6"/>
    <w:rsid w:val="00F2415A"/>
    <w:rsid w:val="00F245B1"/>
    <w:rsid w:val="00F248D5"/>
    <w:rsid w:val="00F254F2"/>
    <w:rsid w:val="00F2596C"/>
    <w:rsid w:val="00F25980"/>
    <w:rsid w:val="00F260B9"/>
    <w:rsid w:val="00F26D55"/>
    <w:rsid w:val="00F277B2"/>
    <w:rsid w:val="00F27FAB"/>
    <w:rsid w:val="00F3135A"/>
    <w:rsid w:val="00F314A9"/>
    <w:rsid w:val="00F31E26"/>
    <w:rsid w:val="00F31F82"/>
    <w:rsid w:val="00F3201A"/>
    <w:rsid w:val="00F323EB"/>
    <w:rsid w:val="00F32412"/>
    <w:rsid w:val="00F328FE"/>
    <w:rsid w:val="00F32A1A"/>
    <w:rsid w:val="00F33322"/>
    <w:rsid w:val="00F339B4"/>
    <w:rsid w:val="00F33DB5"/>
    <w:rsid w:val="00F33FAF"/>
    <w:rsid w:val="00F3414C"/>
    <w:rsid w:val="00F3428E"/>
    <w:rsid w:val="00F3441D"/>
    <w:rsid w:val="00F34531"/>
    <w:rsid w:val="00F346F6"/>
    <w:rsid w:val="00F347EE"/>
    <w:rsid w:val="00F348A5"/>
    <w:rsid w:val="00F357F2"/>
    <w:rsid w:val="00F35840"/>
    <w:rsid w:val="00F359AF"/>
    <w:rsid w:val="00F35ED0"/>
    <w:rsid w:val="00F36843"/>
    <w:rsid w:val="00F368F1"/>
    <w:rsid w:val="00F36A4D"/>
    <w:rsid w:val="00F36F96"/>
    <w:rsid w:val="00F37717"/>
    <w:rsid w:val="00F37719"/>
    <w:rsid w:val="00F37744"/>
    <w:rsid w:val="00F37755"/>
    <w:rsid w:val="00F37FA7"/>
    <w:rsid w:val="00F405B3"/>
    <w:rsid w:val="00F406FD"/>
    <w:rsid w:val="00F40BB8"/>
    <w:rsid w:val="00F40E98"/>
    <w:rsid w:val="00F40E9B"/>
    <w:rsid w:val="00F40FC3"/>
    <w:rsid w:val="00F4115B"/>
    <w:rsid w:val="00F411CD"/>
    <w:rsid w:val="00F4128B"/>
    <w:rsid w:val="00F414F4"/>
    <w:rsid w:val="00F421F4"/>
    <w:rsid w:val="00F42673"/>
    <w:rsid w:val="00F426EB"/>
    <w:rsid w:val="00F42B84"/>
    <w:rsid w:val="00F43A1E"/>
    <w:rsid w:val="00F43C3A"/>
    <w:rsid w:val="00F43FD4"/>
    <w:rsid w:val="00F44166"/>
    <w:rsid w:val="00F442DD"/>
    <w:rsid w:val="00F444A9"/>
    <w:rsid w:val="00F448D1"/>
    <w:rsid w:val="00F4537F"/>
    <w:rsid w:val="00F45594"/>
    <w:rsid w:val="00F45B88"/>
    <w:rsid w:val="00F45E5C"/>
    <w:rsid w:val="00F46617"/>
    <w:rsid w:val="00F4754C"/>
    <w:rsid w:val="00F50672"/>
    <w:rsid w:val="00F50D6E"/>
    <w:rsid w:val="00F50EF8"/>
    <w:rsid w:val="00F51159"/>
    <w:rsid w:val="00F51436"/>
    <w:rsid w:val="00F516EA"/>
    <w:rsid w:val="00F51A88"/>
    <w:rsid w:val="00F51B23"/>
    <w:rsid w:val="00F52117"/>
    <w:rsid w:val="00F524EA"/>
    <w:rsid w:val="00F52547"/>
    <w:rsid w:val="00F52614"/>
    <w:rsid w:val="00F52B09"/>
    <w:rsid w:val="00F52F7E"/>
    <w:rsid w:val="00F53375"/>
    <w:rsid w:val="00F53450"/>
    <w:rsid w:val="00F53544"/>
    <w:rsid w:val="00F53BFE"/>
    <w:rsid w:val="00F5406D"/>
    <w:rsid w:val="00F54139"/>
    <w:rsid w:val="00F54440"/>
    <w:rsid w:val="00F54519"/>
    <w:rsid w:val="00F54521"/>
    <w:rsid w:val="00F545A7"/>
    <w:rsid w:val="00F54C38"/>
    <w:rsid w:val="00F55192"/>
    <w:rsid w:val="00F56612"/>
    <w:rsid w:val="00F56831"/>
    <w:rsid w:val="00F56AFF"/>
    <w:rsid w:val="00F576CA"/>
    <w:rsid w:val="00F57C55"/>
    <w:rsid w:val="00F60330"/>
    <w:rsid w:val="00F60FD1"/>
    <w:rsid w:val="00F61369"/>
    <w:rsid w:val="00F6142F"/>
    <w:rsid w:val="00F6249B"/>
    <w:rsid w:val="00F62588"/>
    <w:rsid w:val="00F63322"/>
    <w:rsid w:val="00F63421"/>
    <w:rsid w:val="00F63D95"/>
    <w:rsid w:val="00F63E0C"/>
    <w:rsid w:val="00F64DB2"/>
    <w:rsid w:val="00F64EBF"/>
    <w:rsid w:val="00F64F22"/>
    <w:rsid w:val="00F6546D"/>
    <w:rsid w:val="00F65A8C"/>
    <w:rsid w:val="00F65A8E"/>
    <w:rsid w:val="00F667A7"/>
    <w:rsid w:val="00F669FF"/>
    <w:rsid w:val="00F66CCA"/>
    <w:rsid w:val="00F67DFE"/>
    <w:rsid w:val="00F702AB"/>
    <w:rsid w:val="00F706E0"/>
    <w:rsid w:val="00F70C1C"/>
    <w:rsid w:val="00F70E48"/>
    <w:rsid w:val="00F711C9"/>
    <w:rsid w:val="00F7237D"/>
    <w:rsid w:val="00F72F81"/>
    <w:rsid w:val="00F73064"/>
    <w:rsid w:val="00F73B4D"/>
    <w:rsid w:val="00F73D33"/>
    <w:rsid w:val="00F74240"/>
    <w:rsid w:val="00F74B84"/>
    <w:rsid w:val="00F74B8E"/>
    <w:rsid w:val="00F74D20"/>
    <w:rsid w:val="00F7511E"/>
    <w:rsid w:val="00F753EB"/>
    <w:rsid w:val="00F75E03"/>
    <w:rsid w:val="00F75FD1"/>
    <w:rsid w:val="00F765C2"/>
    <w:rsid w:val="00F7742E"/>
    <w:rsid w:val="00F778FC"/>
    <w:rsid w:val="00F8021E"/>
    <w:rsid w:val="00F8029E"/>
    <w:rsid w:val="00F805BB"/>
    <w:rsid w:val="00F8086A"/>
    <w:rsid w:val="00F80DC8"/>
    <w:rsid w:val="00F81406"/>
    <w:rsid w:val="00F81741"/>
    <w:rsid w:val="00F81841"/>
    <w:rsid w:val="00F81A9E"/>
    <w:rsid w:val="00F829A2"/>
    <w:rsid w:val="00F82AF3"/>
    <w:rsid w:val="00F82DD0"/>
    <w:rsid w:val="00F82E1A"/>
    <w:rsid w:val="00F82E6B"/>
    <w:rsid w:val="00F8330F"/>
    <w:rsid w:val="00F834FC"/>
    <w:rsid w:val="00F846A3"/>
    <w:rsid w:val="00F84E8B"/>
    <w:rsid w:val="00F853C6"/>
    <w:rsid w:val="00F85A1C"/>
    <w:rsid w:val="00F86007"/>
    <w:rsid w:val="00F863B0"/>
    <w:rsid w:val="00F86D29"/>
    <w:rsid w:val="00F86E90"/>
    <w:rsid w:val="00F86EBF"/>
    <w:rsid w:val="00F86FB3"/>
    <w:rsid w:val="00F87234"/>
    <w:rsid w:val="00F87328"/>
    <w:rsid w:val="00F87BFD"/>
    <w:rsid w:val="00F87CA6"/>
    <w:rsid w:val="00F87EC0"/>
    <w:rsid w:val="00F91631"/>
    <w:rsid w:val="00F916EF"/>
    <w:rsid w:val="00F91E9F"/>
    <w:rsid w:val="00F928D1"/>
    <w:rsid w:val="00F92CAA"/>
    <w:rsid w:val="00F92D0C"/>
    <w:rsid w:val="00F931AC"/>
    <w:rsid w:val="00F9365F"/>
    <w:rsid w:val="00F93D88"/>
    <w:rsid w:val="00F940F9"/>
    <w:rsid w:val="00F9428F"/>
    <w:rsid w:val="00F94A69"/>
    <w:rsid w:val="00F95494"/>
    <w:rsid w:val="00F954FE"/>
    <w:rsid w:val="00F9572F"/>
    <w:rsid w:val="00F9577D"/>
    <w:rsid w:val="00F95C1E"/>
    <w:rsid w:val="00F95E07"/>
    <w:rsid w:val="00F96401"/>
    <w:rsid w:val="00F9657E"/>
    <w:rsid w:val="00F965C3"/>
    <w:rsid w:val="00F966B5"/>
    <w:rsid w:val="00F9696A"/>
    <w:rsid w:val="00F96CDA"/>
    <w:rsid w:val="00F96F93"/>
    <w:rsid w:val="00F977A0"/>
    <w:rsid w:val="00F978E1"/>
    <w:rsid w:val="00F97CA2"/>
    <w:rsid w:val="00FA0642"/>
    <w:rsid w:val="00FA073F"/>
    <w:rsid w:val="00FA07FF"/>
    <w:rsid w:val="00FA0A08"/>
    <w:rsid w:val="00FA0D5A"/>
    <w:rsid w:val="00FA0DF9"/>
    <w:rsid w:val="00FA0E39"/>
    <w:rsid w:val="00FA0E4C"/>
    <w:rsid w:val="00FA1E2C"/>
    <w:rsid w:val="00FA2278"/>
    <w:rsid w:val="00FA2413"/>
    <w:rsid w:val="00FA2621"/>
    <w:rsid w:val="00FA2A1C"/>
    <w:rsid w:val="00FA3312"/>
    <w:rsid w:val="00FA3699"/>
    <w:rsid w:val="00FA3903"/>
    <w:rsid w:val="00FA432B"/>
    <w:rsid w:val="00FA459B"/>
    <w:rsid w:val="00FA4618"/>
    <w:rsid w:val="00FA4B74"/>
    <w:rsid w:val="00FA5282"/>
    <w:rsid w:val="00FA58F9"/>
    <w:rsid w:val="00FA5B4D"/>
    <w:rsid w:val="00FA6130"/>
    <w:rsid w:val="00FA613B"/>
    <w:rsid w:val="00FA6A32"/>
    <w:rsid w:val="00FA6AFF"/>
    <w:rsid w:val="00FA6BFF"/>
    <w:rsid w:val="00FA7570"/>
    <w:rsid w:val="00FA76A1"/>
    <w:rsid w:val="00FA7CE3"/>
    <w:rsid w:val="00FB0A18"/>
    <w:rsid w:val="00FB0CBA"/>
    <w:rsid w:val="00FB0D82"/>
    <w:rsid w:val="00FB152E"/>
    <w:rsid w:val="00FB17AA"/>
    <w:rsid w:val="00FB22AC"/>
    <w:rsid w:val="00FB2498"/>
    <w:rsid w:val="00FB2767"/>
    <w:rsid w:val="00FB2B82"/>
    <w:rsid w:val="00FB3361"/>
    <w:rsid w:val="00FB3A8F"/>
    <w:rsid w:val="00FB436B"/>
    <w:rsid w:val="00FB44C4"/>
    <w:rsid w:val="00FB48F3"/>
    <w:rsid w:val="00FB49D7"/>
    <w:rsid w:val="00FB56F9"/>
    <w:rsid w:val="00FB5EDC"/>
    <w:rsid w:val="00FB6267"/>
    <w:rsid w:val="00FB6BCA"/>
    <w:rsid w:val="00FB6D08"/>
    <w:rsid w:val="00FB6FA8"/>
    <w:rsid w:val="00FB72A8"/>
    <w:rsid w:val="00FB78AA"/>
    <w:rsid w:val="00FB78C1"/>
    <w:rsid w:val="00FB79AB"/>
    <w:rsid w:val="00FC045A"/>
    <w:rsid w:val="00FC0616"/>
    <w:rsid w:val="00FC0DFA"/>
    <w:rsid w:val="00FC182A"/>
    <w:rsid w:val="00FC1F16"/>
    <w:rsid w:val="00FC234C"/>
    <w:rsid w:val="00FC2A15"/>
    <w:rsid w:val="00FC304E"/>
    <w:rsid w:val="00FC3111"/>
    <w:rsid w:val="00FC35AB"/>
    <w:rsid w:val="00FC3861"/>
    <w:rsid w:val="00FC410A"/>
    <w:rsid w:val="00FC42DA"/>
    <w:rsid w:val="00FC4346"/>
    <w:rsid w:val="00FC4C67"/>
    <w:rsid w:val="00FC589B"/>
    <w:rsid w:val="00FC58A3"/>
    <w:rsid w:val="00FC5D57"/>
    <w:rsid w:val="00FC623D"/>
    <w:rsid w:val="00FC6499"/>
    <w:rsid w:val="00FC66F9"/>
    <w:rsid w:val="00FC6F6F"/>
    <w:rsid w:val="00FC700C"/>
    <w:rsid w:val="00FC7306"/>
    <w:rsid w:val="00FC752D"/>
    <w:rsid w:val="00FC7834"/>
    <w:rsid w:val="00FC7B06"/>
    <w:rsid w:val="00FD021C"/>
    <w:rsid w:val="00FD0377"/>
    <w:rsid w:val="00FD0870"/>
    <w:rsid w:val="00FD0F2D"/>
    <w:rsid w:val="00FD0F3C"/>
    <w:rsid w:val="00FD0FC8"/>
    <w:rsid w:val="00FD148E"/>
    <w:rsid w:val="00FD1696"/>
    <w:rsid w:val="00FD1CB2"/>
    <w:rsid w:val="00FD2247"/>
    <w:rsid w:val="00FD2360"/>
    <w:rsid w:val="00FD24AB"/>
    <w:rsid w:val="00FD2CE2"/>
    <w:rsid w:val="00FD31A9"/>
    <w:rsid w:val="00FD3D01"/>
    <w:rsid w:val="00FD3E16"/>
    <w:rsid w:val="00FD42D0"/>
    <w:rsid w:val="00FD4725"/>
    <w:rsid w:val="00FD4BB5"/>
    <w:rsid w:val="00FD501C"/>
    <w:rsid w:val="00FD571F"/>
    <w:rsid w:val="00FD64DB"/>
    <w:rsid w:val="00FD6578"/>
    <w:rsid w:val="00FD65CE"/>
    <w:rsid w:val="00FD6794"/>
    <w:rsid w:val="00FD67A7"/>
    <w:rsid w:val="00FD6D48"/>
    <w:rsid w:val="00FD7CA8"/>
    <w:rsid w:val="00FD7FF3"/>
    <w:rsid w:val="00FE05A9"/>
    <w:rsid w:val="00FE0F3D"/>
    <w:rsid w:val="00FE1571"/>
    <w:rsid w:val="00FE176E"/>
    <w:rsid w:val="00FE2E00"/>
    <w:rsid w:val="00FE2E1F"/>
    <w:rsid w:val="00FE3536"/>
    <w:rsid w:val="00FE37BC"/>
    <w:rsid w:val="00FE3B6C"/>
    <w:rsid w:val="00FE44D0"/>
    <w:rsid w:val="00FE4BA5"/>
    <w:rsid w:val="00FE4CD0"/>
    <w:rsid w:val="00FE531E"/>
    <w:rsid w:val="00FE53C4"/>
    <w:rsid w:val="00FE61E5"/>
    <w:rsid w:val="00FE6950"/>
    <w:rsid w:val="00FE6BD3"/>
    <w:rsid w:val="00FE6D36"/>
    <w:rsid w:val="00FE6EAB"/>
    <w:rsid w:val="00FE6FAC"/>
    <w:rsid w:val="00FE749E"/>
    <w:rsid w:val="00FF0511"/>
    <w:rsid w:val="00FF0D3E"/>
    <w:rsid w:val="00FF0D74"/>
    <w:rsid w:val="00FF0E1C"/>
    <w:rsid w:val="00FF1449"/>
    <w:rsid w:val="00FF147E"/>
    <w:rsid w:val="00FF1A9E"/>
    <w:rsid w:val="00FF1C4F"/>
    <w:rsid w:val="00FF1FBE"/>
    <w:rsid w:val="00FF2D40"/>
    <w:rsid w:val="00FF2F00"/>
    <w:rsid w:val="00FF2FE9"/>
    <w:rsid w:val="00FF320F"/>
    <w:rsid w:val="00FF3638"/>
    <w:rsid w:val="00FF39F4"/>
    <w:rsid w:val="00FF3D6D"/>
    <w:rsid w:val="00FF40F3"/>
    <w:rsid w:val="00FF42A8"/>
    <w:rsid w:val="00FF4937"/>
    <w:rsid w:val="00FF4B93"/>
    <w:rsid w:val="00FF4F4A"/>
    <w:rsid w:val="00FF5614"/>
    <w:rsid w:val="00FF5945"/>
    <w:rsid w:val="00FF597F"/>
    <w:rsid w:val="00FF5BD8"/>
    <w:rsid w:val="00FF5E76"/>
    <w:rsid w:val="00FF6159"/>
    <w:rsid w:val="00FF62A7"/>
    <w:rsid w:val="00FF6F61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D4B49BB"/>
  <w15:docId w15:val="{16289177-8A37-4FAB-91F6-08FEBA59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F359C"/>
    <w:rPr>
      <w:sz w:val="24"/>
    </w:rPr>
  </w:style>
  <w:style w:type="paragraph" w:styleId="Nadpis1">
    <w:name w:val="heading 1"/>
    <w:basedOn w:val="Normlny"/>
    <w:next w:val="Normlny"/>
    <w:qFormat/>
    <w:pPr>
      <w:keepNext/>
      <w:tabs>
        <w:tab w:val="left" w:pos="567"/>
        <w:tab w:val="left" w:pos="851"/>
      </w:tabs>
      <w:jc w:val="center"/>
      <w:outlineLvl w:val="0"/>
    </w:pPr>
    <w:rPr>
      <w:b/>
    </w:rPr>
  </w:style>
  <w:style w:type="paragraph" w:styleId="Nadpis2">
    <w:name w:val="heading 2"/>
    <w:basedOn w:val="Normlny"/>
    <w:next w:val="Normlny"/>
    <w:qFormat/>
    <w:pPr>
      <w:keepNext/>
      <w:outlineLvl w:val="1"/>
    </w:pPr>
    <w:rPr>
      <w:rFonts w:ascii="Arial" w:hAnsi="Arial" w:cs="Arial"/>
      <w:b/>
      <w:bCs/>
      <w:color w:val="000000"/>
      <w:lang w:val="en-GB"/>
    </w:rPr>
  </w:style>
  <w:style w:type="paragraph" w:styleId="Nadpis3">
    <w:name w:val="heading 3"/>
    <w:basedOn w:val="Normlny"/>
    <w:next w:val="Normlny"/>
    <w:qFormat/>
    <w:pPr>
      <w:keepNext/>
      <w:jc w:val="center"/>
      <w:outlineLvl w:val="2"/>
    </w:pPr>
    <w:rPr>
      <w:rFonts w:ascii="Arial" w:hAnsi="Arial" w:cs="Arial"/>
      <w:b/>
      <w:color w:val="000000"/>
      <w:lang w:val="en-GB"/>
    </w:rPr>
  </w:style>
  <w:style w:type="paragraph" w:styleId="Nadpis4">
    <w:name w:val="heading 4"/>
    <w:basedOn w:val="Normlny"/>
    <w:next w:val="Normlny"/>
    <w:qFormat/>
    <w:pPr>
      <w:keepNext/>
      <w:outlineLvl w:val="3"/>
    </w:pPr>
    <w:rPr>
      <w:b/>
      <w:sz w:val="28"/>
      <w:lang w:val="en-GB"/>
    </w:rPr>
  </w:style>
  <w:style w:type="paragraph" w:styleId="Nadpis5">
    <w:name w:val="heading 5"/>
    <w:basedOn w:val="Normlny"/>
    <w:next w:val="Normlny"/>
    <w:link w:val="Nadpis5Char"/>
    <w:qFormat/>
    <w:pPr>
      <w:keepNext/>
      <w:ind w:left="720"/>
      <w:outlineLvl w:val="4"/>
    </w:pPr>
    <w:rPr>
      <w:b/>
      <w:lang w:val="en-GB"/>
    </w:rPr>
  </w:style>
  <w:style w:type="paragraph" w:styleId="Nadpis6">
    <w:name w:val="heading 6"/>
    <w:basedOn w:val="Normlny"/>
    <w:next w:val="Normlny"/>
    <w:qFormat/>
    <w:pPr>
      <w:keepNext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jc w:val="both"/>
      <w:outlineLvl w:val="6"/>
    </w:pPr>
    <w:rPr>
      <w:b/>
      <w:bCs/>
      <w:sz w:val="28"/>
    </w:rPr>
  </w:style>
  <w:style w:type="paragraph" w:styleId="Nadpis8">
    <w:name w:val="heading 8"/>
    <w:basedOn w:val="Normlny"/>
    <w:next w:val="Normlny"/>
    <w:qFormat/>
    <w:pPr>
      <w:keepNext/>
      <w:ind w:left="567"/>
      <w:outlineLvl w:val="7"/>
    </w:pPr>
    <w:rPr>
      <w:b/>
      <w:lang w:val="en-GB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i/>
      <w:i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 Char"/>
    <w:basedOn w:val="Normlny"/>
    <w:link w:val="HlavikaChar"/>
    <w:uiPriority w:val="99"/>
    <w:pPr>
      <w:tabs>
        <w:tab w:val="center" w:pos="4536"/>
        <w:tab w:val="right" w:pos="9072"/>
      </w:tabs>
    </w:pPr>
    <w:rPr>
      <w:rFonts w:ascii="Arial" w:hAnsi="Arial"/>
    </w:rPr>
  </w:style>
  <w:style w:type="paragraph" w:styleId="Zarkazkladnhotextu">
    <w:name w:val="Body Text Indent"/>
    <w:basedOn w:val="Normlny"/>
    <w:link w:val="ZarkazkladnhotextuChar"/>
    <w:semiHidden/>
    <w:pPr>
      <w:numPr>
        <w:ilvl w:val="12"/>
      </w:numPr>
      <w:ind w:left="720"/>
    </w:pPr>
    <w:rPr>
      <w:i/>
      <w:lang w:val="en-GB"/>
    </w:rPr>
  </w:style>
  <w:style w:type="paragraph" w:styleId="Zkladntext">
    <w:name w:val="Body Text"/>
    <w:aliases w:val="termo"/>
    <w:basedOn w:val="Normlny"/>
    <w:semiHidden/>
    <w:rPr>
      <w:i/>
      <w:sz w:val="22"/>
      <w:lang w:val="en-GB"/>
    </w:rPr>
  </w:style>
  <w:style w:type="paragraph" w:styleId="Zarkazkladnhotextu2">
    <w:name w:val="Body Text Indent 2"/>
    <w:basedOn w:val="Normlny"/>
    <w:semiHidden/>
    <w:pPr>
      <w:ind w:left="1474"/>
    </w:pPr>
    <w:rPr>
      <w:lang w:val="en-GB"/>
    </w:rPr>
  </w:style>
  <w:style w:type="paragraph" w:styleId="slovanzoznam">
    <w:name w:val="List Number"/>
    <w:basedOn w:val="Normlny"/>
    <w:semiHidden/>
    <w:pPr>
      <w:spacing w:before="120" w:after="120"/>
      <w:ind w:left="1440" w:hanging="720"/>
    </w:pPr>
    <w:rPr>
      <w:rFonts w:ascii="Univers (W1)" w:hAnsi="Univers (W1)"/>
      <w:sz w:val="20"/>
      <w:lang w:val="en-GB"/>
    </w:rPr>
  </w:style>
  <w:style w:type="paragraph" w:styleId="Pta">
    <w:name w:val="footer"/>
    <w:basedOn w:val="Normlny"/>
    <w:semiHidden/>
    <w:pPr>
      <w:widowControl w:val="0"/>
      <w:tabs>
        <w:tab w:val="center" w:pos="4536"/>
        <w:tab w:val="right" w:pos="9072"/>
      </w:tabs>
    </w:pPr>
    <w:rPr>
      <w:sz w:val="20"/>
      <w:lang w:eastAsia="da-DK"/>
    </w:rPr>
  </w:style>
  <w:style w:type="paragraph" w:customStyle="1" w:styleId="p">
    <w:name w:val="p"/>
    <w:basedOn w:val="Normlny"/>
    <w:autoRedefine/>
    <w:semiHidden/>
    <w:pPr>
      <w:jc w:val="center"/>
    </w:pPr>
    <w:rPr>
      <w:sz w:val="20"/>
      <w:lang w:eastAsia="da-DK"/>
    </w:rPr>
  </w:style>
  <w:style w:type="paragraph" w:styleId="Textpoznmkypodiarou">
    <w:name w:val="footnote text"/>
    <w:basedOn w:val="Normlny"/>
    <w:semiHidden/>
    <w:rPr>
      <w:sz w:val="20"/>
      <w:lang w:eastAsia="da-DK"/>
    </w:rPr>
  </w:style>
  <w:style w:type="paragraph" w:customStyle="1" w:styleId="Example">
    <w:name w:val="Example"/>
    <w:basedOn w:val="Normlny"/>
    <w:semiHidden/>
    <w:pPr>
      <w:tabs>
        <w:tab w:val="left" w:pos="426"/>
      </w:tabs>
    </w:pPr>
    <w:rPr>
      <w:rFonts w:ascii="Arial" w:hAnsi="Arial"/>
      <w:spacing w:val="-3"/>
      <w:sz w:val="20"/>
      <w:lang w:val="en-GB"/>
    </w:rPr>
  </w:style>
  <w:style w:type="paragraph" w:styleId="Zarkazkladnhotextu3">
    <w:name w:val="Body Text Indent 3"/>
    <w:basedOn w:val="Normlny"/>
    <w:link w:val="Zarkazkladnhotextu3Char"/>
    <w:semiHidden/>
    <w:pPr>
      <w:ind w:left="360"/>
    </w:pPr>
    <w:rPr>
      <w:lang w:val="en-GB"/>
    </w:rPr>
  </w:style>
  <w:style w:type="character" w:styleId="slostrany">
    <w:name w:val="page number"/>
    <w:basedOn w:val="Predvolenpsmoodseku"/>
  </w:style>
  <w:style w:type="paragraph" w:styleId="Zkladntext2">
    <w:name w:val="Body Text 2"/>
    <w:basedOn w:val="Normlny"/>
    <w:link w:val="Zkladntext2Char"/>
    <w:semiHidden/>
    <w:rPr>
      <w:bCs/>
      <w:i/>
      <w:iCs/>
    </w:rPr>
  </w:style>
  <w:style w:type="character" w:styleId="Odkaznapoznmkupodiarou">
    <w:name w:val="footnote reference"/>
    <w:semiHidden/>
    <w:rPr>
      <w:vertAlign w:val="superscript"/>
    </w:rPr>
  </w:style>
  <w:style w:type="paragraph" w:customStyle="1" w:styleId="Import11">
    <w:name w:val="Import 11"/>
    <w:semiHidden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customStyle="1" w:styleId="Import13">
    <w:name w:val="Import 13"/>
    <w:semiHidden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customStyle="1" w:styleId="Import24">
    <w:name w:val="Import 24"/>
    <w:pPr>
      <w:tabs>
        <w:tab w:val="left" w:pos="4797"/>
      </w:tabs>
    </w:pPr>
    <w:rPr>
      <w:rFonts w:ascii="Avinion" w:hAnsi="Avinion"/>
      <w:sz w:val="24"/>
      <w:lang w:val="en-US" w:eastAsia="cs-CZ"/>
    </w:rPr>
  </w:style>
  <w:style w:type="paragraph" w:styleId="Zkladntext3">
    <w:name w:val="Body Text 3"/>
    <w:basedOn w:val="Normlny"/>
    <w:semiHidden/>
    <w:pPr>
      <w:jc w:val="both"/>
    </w:pPr>
    <w:rPr>
      <w:i/>
      <w:iCs/>
    </w:rPr>
  </w:style>
  <w:style w:type="paragraph" w:customStyle="1" w:styleId="Import42">
    <w:name w:val="Import 42"/>
    <w:semiHidden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styleId="slovanzoznam2">
    <w:name w:val="List Number 2"/>
    <w:basedOn w:val="slovanzoznam"/>
    <w:next w:val="Zkladntext"/>
    <w:semiHidden/>
    <w:pPr>
      <w:widowControl w:val="0"/>
      <w:spacing w:before="0" w:after="0"/>
      <w:ind w:left="0" w:firstLine="0"/>
    </w:pPr>
    <w:rPr>
      <w:rFonts w:ascii="Arial" w:hAnsi="Arial"/>
      <w:sz w:val="24"/>
      <w:lang w:val="sk-SK"/>
    </w:rPr>
  </w:style>
  <w:style w:type="paragraph" w:customStyle="1" w:styleId="misa1">
    <w:name w:val="misa1"/>
    <w:basedOn w:val="Normlny"/>
    <w:semiHidden/>
    <w:pPr>
      <w:numPr>
        <w:numId w:val="1"/>
      </w:numPr>
    </w:pPr>
    <w:rPr>
      <w:lang w:val="cs-CZ" w:eastAsia="cs-CZ"/>
    </w:rPr>
  </w:style>
  <w:style w:type="paragraph" w:customStyle="1" w:styleId="misa2">
    <w:name w:val="misa2"/>
    <w:basedOn w:val="Normlny"/>
    <w:semiHidden/>
    <w:pPr>
      <w:numPr>
        <w:ilvl w:val="1"/>
        <w:numId w:val="1"/>
      </w:numPr>
    </w:pPr>
    <w:rPr>
      <w:lang w:val="cs-CZ" w:eastAsia="cs-CZ"/>
    </w:rPr>
  </w:style>
  <w:style w:type="paragraph" w:customStyle="1" w:styleId="misa3">
    <w:name w:val="misa3"/>
    <w:basedOn w:val="Normlny"/>
    <w:semiHidden/>
    <w:pPr>
      <w:numPr>
        <w:ilvl w:val="2"/>
        <w:numId w:val="1"/>
      </w:numPr>
    </w:pPr>
    <w:rPr>
      <w:lang w:val="cs-CZ" w:eastAsia="cs-CZ"/>
    </w:rPr>
  </w:style>
  <w:style w:type="paragraph" w:styleId="Obyajntext">
    <w:name w:val="Plain Text"/>
    <w:basedOn w:val="Normlny"/>
    <w:semiHidden/>
    <w:rPr>
      <w:rFonts w:ascii="Courier New" w:hAnsi="Courier New" w:cs="Courier New"/>
      <w:sz w:val="20"/>
      <w:lang w:val="cs-CZ" w:eastAsia="cs-CZ"/>
    </w:rPr>
  </w:style>
  <w:style w:type="paragraph" w:styleId="Zoznam">
    <w:name w:val="List"/>
    <w:basedOn w:val="Normlny"/>
    <w:semiHidden/>
    <w:pPr>
      <w:widowControl w:val="0"/>
      <w:tabs>
        <w:tab w:val="left" w:pos="0"/>
        <w:tab w:val="left" w:pos="992"/>
        <w:tab w:val="left" w:pos="1984"/>
        <w:tab w:val="left" w:pos="2976"/>
        <w:tab w:val="left" w:pos="3968"/>
        <w:tab w:val="left" w:pos="4960"/>
        <w:tab w:val="left" w:pos="5952"/>
        <w:tab w:val="left" w:pos="6944"/>
        <w:tab w:val="left" w:pos="7936"/>
        <w:tab w:val="left" w:pos="8928"/>
        <w:tab w:val="left" w:pos="9920"/>
        <w:tab w:val="left" w:pos="10912"/>
        <w:tab w:val="left" w:pos="11904"/>
        <w:tab w:val="left" w:pos="12896"/>
        <w:tab w:val="left" w:pos="13888"/>
        <w:tab w:val="left" w:pos="14880"/>
        <w:tab w:val="left" w:pos="15872"/>
        <w:tab w:val="left" w:pos="16864"/>
        <w:tab w:val="left" w:pos="17856"/>
        <w:tab w:val="left" w:pos="18848"/>
        <w:tab w:val="left" w:pos="19840"/>
        <w:tab w:val="left" w:pos="20832"/>
        <w:tab w:val="left" w:pos="21824"/>
        <w:tab w:val="left" w:pos="22816"/>
        <w:tab w:val="left" w:pos="23808"/>
        <w:tab w:val="left" w:pos="24800"/>
        <w:tab w:val="left" w:pos="25792"/>
        <w:tab w:val="left" w:pos="26784"/>
        <w:tab w:val="left" w:pos="27776"/>
        <w:tab w:val="left" w:pos="28768"/>
        <w:tab w:val="left" w:pos="29760"/>
        <w:tab w:val="left" w:pos="30752"/>
      </w:tabs>
      <w:spacing w:line="288" w:lineRule="auto"/>
      <w:ind w:left="283" w:hanging="283"/>
    </w:pPr>
    <w:rPr>
      <w:noProof/>
      <w:lang w:val="cs-CZ" w:eastAsia="cs-CZ"/>
    </w:rPr>
  </w:style>
  <w:style w:type="character" w:styleId="Hypertextovprepojenie">
    <w:name w:val="Hyperlink"/>
    <w:semiHidden/>
    <w:rPr>
      <w:color w:val="0000FF"/>
      <w:u w:val="single"/>
    </w:rPr>
  </w:style>
  <w:style w:type="character" w:customStyle="1" w:styleId="Hypertextovprepojenie1">
    <w:name w:val="Hypertextové prepojenie1"/>
    <w:semiHidden/>
    <w:rPr>
      <w:color w:val="0000FF"/>
      <w:u w:val="single"/>
    </w:rPr>
  </w:style>
  <w:style w:type="paragraph" w:customStyle="1" w:styleId="paragraf">
    <w:name w:val="paragraf"/>
    <w:basedOn w:val="Normlny"/>
    <w:semiHidden/>
    <w:pPr>
      <w:spacing w:before="120" w:after="120"/>
      <w:ind w:firstLine="567"/>
      <w:jc w:val="both"/>
    </w:pPr>
    <w:rPr>
      <w:lang w:val="cs-CZ" w:eastAsia="cs-CZ"/>
    </w:rPr>
  </w:style>
  <w:style w:type="character" w:styleId="Siln">
    <w:name w:val="Strong"/>
    <w:qFormat/>
    <w:rPr>
      <w:b/>
      <w:bCs/>
    </w:rPr>
  </w:style>
  <w:style w:type="paragraph" w:styleId="Popis">
    <w:name w:val="caption"/>
    <w:basedOn w:val="Normlny"/>
    <w:next w:val="Normlny"/>
    <w:qFormat/>
    <w:pPr>
      <w:tabs>
        <w:tab w:val="left" w:pos="450"/>
      </w:tabs>
      <w:spacing w:after="120"/>
      <w:jc w:val="both"/>
    </w:pPr>
    <w:rPr>
      <w:rFonts w:ascii="Arial" w:hAnsi="Arial"/>
    </w:rPr>
  </w:style>
  <w:style w:type="paragraph" w:styleId="Obsah2">
    <w:name w:val="toc 2"/>
    <w:basedOn w:val="Normlny"/>
    <w:next w:val="Normlny"/>
    <w:autoRedefine/>
    <w:semiHidden/>
    <w:pPr>
      <w:spacing w:before="240"/>
    </w:pPr>
    <w:rPr>
      <w:b/>
      <w:bCs/>
      <w:sz w:val="20"/>
    </w:rPr>
  </w:style>
  <w:style w:type="paragraph" w:customStyle="1" w:styleId="Import5">
    <w:name w:val="Import 5"/>
    <w:rsid w:val="00661221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customStyle="1" w:styleId="Import12">
    <w:name w:val="Import 12"/>
    <w:semiHidden/>
    <w:rsid w:val="00661221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customStyle="1" w:styleId="Import36">
    <w:name w:val="Import 36"/>
    <w:semiHidden/>
    <w:rsid w:val="00661221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table" w:styleId="Mriekatabuky">
    <w:name w:val="Table Grid"/>
    <w:basedOn w:val="Normlnatabuka"/>
    <w:rsid w:val="00661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Import5"/>
    <w:rsid w:val="008301F1"/>
    <w:pPr>
      <w:tabs>
        <w:tab w:val="left" w:pos="288"/>
        <w:tab w:val="left" w:pos="1296"/>
        <w:tab w:val="left" w:pos="1584"/>
        <w:tab w:val="left" w:pos="3456"/>
        <w:tab w:val="left" w:pos="4896"/>
        <w:tab w:val="left" w:pos="5184"/>
        <w:tab w:val="left" w:pos="6336"/>
        <w:tab w:val="left" w:pos="6624"/>
        <w:tab w:val="left" w:pos="7920"/>
        <w:tab w:val="left" w:pos="8784"/>
      </w:tabs>
      <w:jc w:val="both"/>
    </w:pPr>
    <w:rPr>
      <w:rFonts w:ascii="Times New Roman" w:hAnsi="Times New Roman"/>
      <w:b/>
      <w:snapToGrid w:val="0"/>
      <w:lang w:val="sk-SK"/>
    </w:rPr>
  </w:style>
  <w:style w:type="paragraph" w:styleId="truktradokumentu">
    <w:name w:val="Document Map"/>
    <w:basedOn w:val="Normlny"/>
    <w:semiHidden/>
    <w:rsid w:val="003D2F90"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y"/>
    <w:semiHidden/>
    <w:rsid w:val="00686895"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ormlny"/>
    <w:autoRedefine/>
    <w:semiHidden/>
    <w:rsid w:val="0097106D"/>
    <w:pPr>
      <w:spacing w:before="360"/>
    </w:pPr>
    <w:rPr>
      <w:rFonts w:ascii="Arial" w:hAnsi="Arial" w:cs="Arial"/>
      <w:b/>
      <w:bCs/>
      <w:caps/>
      <w:szCs w:val="24"/>
    </w:rPr>
  </w:style>
  <w:style w:type="paragraph" w:styleId="Obsah3">
    <w:name w:val="toc 3"/>
    <w:basedOn w:val="Normlny"/>
    <w:next w:val="Normlny"/>
    <w:autoRedefine/>
    <w:semiHidden/>
    <w:rsid w:val="007A77D1"/>
    <w:pPr>
      <w:ind w:left="240"/>
    </w:pPr>
    <w:rPr>
      <w:sz w:val="20"/>
    </w:rPr>
  </w:style>
  <w:style w:type="paragraph" w:styleId="Obsah4">
    <w:name w:val="toc 4"/>
    <w:basedOn w:val="Normlny"/>
    <w:next w:val="Normlny"/>
    <w:autoRedefine/>
    <w:semiHidden/>
    <w:rsid w:val="007A77D1"/>
    <w:pPr>
      <w:ind w:left="480"/>
    </w:pPr>
    <w:rPr>
      <w:sz w:val="20"/>
    </w:rPr>
  </w:style>
  <w:style w:type="paragraph" w:styleId="Obsah5">
    <w:name w:val="toc 5"/>
    <w:basedOn w:val="Normlny"/>
    <w:next w:val="Normlny"/>
    <w:autoRedefine/>
    <w:semiHidden/>
    <w:rsid w:val="007A77D1"/>
    <w:pPr>
      <w:ind w:left="720"/>
    </w:pPr>
    <w:rPr>
      <w:sz w:val="20"/>
    </w:rPr>
  </w:style>
  <w:style w:type="paragraph" w:styleId="Obsah6">
    <w:name w:val="toc 6"/>
    <w:basedOn w:val="Normlny"/>
    <w:next w:val="Normlny"/>
    <w:autoRedefine/>
    <w:semiHidden/>
    <w:rsid w:val="007A77D1"/>
    <w:pPr>
      <w:ind w:left="960"/>
    </w:pPr>
    <w:rPr>
      <w:sz w:val="20"/>
    </w:rPr>
  </w:style>
  <w:style w:type="paragraph" w:styleId="Obsah7">
    <w:name w:val="toc 7"/>
    <w:basedOn w:val="Normlny"/>
    <w:next w:val="Normlny"/>
    <w:autoRedefine/>
    <w:semiHidden/>
    <w:rsid w:val="007A77D1"/>
    <w:pPr>
      <w:ind w:left="1200"/>
    </w:pPr>
    <w:rPr>
      <w:sz w:val="20"/>
    </w:rPr>
  </w:style>
  <w:style w:type="paragraph" w:styleId="Obsah8">
    <w:name w:val="toc 8"/>
    <w:basedOn w:val="Normlny"/>
    <w:next w:val="Normlny"/>
    <w:autoRedefine/>
    <w:semiHidden/>
    <w:rsid w:val="007A77D1"/>
    <w:pPr>
      <w:ind w:left="1440"/>
    </w:pPr>
    <w:rPr>
      <w:sz w:val="20"/>
    </w:rPr>
  </w:style>
  <w:style w:type="paragraph" w:styleId="Obsah9">
    <w:name w:val="toc 9"/>
    <w:basedOn w:val="Normlny"/>
    <w:next w:val="Normlny"/>
    <w:autoRedefine/>
    <w:semiHidden/>
    <w:rsid w:val="007A77D1"/>
    <w:pPr>
      <w:ind w:left="1680"/>
    </w:pPr>
    <w:rPr>
      <w:sz w:val="20"/>
    </w:rPr>
  </w:style>
  <w:style w:type="character" w:customStyle="1" w:styleId="HlavikaChar">
    <w:name w:val="Hlavička Char"/>
    <w:aliases w:val=" Char Char"/>
    <w:link w:val="Hlavika"/>
    <w:uiPriority w:val="99"/>
    <w:rsid w:val="00EA3947"/>
    <w:rPr>
      <w:rFonts w:ascii="Arial" w:hAnsi="Arial"/>
      <w:sz w:val="24"/>
    </w:rPr>
  </w:style>
  <w:style w:type="character" w:customStyle="1" w:styleId="Zkladntext2Char">
    <w:name w:val="Základný text 2 Char"/>
    <w:link w:val="Zkladntext2"/>
    <w:semiHidden/>
    <w:rsid w:val="00A607A2"/>
    <w:rPr>
      <w:bCs/>
      <w:i/>
      <w:iCs/>
      <w:sz w:val="24"/>
    </w:rPr>
  </w:style>
  <w:style w:type="character" w:customStyle="1" w:styleId="Nadpis5Char">
    <w:name w:val="Nadpis 5 Char"/>
    <w:link w:val="Nadpis5"/>
    <w:rsid w:val="00597714"/>
    <w:rPr>
      <w:b/>
      <w:sz w:val="24"/>
      <w:lang w:val="en-GB"/>
    </w:rPr>
  </w:style>
  <w:style w:type="character" w:customStyle="1" w:styleId="Zarkazkladnhotextu3Char">
    <w:name w:val="Zarážka základného textu 3 Char"/>
    <w:link w:val="Zarkazkladnhotextu3"/>
    <w:semiHidden/>
    <w:rsid w:val="00A971E0"/>
    <w:rPr>
      <w:sz w:val="24"/>
      <w:lang w:val="en-GB"/>
    </w:rPr>
  </w:style>
  <w:style w:type="character" w:customStyle="1" w:styleId="ZarkazkladnhotextuChar">
    <w:name w:val="Zarážka základného textu Char"/>
    <w:link w:val="Zarkazkladnhotextu"/>
    <w:semiHidden/>
    <w:rsid w:val="00830FB8"/>
    <w:rPr>
      <w:i/>
      <w:sz w:val="24"/>
      <w:lang w:val="en-GB"/>
    </w:rPr>
  </w:style>
  <w:style w:type="paragraph" w:customStyle="1" w:styleId="Default">
    <w:name w:val="Default"/>
    <w:rsid w:val="00830FB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Predvolenpsmoodseku"/>
    <w:rsid w:val="00830FB8"/>
  </w:style>
  <w:style w:type="paragraph" w:customStyle="1" w:styleId="Zarkazkladnhotextu1">
    <w:name w:val="Zarážka základného textu1"/>
    <w:basedOn w:val="Normlny"/>
    <w:rsid w:val="007B7800"/>
    <w:pPr>
      <w:spacing w:after="120" w:line="480" w:lineRule="auto"/>
    </w:pPr>
    <w:rPr>
      <w:szCs w:val="24"/>
    </w:rPr>
  </w:style>
  <w:style w:type="paragraph" w:styleId="Odsekzoznamu">
    <w:name w:val="List Paragraph"/>
    <w:basedOn w:val="Normlny"/>
    <w:link w:val="OdsekzoznamuChar"/>
    <w:uiPriority w:val="99"/>
    <w:qFormat/>
    <w:rsid w:val="006451A7"/>
    <w:pPr>
      <w:ind w:left="708"/>
    </w:pPr>
    <w:rPr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C872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ovChar">
    <w:name w:val="Názov Char"/>
    <w:link w:val="Nzov"/>
    <w:uiPriority w:val="10"/>
    <w:rsid w:val="00C8723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OdsekzoznamuChar">
    <w:name w:val="Odsek zoznamu Char"/>
    <w:link w:val="Odsekzoznamu"/>
    <w:uiPriority w:val="34"/>
    <w:rsid w:val="007F0AC8"/>
    <w:rPr>
      <w:sz w:val="24"/>
      <w:szCs w:val="24"/>
    </w:rPr>
  </w:style>
  <w:style w:type="paragraph" w:customStyle="1" w:styleId="NormlnIMP">
    <w:name w:val="Normální_IMP"/>
    <w:basedOn w:val="Normlny"/>
    <w:rsid w:val="00E51E86"/>
    <w:pPr>
      <w:suppressAutoHyphens/>
      <w:overflowPunct w:val="0"/>
      <w:autoSpaceDE w:val="0"/>
      <w:autoSpaceDN w:val="0"/>
      <w:adjustRightInd w:val="0"/>
      <w:spacing w:line="228" w:lineRule="auto"/>
    </w:pPr>
    <w:rPr>
      <w:sz w:val="20"/>
      <w:lang w:val="cs-CZ"/>
    </w:rPr>
  </w:style>
  <w:style w:type="paragraph" w:styleId="Normlnywebov">
    <w:name w:val="Normal (Web)"/>
    <w:basedOn w:val="Normlny"/>
    <w:uiPriority w:val="99"/>
    <w:semiHidden/>
    <w:unhideWhenUsed/>
    <w:rsid w:val="007811AD"/>
    <w:pPr>
      <w:spacing w:before="100" w:beforeAutospacing="1" w:after="100" w:afterAutospacing="1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95DBE-337F-4429-A0DC-B8CF5B729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2450</Words>
  <Characters>13969</Characters>
  <Application>Microsoft Office Word</Application>
  <DocSecurity>0</DocSecurity>
  <Lines>116</Lines>
  <Paragraphs>32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PERMIT TEMPLATE</vt:lpstr>
      <vt:lpstr>PERMIT TEMPLATE</vt:lpstr>
    </vt:vector>
  </TitlesOfParts>
  <Company>ainova</Company>
  <LinksUpToDate>false</LinksUpToDate>
  <CharactersWithSpaces>16387</CharactersWithSpaces>
  <SharedDoc>false</SharedDoc>
  <HLinks>
    <vt:vector size="6" baseType="variant">
      <vt:variant>
        <vt:i4>5832733</vt:i4>
      </vt:variant>
      <vt:variant>
        <vt:i4>0</vt:i4>
      </vt:variant>
      <vt:variant>
        <vt:i4>0</vt:i4>
      </vt:variant>
      <vt:variant>
        <vt:i4>5</vt:i4>
      </vt:variant>
      <vt:variant>
        <vt:lpwstr>http://www.enviroportal.sk/sk/eia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PERMIT TEMPLATE</dc:title>
  <dc:creator>dankajt</dc:creator>
  <cp:lastModifiedBy>Anna Čičmancová</cp:lastModifiedBy>
  <cp:revision>20</cp:revision>
  <cp:lastPrinted>2023-01-04T13:31:00Z</cp:lastPrinted>
  <dcterms:created xsi:type="dcterms:W3CDTF">2023-01-17T12:47:00Z</dcterms:created>
  <dcterms:modified xsi:type="dcterms:W3CDTF">2023-07-10T05:45:00Z</dcterms:modified>
</cp:coreProperties>
</file>