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70C40F" w14:textId="57BD4752" w:rsidR="00EC25B7" w:rsidRPr="002C005A" w:rsidRDefault="009F0AE1" w:rsidP="00A41B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Číslo</w:t>
      </w:r>
      <w:r w:rsidR="00A41B1D">
        <w:rPr>
          <w:rFonts w:ascii="Times New Roman" w:hAnsi="Times New Roman"/>
          <w:sz w:val="24"/>
          <w:szCs w:val="24"/>
        </w:rPr>
        <w:t xml:space="preserve">: </w:t>
      </w:r>
      <w:sdt>
        <w:sdtPr>
          <w:rPr>
            <w:rFonts w:ascii="Times New Roman" w:hAnsi="Times New Roman"/>
            <w:sz w:val="24"/>
            <w:szCs w:val="24"/>
          </w:rPr>
          <w:alias w:val="RZ č.:"/>
          <w:tag w:val="RZ č.:"/>
          <w:id w:val="-206648028"/>
          <w:placeholder>
            <w:docPart w:val="87B1247EB251460C97EB6F3EA74C14DC"/>
          </w:placeholder>
          <w:text/>
        </w:sdtPr>
        <w:sdtEndPr/>
        <w:sdtContent>
          <w:r w:rsidR="00251197" w:rsidRPr="00251197">
            <w:rPr>
              <w:rFonts w:ascii="Times New Roman" w:hAnsi="Times New Roman"/>
              <w:sz w:val="24"/>
              <w:szCs w:val="24"/>
            </w:rPr>
            <w:t>9877-34921/47-5/2022</w:t>
          </w:r>
        </w:sdtContent>
      </w:sdt>
    </w:p>
    <w:p w14:paraId="171E1DC9" w14:textId="77777777" w:rsidR="00434FF7" w:rsidRPr="002C005A" w:rsidRDefault="00434FF7" w:rsidP="00F526B3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7969738B" w14:textId="4AA8B364" w:rsidR="00741E55" w:rsidRPr="002C005A" w:rsidRDefault="000438A3" w:rsidP="00F526B3">
      <w:pPr>
        <w:spacing w:before="60"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0438A3">
        <w:rPr>
          <w:rFonts w:ascii="Times New Roman" w:hAnsi="Times New Roman"/>
          <w:b/>
          <w:sz w:val="32"/>
          <w:szCs w:val="32"/>
        </w:rPr>
        <w:t>SPRÁVA O ENVIRONMENTÁLNEJ KONTROLE</w:t>
      </w:r>
    </w:p>
    <w:p w14:paraId="5D829F4B" w14:textId="7E1F5BF3" w:rsidR="00EC25B7" w:rsidRPr="002C005A" w:rsidRDefault="00EC25B7" w:rsidP="00F526B3">
      <w:pPr>
        <w:spacing w:before="60" w:after="6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2C005A">
        <w:rPr>
          <w:rFonts w:ascii="Times New Roman" w:hAnsi="Times New Roman"/>
          <w:b/>
          <w:sz w:val="32"/>
          <w:szCs w:val="32"/>
        </w:rPr>
        <w:t xml:space="preserve">č. </w:t>
      </w:r>
      <w:sdt>
        <w:sdtPr>
          <w:rPr>
            <w:rFonts w:ascii="Times New Roman" w:hAnsi="Times New Roman"/>
            <w:b/>
            <w:sz w:val="32"/>
            <w:szCs w:val="32"/>
          </w:rPr>
          <w:id w:val="-1312937715"/>
          <w:placeholder>
            <w:docPart w:val="DABF188C734040C09024880415B8ADD5"/>
          </w:placeholder>
        </w:sdtPr>
        <w:sdtEndPr/>
        <w:sdtContent>
          <w:r w:rsidR="00654E16" w:rsidRPr="002C6A18">
            <w:rPr>
              <w:rFonts w:ascii="Times New Roman" w:hAnsi="Times New Roman"/>
              <w:b/>
              <w:sz w:val="32"/>
              <w:szCs w:val="32"/>
            </w:rPr>
            <w:t>31</w:t>
          </w:r>
          <w:r w:rsidR="00CF6DE2" w:rsidRPr="002C6A18">
            <w:rPr>
              <w:rFonts w:ascii="Times New Roman" w:hAnsi="Times New Roman"/>
              <w:b/>
              <w:sz w:val="32"/>
              <w:szCs w:val="32"/>
            </w:rPr>
            <w:t>/20</w:t>
          </w:r>
          <w:r w:rsidR="00082914" w:rsidRPr="002C6A18">
            <w:rPr>
              <w:rFonts w:ascii="Times New Roman" w:hAnsi="Times New Roman"/>
              <w:b/>
              <w:sz w:val="32"/>
              <w:szCs w:val="32"/>
            </w:rPr>
            <w:t>2</w:t>
          </w:r>
          <w:r w:rsidR="004D4477" w:rsidRPr="002C6A18">
            <w:rPr>
              <w:rFonts w:ascii="Times New Roman" w:hAnsi="Times New Roman"/>
              <w:b/>
              <w:sz w:val="32"/>
              <w:szCs w:val="32"/>
            </w:rPr>
            <w:t>2</w:t>
          </w:r>
          <w:r w:rsidR="004544B3" w:rsidRPr="002C6A18">
            <w:rPr>
              <w:rFonts w:ascii="Times New Roman" w:hAnsi="Times New Roman"/>
              <w:b/>
              <w:sz w:val="32"/>
              <w:szCs w:val="32"/>
            </w:rPr>
            <w:t>/</w:t>
          </w:r>
          <w:proofErr w:type="spellStart"/>
          <w:r w:rsidR="004D4477" w:rsidRPr="002C6A18">
            <w:rPr>
              <w:rFonts w:ascii="Times New Roman" w:hAnsi="Times New Roman"/>
              <w:b/>
              <w:sz w:val="32"/>
              <w:szCs w:val="32"/>
            </w:rPr>
            <w:t>Čič</w:t>
          </w:r>
          <w:proofErr w:type="spellEnd"/>
          <w:r w:rsidR="004544B3" w:rsidRPr="002C6A18">
            <w:rPr>
              <w:rFonts w:ascii="Times New Roman" w:hAnsi="Times New Roman"/>
              <w:b/>
              <w:sz w:val="32"/>
              <w:szCs w:val="32"/>
            </w:rPr>
            <w:t>/Z</w:t>
          </w:r>
        </w:sdtContent>
      </w:sdt>
    </w:p>
    <w:p w14:paraId="7725ED90" w14:textId="77777777" w:rsidR="00F526B3" w:rsidRDefault="00F526B3" w:rsidP="00F526B3">
      <w:pPr>
        <w:spacing w:before="60" w:after="6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14:paraId="0517AE0B" w14:textId="1145ABB8" w:rsidR="00001E40" w:rsidRPr="00F70681" w:rsidRDefault="00097548" w:rsidP="00097548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097548">
        <w:rPr>
          <w:rFonts w:ascii="Times New Roman" w:hAnsi="Times New Roman"/>
          <w:sz w:val="24"/>
          <w:szCs w:val="24"/>
        </w:rPr>
        <w:t>Slovenská inšpekcia životného prostredia, Inšpektorát životného prostredia Banská Bystrica, Odbor integrovaného povoľovania a kontroly (ďalej len „SIŽP“), ako príslušný odborný kontrolný orgán – orgán štátneho dozoru podľa § 9 ods. 1 písm. a) a § 10 zákona č.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525/2003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Z. z. o štátnej správe starostlivosti o životné prostredie a o zmene a doplnení niektorých zákonov v znení neskorších predpisov a podľa § 32 ods. 1 písm. d) zákona č.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39/2013 Z. z. 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integrovanej prevencii a kontrole znečisťovania životného prostredia a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zmene a doplnení niektorých zákonov v znení neskorších predpisov (ďalej len „zákon 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IPKZ“) vykonala environmentálnu kontrolu (ďalej len „kontrola“) podľa § 34 ods. 1 zákona o IPKZ. Počas kontroly a</w:t>
      </w:r>
      <w:r w:rsidR="00F06B71"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pri</w:t>
      </w:r>
      <w:r w:rsidR="00F06B71"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>vypracovaní správy o kontrole sa postupovalo podľa zákona o</w:t>
      </w:r>
      <w:r>
        <w:rPr>
          <w:rFonts w:ascii="Times New Roman" w:hAnsi="Times New Roman"/>
          <w:sz w:val="24"/>
          <w:szCs w:val="24"/>
        </w:rPr>
        <w:t> </w:t>
      </w:r>
      <w:r w:rsidRPr="00097548">
        <w:rPr>
          <w:rFonts w:ascii="Times New Roman" w:hAnsi="Times New Roman"/>
          <w:sz w:val="24"/>
          <w:szCs w:val="24"/>
        </w:rPr>
        <w:t xml:space="preserve">IPKZ. </w:t>
      </w:r>
      <w:r w:rsidR="0028300B" w:rsidRPr="00F70681">
        <w:rPr>
          <w:rFonts w:ascii="Times New Roman" w:hAnsi="Times New Roman"/>
          <w:sz w:val="24"/>
          <w:szCs w:val="24"/>
        </w:rPr>
        <w:t xml:space="preserve"> </w:t>
      </w:r>
    </w:p>
    <w:p w14:paraId="787C91DE" w14:textId="77777777" w:rsidR="009C73D6" w:rsidRPr="002C005A" w:rsidRDefault="009C73D6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DF4E27D" w14:textId="60A84EAC" w:rsidR="008F6FE7" w:rsidRPr="002C005A" w:rsidRDefault="00097548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97548">
        <w:rPr>
          <w:rFonts w:ascii="Times New Roman" w:hAnsi="Times New Roman"/>
          <w:b/>
          <w:sz w:val="24"/>
          <w:szCs w:val="24"/>
          <w:u w:val="single"/>
        </w:rPr>
        <w:t>Kontrola</w:t>
      </w:r>
    </w:p>
    <w:p w14:paraId="0D62CB65" w14:textId="6CEBA075" w:rsidR="00097548" w:rsidRPr="00BA0EC0" w:rsidRDefault="00097548" w:rsidP="00F526B3">
      <w:pPr>
        <w:spacing w:before="60" w:after="6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97548">
        <w:rPr>
          <w:rFonts w:ascii="Times New Roman" w:hAnsi="Times New Roman"/>
          <w:sz w:val="24"/>
          <w:szCs w:val="24"/>
        </w:rPr>
        <w:t>Typ kontroly:</w:t>
      </w:r>
      <w:r w:rsidR="00637782">
        <w:rPr>
          <w:rFonts w:ascii="Times New Roman" w:hAnsi="Times New Roman"/>
          <w:sz w:val="24"/>
          <w:szCs w:val="24"/>
        </w:rPr>
        <w:tab/>
      </w:r>
      <w:r w:rsidR="00637782">
        <w:rPr>
          <w:rFonts w:ascii="Times New Roman" w:hAnsi="Times New Roman"/>
          <w:sz w:val="24"/>
          <w:szCs w:val="24"/>
        </w:rPr>
        <w:tab/>
      </w:r>
      <w:r w:rsidR="00637782">
        <w:rPr>
          <w:rFonts w:ascii="Times New Roman" w:hAnsi="Times New Roman"/>
          <w:sz w:val="24"/>
          <w:szCs w:val="24"/>
        </w:rPr>
        <w:tab/>
      </w:r>
      <w:r w:rsidR="00637782" w:rsidRPr="00637782">
        <w:rPr>
          <w:rFonts w:ascii="Times New Roman" w:hAnsi="Times New Roman"/>
          <w:b/>
          <w:bCs/>
          <w:sz w:val="24"/>
          <w:szCs w:val="24"/>
        </w:rPr>
        <w:t xml:space="preserve">§ </w:t>
      </w:r>
      <w:r w:rsidR="00637782" w:rsidRPr="00BA0EC0">
        <w:rPr>
          <w:rFonts w:ascii="Times New Roman" w:hAnsi="Times New Roman"/>
          <w:b/>
          <w:bCs/>
          <w:sz w:val="24"/>
          <w:szCs w:val="24"/>
        </w:rPr>
        <w:t>34 ods.5 a 6 – Bežná</w:t>
      </w:r>
    </w:p>
    <w:p w14:paraId="16A1C488" w14:textId="33DF022A" w:rsidR="00D3393A" w:rsidRPr="00BA0EC0" w:rsidRDefault="00D3393A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A0EC0">
        <w:rPr>
          <w:rFonts w:ascii="Times New Roman" w:hAnsi="Times New Roman"/>
          <w:sz w:val="24"/>
          <w:szCs w:val="24"/>
        </w:rPr>
        <w:t>Podnet:</w:t>
      </w:r>
      <w:r w:rsidRPr="00BA0EC0">
        <w:rPr>
          <w:rFonts w:ascii="Times New Roman" w:hAnsi="Times New Roman"/>
          <w:sz w:val="24"/>
          <w:szCs w:val="24"/>
        </w:rPr>
        <w:tab/>
      </w:r>
      <w:r w:rsidRPr="00BA0EC0">
        <w:rPr>
          <w:rFonts w:ascii="Times New Roman" w:hAnsi="Times New Roman"/>
          <w:sz w:val="24"/>
          <w:szCs w:val="24"/>
        </w:rPr>
        <w:tab/>
      </w:r>
      <w:r w:rsidRPr="00BA0EC0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4"/>
            <w:szCs w:val="24"/>
          </w:rPr>
          <w:alias w:val="Podnet"/>
          <w:tag w:val="Podnet"/>
          <w:id w:val="261429472"/>
          <w:placeholder>
            <w:docPart w:val="D42A178CC3134D37B5708DB337DE655D"/>
          </w:placeholder>
          <w:comboBox>
            <w:listItem w:value="Vyberte položku."/>
            <w:listItem w:displayText="Áno" w:value="Áno"/>
            <w:listItem w:displayText="Nie" w:value="Nie"/>
          </w:comboBox>
        </w:sdtPr>
        <w:sdtEndPr>
          <w:rPr>
            <w:rStyle w:val="Predvolenpsmoodseku"/>
            <w:rFonts w:ascii="Calibri" w:hAnsi="Calibri"/>
            <w:b w:val="0"/>
            <w:sz w:val="22"/>
          </w:rPr>
        </w:sdtEndPr>
        <w:sdtContent>
          <w:r w:rsidR="00DB6E71" w:rsidRPr="00BA0EC0">
            <w:rPr>
              <w:rStyle w:val="tl4"/>
              <w:szCs w:val="24"/>
            </w:rPr>
            <w:t>Nie</w:t>
          </w:r>
        </w:sdtContent>
      </w:sdt>
    </w:p>
    <w:p w14:paraId="56FD5731" w14:textId="49BE4B05" w:rsidR="00740029" w:rsidRPr="00BA0EC0" w:rsidRDefault="00740029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A0EC0">
        <w:rPr>
          <w:rFonts w:ascii="Times New Roman" w:hAnsi="Times New Roman"/>
          <w:sz w:val="24"/>
          <w:szCs w:val="24"/>
        </w:rPr>
        <w:t>Výsledok:</w:t>
      </w:r>
      <w:r w:rsidRPr="00BA0EC0">
        <w:rPr>
          <w:rFonts w:ascii="Times New Roman" w:hAnsi="Times New Roman"/>
          <w:sz w:val="24"/>
          <w:szCs w:val="24"/>
        </w:rPr>
        <w:tab/>
      </w:r>
      <w:r w:rsidRPr="00BA0EC0">
        <w:rPr>
          <w:rFonts w:ascii="Times New Roman" w:hAnsi="Times New Roman"/>
          <w:sz w:val="24"/>
          <w:szCs w:val="24"/>
        </w:rPr>
        <w:tab/>
      </w:r>
      <w:r w:rsidRPr="00BA0EC0">
        <w:rPr>
          <w:rFonts w:ascii="Times New Roman" w:hAnsi="Times New Roman"/>
          <w:sz w:val="24"/>
          <w:szCs w:val="24"/>
        </w:rPr>
        <w:tab/>
      </w:r>
      <w:r w:rsidR="000C6FAD" w:rsidRPr="00BA0EC0">
        <w:rPr>
          <w:rFonts w:ascii="Times New Roman" w:hAnsi="Times New Roman"/>
          <w:sz w:val="24"/>
          <w:szCs w:val="24"/>
        </w:rPr>
        <w:t>§ 35 ods. 1 zákona - Súlad</w:t>
      </w:r>
    </w:p>
    <w:p w14:paraId="32A8A170" w14:textId="77777777" w:rsidR="00804907" w:rsidRPr="000C6FAD" w:rsidRDefault="005D2418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A0EC0">
        <w:rPr>
          <w:rFonts w:ascii="Times New Roman" w:hAnsi="Times New Roman"/>
          <w:sz w:val="24"/>
          <w:szCs w:val="24"/>
        </w:rPr>
        <w:t>Odstúpené:</w:t>
      </w:r>
      <w:r w:rsidRPr="00BA0EC0">
        <w:rPr>
          <w:rFonts w:ascii="Times New Roman" w:hAnsi="Times New Roman"/>
          <w:sz w:val="24"/>
          <w:szCs w:val="24"/>
        </w:rPr>
        <w:tab/>
      </w:r>
      <w:r w:rsidRPr="00BA0EC0">
        <w:rPr>
          <w:rFonts w:ascii="Times New Roman" w:hAnsi="Times New Roman"/>
          <w:sz w:val="24"/>
          <w:szCs w:val="24"/>
        </w:rPr>
        <w:tab/>
      </w:r>
      <w:r w:rsidRPr="00BA0EC0">
        <w:rPr>
          <w:rFonts w:ascii="Times New Roman" w:hAnsi="Times New Roman"/>
          <w:sz w:val="24"/>
          <w:szCs w:val="24"/>
        </w:rPr>
        <w:tab/>
      </w:r>
      <w:sdt>
        <w:sdtPr>
          <w:rPr>
            <w:rStyle w:val="tl3"/>
            <w:szCs w:val="24"/>
          </w:rPr>
          <w:alias w:val="Výsledok"/>
          <w:tag w:val="Výsledok"/>
          <w:id w:val="-1832508742"/>
          <w:placeholder>
            <w:docPart w:val="94FCAECDF7FA45CCA719482473AB6F53"/>
          </w:placeholder>
          <w:comboBox>
            <w:listItem w:value="Vyberte položku."/>
            <w:listItem w:displayText="Áno" w:value="Áno"/>
            <w:listItem w:displayText="Nie" w:value="Nie"/>
            <w:listItem w:displayText="Časť" w:value="Časť"/>
          </w:comboBox>
        </w:sdtPr>
        <w:sdtEndPr>
          <w:rPr>
            <w:rStyle w:val="Predvolenpsmoodseku"/>
            <w:rFonts w:ascii="Calibri" w:hAnsi="Calibri"/>
            <w:b w:val="0"/>
            <w:sz w:val="22"/>
          </w:rPr>
        </w:sdtEndPr>
        <w:sdtContent>
          <w:r w:rsidR="00DB6E71" w:rsidRPr="00BA0EC0">
            <w:rPr>
              <w:rStyle w:val="tl3"/>
              <w:szCs w:val="24"/>
            </w:rPr>
            <w:t>Nie</w:t>
          </w:r>
        </w:sdtContent>
      </w:sdt>
    </w:p>
    <w:p w14:paraId="3CB06CAF" w14:textId="77777777" w:rsidR="00683470" w:rsidRPr="002C005A" w:rsidRDefault="00683470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746515C" w14:textId="5508F001" w:rsidR="00F54991" w:rsidRPr="002C005A" w:rsidRDefault="00637782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37782">
        <w:rPr>
          <w:rFonts w:ascii="Times New Roman" w:hAnsi="Times New Roman"/>
          <w:b/>
          <w:sz w:val="24"/>
          <w:szCs w:val="24"/>
          <w:u w:val="single"/>
        </w:rPr>
        <w:t>Orgán štátneho dozoru</w:t>
      </w:r>
    </w:p>
    <w:p w14:paraId="3FAC23D1" w14:textId="77777777" w:rsidR="004E1E94" w:rsidRDefault="004E1E94" w:rsidP="00F52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Inšpektor: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RNDr. Anna </w:t>
      </w:r>
      <w:proofErr w:type="spellStart"/>
      <w:r>
        <w:rPr>
          <w:rFonts w:ascii="Times New Roman" w:hAnsi="Times New Roman"/>
          <w:sz w:val="24"/>
          <w:szCs w:val="24"/>
        </w:rPr>
        <w:t>Čičmancová</w:t>
      </w:r>
      <w:proofErr w:type="spellEnd"/>
      <w:r>
        <w:rPr>
          <w:rFonts w:ascii="Times New Roman" w:hAnsi="Times New Roman"/>
          <w:sz w:val="24"/>
          <w:szCs w:val="24"/>
        </w:rPr>
        <w:t xml:space="preserve"> Číslo preukazu: 777</w:t>
      </w:r>
    </w:p>
    <w:p w14:paraId="49E6EA42" w14:textId="77777777" w:rsidR="008F0F1F" w:rsidRDefault="008F0F1F" w:rsidP="00F52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Telefón</w:t>
      </w:r>
      <w:r w:rsidR="00F81094">
        <w:rPr>
          <w:rFonts w:ascii="Times New Roman" w:hAnsi="Times New Roman"/>
          <w:sz w:val="24"/>
          <w:szCs w:val="24"/>
        </w:rPr>
        <w:t>:</w:t>
      </w:r>
      <w:r w:rsidR="00F81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8F0F1F">
        <w:rPr>
          <w:rFonts w:ascii="Times New Roman" w:hAnsi="Times New Roman"/>
          <w:sz w:val="24"/>
          <w:szCs w:val="24"/>
        </w:rPr>
        <w:t>048</w:t>
      </w:r>
      <w:r>
        <w:rPr>
          <w:rFonts w:ascii="Times New Roman" w:hAnsi="Times New Roman"/>
          <w:sz w:val="24"/>
          <w:szCs w:val="24"/>
        </w:rPr>
        <w:t>/</w:t>
      </w:r>
      <w:r w:rsidRPr="008F0F1F">
        <w:rPr>
          <w:rFonts w:ascii="Times New Roman" w:hAnsi="Times New Roman"/>
          <w:sz w:val="24"/>
          <w:szCs w:val="24"/>
        </w:rPr>
        <w:t>471 96 56</w:t>
      </w:r>
    </w:p>
    <w:p w14:paraId="3AB5BDF1" w14:textId="77777777" w:rsidR="008F0F1F" w:rsidRDefault="008F0F1F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Elektronická 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anna.cicmancova@sizp.sk</w:t>
      </w:r>
    </w:p>
    <w:p w14:paraId="6944A9D4" w14:textId="77777777" w:rsidR="002F6417" w:rsidRDefault="002F6417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341DB5" w14:textId="194FB1FA" w:rsidR="008F0F1F" w:rsidRDefault="008F0F1F" w:rsidP="00745D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40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Inšpektor: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4427F">
        <w:rPr>
          <w:rFonts w:ascii="Times New Roman" w:hAnsi="Times New Roman"/>
          <w:sz w:val="24"/>
          <w:szCs w:val="24"/>
        </w:rPr>
        <w:t>Ing</w:t>
      </w:r>
      <w:r>
        <w:rPr>
          <w:rFonts w:ascii="Times New Roman" w:hAnsi="Times New Roman"/>
          <w:sz w:val="24"/>
          <w:szCs w:val="24"/>
        </w:rPr>
        <w:t xml:space="preserve">. </w:t>
      </w:r>
      <w:r w:rsidR="00F81094">
        <w:rPr>
          <w:rFonts w:ascii="Times New Roman" w:hAnsi="Times New Roman"/>
          <w:sz w:val="24"/>
          <w:szCs w:val="24"/>
        </w:rPr>
        <w:t>Mária Petrová</w:t>
      </w:r>
      <w:r w:rsidR="00745D41">
        <w:rPr>
          <w:rFonts w:ascii="Times New Roman" w:hAnsi="Times New Roman"/>
          <w:sz w:val="24"/>
          <w:szCs w:val="24"/>
        </w:rPr>
        <w:t xml:space="preserve">, vedúca odboru </w:t>
      </w:r>
      <w:r w:rsidR="00745D41" w:rsidRPr="00745D41">
        <w:rPr>
          <w:rFonts w:ascii="Times New Roman" w:hAnsi="Times New Roman"/>
          <w:sz w:val="24"/>
          <w:szCs w:val="24"/>
        </w:rPr>
        <w:t>integrovaného povoľovania a kontroly,  </w:t>
      </w:r>
      <w:r>
        <w:rPr>
          <w:rFonts w:ascii="Times New Roman" w:hAnsi="Times New Roman"/>
          <w:sz w:val="24"/>
          <w:szCs w:val="24"/>
        </w:rPr>
        <w:t xml:space="preserve">Číslo preukazu: </w:t>
      </w:r>
      <w:r w:rsidR="00F81094">
        <w:rPr>
          <w:rFonts w:ascii="Times New Roman" w:hAnsi="Times New Roman"/>
          <w:sz w:val="24"/>
          <w:szCs w:val="24"/>
        </w:rPr>
        <w:t>146</w:t>
      </w:r>
    </w:p>
    <w:p w14:paraId="0C646D9E" w14:textId="77777777" w:rsidR="008F0F1F" w:rsidRDefault="008F0F1F" w:rsidP="00745D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Telefón:</w:t>
      </w:r>
      <w:r>
        <w:rPr>
          <w:rFonts w:ascii="Times New Roman" w:hAnsi="Times New Roman"/>
          <w:sz w:val="24"/>
          <w:szCs w:val="24"/>
        </w:rPr>
        <w:tab/>
      </w:r>
      <w:r w:rsidR="00F81094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1094" w:rsidRPr="00F81094">
        <w:rPr>
          <w:rFonts w:ascii="Times New Roman" w:hAnsi="Times New Roman"/>
          <w:sz w:val="24"/>
          <w:szCs w:val="24"/>
        </w:rPr>
        <w:t>048</w:t>
      </w:r>
      <w:r w:rsidR="00F81094">
        <w:rPr>
          <w:rFonts w:ascii="Times New Roman" w:hAnsi="Times New Roman"/>
          <w:sz w:val="24"/>
          <w:szCs w:val="24"/>
        </w:rPr>
        <w:t>/</w:t>
      </w:r>
      <w:r w:rsidR="00F81094" w:rsidRPr="00F81094">
        <w:rPr>
          <w:rFonts w:ascii="Times New Roman" w:hAnsi="Times New Roman"/>
          <w:sz w:val="24"/>
          <w:szCs w:val="24"/>
        </w:rPr>
        <w:t>471 96 52</w:t>
      </w:r>
    </w:p>
    <w:p w14:paraId="03CDF71B" w14:textId="1F36DC5F" w:rsidR="008F0F1F" w:rsidRDefault="008F0F1F" w:rsidP="00745D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Elektronická 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81094">
        <w:rPr>
          <w:rFonts w:ascii="Times New Roman" w:hAnsi="Times New Roman"/>
          <w:sz w:val="24"/>
          <w:szCs w:val="24"/>
        </w:rPr>
        <w:t>m</w:t>
      </w:r>
      <w:r w:rsidR="0077667D">
        <w:rPr>
          <w:rFonts w:ascii="Times New Roman" w:hAnsi="Times New Roman"/>
          <w:sz w:val="24"/>
          <w:szCs w:val="24"/>
        </w:rPr>
        <w:t>a</w:t>
      </w:r>
      <w:r w:rsidR="00F81094">
        <w:rPr>
          <w:rFonts w:ascii="Times New Roman" w:hAnsi="Times New Roman"/>
          <w:sz w:val="24"/>
          <w:szCs w:val="24"/>
        </w:rPr>
        <w:t>ria</w:t>
      </w:r>
      <w:r>
        <w:rPr>
          <w:rFonts w:ascii="Times New Roman" w:hAnsi="Times New Roman"/>
          <w:sz w:val="24"/>
          <w:szCs w:val="24"/>
        </w:rPr>
        <w:t>.</w:t>
      </w:r>
      <w:r w:rsidR="00F81094">
        <w:rPr>
          <w:rFonts w:ascii="Times New Roman" w:hAnsi="Times New Roman"/>
          <w:sz w:val="24"/>
          <w:szCs w:val="24"/>
        </w:rPr>
        <w:t>petrova</w:t>
      </w:r>
      <w:r>
        <w:rPr>
          <w:rFonts w:ascii="Times New Roman" w:hAnsi="Times New Roman"/>
          <w:sz w:val="24"/>
          <w:szCs w:val="24"/>
        </w:rPr>
        <w:t>@sizp.sk</w:t>
      </w:r>
    </w:p>
    <w:p w14:paraId="0F8D7CD6" w14:textId="77777777" w:rsidR="008F0F1F" w:rsidRPr="002C005A" w:rsidRDefault="008F0F1F" w:rsidP="00F526B3">
      <w:pPr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F06E22E" w14:textId="05962000" w:rsidR="00695FE6" w:rsidRDefault="00695FE6" w:rsidP="00745D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spacing w:before="60" w:after="60" w:line="240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Inšpektor: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804CF1">
        <w:rPr>
          <w:rFonts w:ascii="Times New Roman" w:hAnsi="Times New Roman"/>
          <w:sz w:val="24"/>
          <w:szCs w:val="24"/>
        </w:rPr>
        <w:t>RNDr</w:t>
      </w:r>
      <w:r>
        <w:rPr>
          <w:rFonts w:ascii="Times New Roman" w:hAnsi="Times New Roman"/>
          <w:sz w:val="24"/>
          <w:szCs w:val="24"/>
        </w:rPr>
        <w:t xml:space="preserve">. </w:t>
      </w:r>
      <w:r w:rsidR="0077667D" w:rsidRPr="0077667D">
        <w:rPr>
          <w:rFonts w:ascii="Times New Roman" w:hAnsi="Times New Roman"/>
          <w:sz w:val="24"/>
          <w:szCs w:val="24"/>
        </w:rPr>
        <w:t>Magdaléna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Urbánková</w:t>
      </w:r>
      <w:proofErr w:type="spellEnd"/>
      <w:r w:rsidR="00745D41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745D41">
        <w:rPr>
          <w:rFonts w:ascii="Times New Roman" w:hAnsi="Times New Roman"/>
          <w:sz w:val="24"/>
          <w:szCs w:val="24"/>
        </w:rPr>
        <w:t xml:space="preserve">vedúca odboru inšpekcie ochrany ovzdušia, </w:t>
      </w:r>
      <w:r>
        <w:rPr>
          <w:rFonts w:ascii="Times New Roman" w:hAnsi="Times New Roman"/>
          <w:sz w:val="24"/>
          <w:szCs w:val="24"/>
        </w:rPr>
        <w:t xml:space="preserve">Číslo preukazu: </w:t>
      </w:r>
      <w:r w:rsidR="00BA0EC0">
        <w:rPr>
          <w:rFonts w:ascii="Times New Roman" w:hAnsi="Times New Roman"/>
          <w:sz w:val="24"/>
          <w:szCs w:val="24"/>
        </w:rPr>
        <w:t>185</w:t>
      </w:r>
    </w:p>
    <w:p w14:paraId="561FEAD5" w14:textId="3E5267FC" w:rsidR="00695FE6" w:rsidRDefault="00695FE6" w:rsidP="00695FE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00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Telefón: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F81094">
        <w:rPr>
          <w:rFonts w:ascii="Times New Roman" w:hAnsi="Times New Roman"/>
          <w:sz w:val="24"/>
          <w:szCs w:val="24"/>
        </w:rPr>
        <w:t>048</w:t>
      </w:r>
      <w:r>
        <w:rPr>
          <w:rFonts w:ascii="Times New Roman" w:hAnsi="Times New Roman"/>
          <w:sz w:val="24"/>
          <w:szCs w:val="24"/>
        </w:rPr>
        <w:t>/</w:t>
      </w:r>
      <w:r w:rsidRPr="00F81094">
        <w:rPr>
          <w:rFonts w:ascii="Times New Roman" w:hAnsi="Times New Roman"/>
          <w:sz w:val="24"/>
          <w:szCs w:val="24"/>
        </w:rPr>
        <w:t xml:space="preserve">471 96 </w:t>
      </w:r>
      <w:r w:rsidR="0077667D">
        <w:rPr>
          <w:rFonts w:ascii="Times New Roman" w:hAnsi="Times New Roman"/>
          <w:sz w:val="24"/>
          <w:szCs w:val="24"/>
        </w:rPr>
        <w:t>60</w:t>
      </w:r>
    </w:p>
    <w:p w14:paraId="2180CB57" w14:textId="03931477" w:rsidR="00695FE6" w:rsidRDefault="00695FE6" w:rsidP="00695FE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544B3">
        <w:rPr>
          <w:rFonts w:ascii="Times New Roman" w:hAnsi="Times New Roman"/>
          <w:sz w:val="24"/>
          <w:szCs w:val="24"/>
        </w:rPr>
        <w:t>Elektronická adresa: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77667D">
        <w:rPr>
          <w:rFonts w:ascii="Times New Roman" w:hAnsi="Times New Roman"/>
          <w:sz w:val="24"/>
          <w:szCs w:val="24"/>
        </w:rPr>
        <w:t>magdalena</w:t>
      </w:r>
      <w:r>
        <w:rPr>
          <w:rFonts w:ascii="Times New Roman" w:hAnsi="Times New Roman"/>
          <w:sz w:val="24"/>
          <w:szCs w:val="24"/>
        </w:rPr>
        <w:t>.</w:t>
      </w:r>
      <w:r w:rsidR="0077667D">
        <w:rPr>
          <w:rFonts w:ascii="Times New Roman" w:hAnsi="Times New Roman"/>
          <w:sz w:val="24"/>
          <w:szCs w:val="24"/>
        </w:rPr>
        <w:t>urbankova</w:t>
      </w:r>
      <w:r>
        <w:rPr>
          <w:rFonts w:ascii="Times New Roman" w:hAnsi="Times New Roman"/>
          <w:sz w:val="24"/>
          <w:szCs w:val="24"/>
        </w:rPr>
        <w:t>@sizp.sk</w:t>
      </w:r>
    </w:p>
    <w:p w14:paraId="41FACFCB" w14:textId="77777777" w:rsidR="008F0F1F" w:rsidRPr="002C005A" w:rsidRDefault="008F0F1F" w:rsidP="00F526B3">
      <w:pPr>
        <w:spacing w:before="20" w:after="2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028579" w14:textId="77777777" w:rsidR="00F81094" w:rsidRDefault="00F8109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br w:type="page"/>
      </w:r>
    </w:p>
    <w:p w14:paraId="0B33E031" w14:textId="0F02F484" w:rsidR="00C17C9E" w:rsidRPr="002C005A" w:rsidRDefault="00637782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637782">
        <w:rPr>
          <w:rFonts w:ascii="Times New Roman" w:hAnsi="Times New Roman"/>
          <w:b/>
          <w:sz w:val="24"/>
          <w:szCs w:val="24"/>
          <w:u w:val="single"/>
        </w:rPr>
        <w:lastRenderedPageBreak/>
        <w:t>Prevádzkovateľ</w:t>
      </w:r>
    </w:p>
    <w:p w14:paraId="602C7F0E" w14:textId="370BFAB6" w:rsidR="00C17C9E" w:rsidRPr="002C005A" w:rsidRDefault="00554B39" w:rsidP="00F526B3">
      <w:pPr>
        <w:spacing w:before="60" w:after="60" w:line="240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Názov podľa OR:</w:t>
      </w:r>
      <w:r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677512190"/>
          <w:placeholder>
            <w:docPart w:val="DABF188C734040C09024880415B8ADD5"/>
          </w:placeholder>
        </w:sdtPr>
        <w:sdtEndPr/>
        <w:sdtContent>
          <w:r w:rsidR="00637782" w:rsidRPr="00637782">
            <w:rPr>
              <w:rFonts w:ascii="Times New Roman" w:hAnsi="Times New Roman"/>
              <w:sz w:val="24"/>
              <w:szCs w:val="24"/>
            </w:rPr>
            <w:t xml:space="preserve">Železiarne Podbrezová </w:t>
          </w:r>
          <w:proofErr w:type="spellStart"/>
          <w:r w:rsidR="00637782" w:rsidRPr="00637782">
            <w:rPr>
              <w:rFonts w:ascii="Times New Roman" w:hAnsi="Times New Roman"/>
              <w:sz w:val="24"/>
              <w:szCs w:val="24"/>
            </w:rPr>
            <w:t>a.s</w:t>
          </w:r>
          <w:proofErr w:type="spellEnd"/>
          <w:r w:rsidR="00637782" w:rsidRPr="00637782">
            <w:rPr>
              <w:rFonts w:ascii="Times New Roman" w:hAnsi="Times New Roman"/>
              <w:sz w:val="24"/>
              <w:szCs w:val="24"/>
            </w:rPr>
            <w:t>.</w:t>
          </w:r>
        </w:sdtContent>
      </w:sdt>
    </w:p>
    <w:p w14:paraId="26133253" w14:textId="76E0F43D" w:rsidR="00554B39" w:rsidRPr="002C005A" w:rsidRDefault="00554B39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Adresa sídla:</w:t>
      </w:r>
      <w:r w:rsidR="00E60AE9" w:rsidRPr="002C005A">
        <w:rPr>
          <w:rFonts w:ascii="Times New Roman" w:hAnsi="Times New Roman"/>
          <w:sz w:val="24"/>
          <w:szCs w:val="24"/>
        </w:rPr>
        <w:tab/>
      </w:r>
      <w:r w:rsidR="00E60AE9" w:rsidRPr="002C005A">
        <w:rPr>
          <w:rFonts w:ascii="Times New Roman" w:hAnsi="Times New Roman"/>
          <w:sz w:val="24"/>
          <w:szCs w:val="24"/>
        </w:rPr>
        <w:tab/>
      </w:r>
      <w:r w:rsidR="00E60AE9"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329023159"/>
          <w:placeholder>
            <w:docPart w:val="DABF188C734040C09024880415B8ADD5"/>
          </w:placeholder>
        </w:sdtPr>
        <w:sdtEndPr/>
        <w:sdtContent>
          <w:r w:rsidR="00D85C59" w:rsidRPr="00D85C59">
            <w:rPr>
              <w:rFonts w:ascii="Times New Roman" w:hAnsi="Times New Roman"/>
              <w:sz w:val="24"/>
              <w:szCs w:val="24"/>
            </w:rPr>
            <w:t>Kolkáreň 35, 976 81 Podbrezová</w:t>
          </w:r>
        </w:sdtContent>
      </w:sdt>
    </w:p>
    <w:p w14:paraId="497E65C1" w14:textId="1DEA5D5D" w:rsidR="00554B39" w:rsidRPr="002C005A" w:rsidRDefault="00C64A6E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IČO:</w:t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242673810"/>
          <w:placeholder>
            <w:docPart w:val="DABF188C734040C09024880415B8ADD5"/>
          </w:placeholder>
        </w:sdtPr>
        <w:sdtEndPr/>
        <w:sdtContent>
          <w:r w:rsidR="00D85C59" w:rsidRPr="00D85C59">
            <w:rPr>
              <w:rFonts w:ascii="Times New Roman" w:hAnsi="Times New Roman"/>
              <w:sz w:val="24"/>
              <w:szCs w:val="24"/>
            </w:rPr>
            <w:t>31 562 141</w:t>
          </w:r>
        </w:sdtContent>
      </w:sdt>
    </w:p>
    <w:p w14:paraId="11128185" w14:textId="030BDB4C" w:rsidR="004546AE" w:rsidRPr="002C005A" w:rsidRDefault="00576605" w:rsidP="00F52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24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576605">
        <w:rPr>
          <w:rFonts w:ascii="Times New Roman" w:hAnsi="Times New Roman"/>
          <w:sz w:val="24"/>
          <w:szCs w:val="24"/>
        </w:rPr>
        <w:t>Kontrola oznámen</w:t>
      </w:r>
      <w:r>
        <w:rPr>
          <w:rFonts w:ascii="Times New Roman" w:hAnsi="Times New Roman"/>
          <w:sz w:val="24"/>
          <w:szCs w:val="24"/>
        </w:rPr>
        <w:t>á</w:t>
      </w:r>
      <w:r w:rsidRPr="00576605">
        <w:rPr>
          <w:rFonts w:ascii="Times New Roman" w:hAnsi="Times New Roman"/>
          <w:sz w:val="24"/>
          <w:szCs w:val="24"/>
        </w:rPr>
        <w:t>:</w:t>
      </w:r>
      <w:r w:rsidR="004546AE" w:rsidRPr="002C005A">
        <w:rPr>
          <w:rFonts w:ascii="Times New Roman" w:hAnsi="Times New Roman"/>
          <w:sz w:val="24"/>
          <w:szCs w:val="24"/>
        </w:rPr>
        <w:tab/>
      </w:r>
      <w:r w:rsidR="004546AE"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631211400"/>
          <w:placeholder>
            <w:docPart w:val="DABF188C734040C09024880415B8ADD5"/>
          </w:placeholder>
        </w:sdtPr>
        <w:sdtEndPr/>
        <w:sdtContent>
          <w:r w:rsidR="00C832A6">
            <w:rPr>
              <w:rFonts w:ascii="Times New Roman" w:hAnsi="Times New Roman"/>
              <w:sz w:val="24"/>
              <w:szCs w:val="24"/>
            </w:rPr>
            <w:t>11</w:t>
          </w:r>
          <w:r w:rsidR="00B652D0" w:rsidRPr="002C005A">
            <w:rPr>
              <w:rFonts w:ascii="Times New Roman" w:hAnsi="Times New Roman"/>
              <w:sz w:val="24"/>
              <w:szCs w:val="24"/>
            </w:rPr>
            <w:t xml:space="preserve">. </w:t>
          </w:r>
          <w:r w:rsidR="00CE0F1B">
            <w:rPr>
              <w:rFonts w:ascii="Times New Roman" w:hAnsi="Times New Roman"/>
              <w:sz w:val="24"/>
              <w:szCs w:val="24"/>
            </w:rPr>
            <w:t>08</w:t>
          </w:r>
          <w:r w:rsidR="00B652D0" w:rsidRPr="002C005A">
            <w:rPr>
              <w:rFonts w:ascii="Times New Roman" w:hAnsi="Times New Roman"/>
              <w:sz w:val="24"/>
              <w:szCs w:val="24"/>
            </w:rPr>
            <w:t>. 20</w:t>
          </w:r>
          <w:r w:rsidR="00CE0F1B">
            <w:rPr>
              <w:rFonts w:ascii="Times New Roman" w:hAnsi="Times New Roman"/>
              <w:sz w:val="24"/>
              <w:szCs w:val="24"/>
            </w:rPr>
            <w:t>22</w:t>
          </w:r>
        </w:sdtContent>
      </w:sdt>
      <w:r w:rsidR="004546AE" w:rsidRPr="002C005A">
        <w:rPr>
          <w:rFonts w:ascii="Times New Roman" w:hAnsi="Times New Roman"/>
          <w:sz w:val="24"/>
          <w:szCs w:val="24"/>
        </w:rPr>
        <w:tab/>
      </w:r>
      <w:r w:rsidR="002C005A" w:rsidRPr="002C005A">
        <w:rPr>
          <w:rFonts w:ascii="Times New Roman" w:hAnsi="Times New Roman"/>
          <w:sz w:val="24"/>
          <w:szCs w:val="24"/>
        </w:rPr>
        <w:t xml:space="preserve">                </w:t>
      </w:r>
      <w:r w:rsidR="004546AE" w:rsidRPr="006C0C40">
        <w:rPr>
          <w:rFonts w:ascii="Times New Roman" w:hAnsi="Times New Roman"/>
          <w:sz w:val="24"/>
          <w:szCs w:val="24"/>
        </w:rPr>
        <w:t>Spôsob:</w:t>
      </w:r>
      <w:r w:rsidR="004546AE" w:rsidRPr="006C0C4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Spôsob"/>
          <w:tag w:val="Spôsob"/>
          <w:id w:val="1440186918"/>
          <w:placeholder>
            <w:docPart w:val="3FB3BCDA7676452CB2234900B84FA213"/>
          </w:placeholder>
          <w:dropDownList>
            <w:listItem w:value="Vyberte položku."/>
            <w:listItem w:displayText="Ústne" w:value="Ústne"/>
            <w:listItem w:displayText="Telefonicky" w:value="Telefonicky"/>
            <w:listItem w:displayText="Písomne" w:value="Písomne"/>
            <w:listItem w:displayText="Elektronickou poštou" w:value="Elektronickou poštou"/>
          </w:dropDownList>
        </w:sdtPr>
        <w:sdtEndPr/>
        <w:sdtContent>
          <w:r>
            <w:rPr>
              <w:rFonts w:ascii="Times New Roman" w:hAnsi="Times New Roman"/>
              <w:sz w:val="24"/>
              <w:szCs w:val="24"/>
            </w:rPr>
            <w:t>Elektronickou poštou</w:t>
          </w:r>
        </w:sdtContent>
      </w:sdt>
    </w:p>
    <w:p w14:paraId="0DFF8E15" w14:textId="3AFA1958" w:rsidR="00554B39" w:rsidRPr="002C005A" w:rsidRDefault="006F3DDF" w:rsidP="00576605">
      <w:pPr>
        <w:tabs>
          <w:tab w:val="left" w:pos="2835"/>
          <w:tab w:val="left" w:pos="5245"/>
        </w:tabs>
        <w:spacing w:before="60" w:after="60" w:line="240" w:lineRule="auto"/>
        <w:ind w:left="2832" w:hanging="2832"/>
        <w:jc w:val="both"/>
        <w:rPr>
          <w:rFonts w:ascii="Times New Roman" w:hAnsi="Times New Roman"/>
          <w:sz w:val="24"/>
          <w:szCs w:val="24"/>
        </w:rPr>
      </w:pPr>
      <w:r w:rsidRPr="00576605">
        <w:rPr>
          <w:rFonts w:ascii="Times New Roman" w:hAnsi="Times New Roman"/>
          <w:sz w:val="24"/>
          <w:szCs w:val="24"/>
        </w:rPr>
        <w:t>Zástupca</w:t>
      </w:r>
      <w:r w:rsidR="00BB2BE3" w:rsidRPr="00576605">
        <w:rPr>
          <w:rFonts w:ascii="Times New Roman" w:hAnsi="Times New Roman"/>
          <w:sz w:val="24"/>
          <w:szCs w:val="24"/>
        </w:rPr>
        <w:t>:</w:t>
      </w:r>
      <w:r w:rsidR="009A5DEC" w:rsidRPr="0057660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673102912"/>
          <w:placeholder>
            <w:docPart w:val="DABF188C734040C09024880415B8ADD5"/>
          </w:placeholder>
        </w:sdtPr>
        <w:sdtEndPr/>
        <w:sdtContent>
          <w:r w:rsidR="00576605" w:rsidRPr="00576605">
            <w:rPr>
              <w:rFonts w:ascii="Times New Roman" w:hAnsi="Times New Roman"/>
              <w:sz w:val="24"/>
              <w:szCs w:val="24"/>
            </w:rPr>
            <w:t xml:space="preserve">Ing. Pavel </w:t>
          </w:r>
          <w:proofErr w:type="spellStart"/>
          <w:r w:rsidR="00576605" w:rsidRPr="00576605">
            <w:rPr>
              <w:rFonts w:ascii="Times New Roman" w:hAnsi="Times New Roman"/>
              <w:sz w:val="24"/>
              <w:szCs w:val="24"/>
            </w:rPr>
            <w:t>Faško</w:t>
          </w:r>
          <w:proofErr w:type="spellEnd"/>
        </w:sdtContent>
      </w:sdt>
      <w:r w:rsidR="009A5DEC" w:rsidRPr="00576605">
        <w:rPr>
          <w:rFonts w:ascii="Times New Roman" w:hAnsi="Times New Roman"/>
          <w:sz w:val="24"/>
          <w:szCs w:val="24"/>
        </w:rPr>
        <w:tab/>
      </w:r>
      <w:r w:rsidR="00BB2BE3" w:rsidRPr="00576605">
        <w:rPr>
          <w:rFonts w:ascii="Times New Roman" w:hAnsi="Times New Roman"/>
          <w:sz w:val="24"/>
          <w:szCs w:val="24"/>
        </w:rPr>
        <w:t>Funkcia:</w:t>
      </w:r>
      <w:r w:rsidR="00BB2BE3" w:rsidRPr="00576605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166092646"/>
          <w:placeholder>
            <w:docPart w:val="DABF188C734040C09024880415B8ADD5"/>
          </w:placeholder>
        </w:sdtPr>
        <w:sdtEndPr/>
        <w:sdtContent>
          <w:r w:rsidR="00576605" w:rsidRPr="00576605">
            <w:rPr>
              <w:rFonts w:ascii="Times New Roman" w:hAnsi="Times New Roman"/>
              <w:sz w:val="24"/>
              <w:szCs w:val="24"/>
            </w:rPr>
            <w:t>vedúci odboru bezpečnosti a životného prostredia</w:t>
          </w:r>
        </w:sdtContent>
      </w:sdt>
      <w:r w:rsidR="00576605">
        <w:rPr>
          <w:rFonts w:ascii="Times New Roman" w:hAnsi="Times New Roman"/>
          <w:sz w:val="24"/>
          <w:szCs w:val="24"/>
        </w:rPr>
        <w:t xml:space="preserve">, </w:t>
      </w:r>
      <w:r w:rsidR="00576605" w:rsidRPr="00576605">
        <w:rPr>
          <w:rFonts w:ascii="Times New Roman" w:hAnsi="Times New Roman"/>
          <w:sz w:val="24"/>
          <w:szCs w:val="24"/>
        </w:rPr>
        <w:t>poverený štatutárnym zástupcom na</w:t>
      </w:r>
      <w:r w:rsidR="00576605">
        <w:rPr>
          <w:rFonts w:ascii="Times New Roman" w:hAnsi="Times New Roman"/>
          <w:sz w:val="24"/>
          <w:szCs w:val="24"/>
        </w:rPr>
        <w:t> </w:t>
      </w:r>
      <w:r w:rsidR="00576605" w:rsidRPr="00576605">
        <w:rPr>
          <w:rFonts w:ascii="Times New Roman" w:hAnsi="Times New Roman"/>
          <w:sz w:val="24"/>
          <w:szCs w:val="24"/>
        </w:rPr>
        <w:t>zastupovanie prevádzkovateľa</w:t>
      </w:r>
    </w:p>
    <w:p w14:paraId="1FFA690A" w14:textId="64407C30" w:rsidR="00567BB8" w:rsidRPr="00701190" w:rsidRDefault="00567BB8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2C005A">
        <w:rPr>
          <w:rFonts w:ascii="Times New Roman" w:hAnsi="Times New Roman"/>
          <w:sz w:val="24"/>
          <w:szCs w:val="24"/>
        </w:rPr>
        <w:t>Telefón:</w:t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r w:rsidRPr="002C005A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-103579434"/>
          <w:placeholder>
            <w:docPart w:val="DABF188C734040C09024880415B8ADD5"/>
          </w:placeholder>
        </w:sdtPr>
        <w:sdtEndPr/>
        <w:sdtContent>
          <w:r w:rsidR="000C6FAD">
            <w:rPr>
              <w:rFonts w:ascii="Times New Roman" w:hAnsi="Times New Roman"/>
              <w:sz w:val="24"/>
              <w:szCs w:val="24"/>
            </w:rPr>
            <w:t>048/645 59 00</w:t>
          </w:r>
        </w:sdtContent>
      </w:sdt>
    </w:p>
    <w:p w14:paraId="649C5AF4" w14:textId="0EE65DEC" w:rsidR="00567BB8" w:rsidRPr="002C005A" w:rsidRDefault="00567BB8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701190">
        <w:rPr>
          <w:rFonts w:ascii="Times New Roman" w:hAnsi="Times New Roman"/>
          <w:sz w:val="24"/>
          <w:szCs w:val="24"/>
        </w:rPr>
        <w:t>Elektronická adresa:</w:t>
      </w:r>
      <w:r w:rsidRPr="00701190">
        <w:rPr>
          <w:rFonts w:ascii="Times New Roman" w:hAnsi="Times New Roman"/>
          <w:sz w:val="24"/>
          <w:szCs w:val="24"/>
        </w:rPr>
        <w:tab/>
      </w:r>
      <w:r w:rsidRPr="00701190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id w:val="1955285759"/>
          <w:placeholder>
            <w:docPart w:val="DABF188C734040C09024880415B8ADD5"/>
          </w:placeholder>
        </w:sdtPr>
        <w:sdtEndPr/>
        <w:sdtContent>
          <w:r w:rsidR="000C6FAD">
            <w:rPr>
              <w:rFonts w:ascii="Times New Roman" w:hAnsi="Times New Roman"/>
              <w:sz w:val="24"/>
              <w:szCs w:val="24"/>
            </w:rPr>
            <w:t>fasko@zelpo.sk</w:t>
          </w:r>
        </w:sdtContent>
      </w:sdt>
    </w:p>
    <w:p w14:paraId="5D5A36EE" w14:textId="77777777" w:rsidR="00A02615" w:rsidRPr="00F97838" w:rsidRDefault="00A02615" w:rsidP="00F97838">
      <w:pPr>
        <w:spacing w:before="60" w:after="60" w:line="240" w:lineRule="auto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68FA1EB4" w14:textId="05934727" w:rsidR="00C64A6E" w:rsidRPr="002C005A" w:rsidRDefault="000C6FAD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C6FAD">
        <w:rPr>
          <w:rFonts w:ascii="Times New Roman" w:hAnsi="Times New Roman"/>
          <w:b/>
          <w:sz w:val="24"/>
          <w:szCs w:val="24"/>
          <w:u w:val="single"/>
        </w:rPr>
        <w:t>Prevádzka</w:t>
      </w:r>
    </w:p>
    <w:p w14:paraId="660C4DBC" w14:textId="41DBECA0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Názov podľa IP: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 xml:space="preserve">Oceliareň Železiarne Podbrezová </w:t>
      </w:r>
      <w:proofErr w:type="spellStart"/>
      <w:r w:rsidRPr="000C6FAD">
        <w:rPr>
          <w:rFonts w:ascii="Times New Roman" w:hAnsi="Times New Roman"/>
          <w:sz w:val="24"/>
          <w:szCs w:val="24"/>
        </w:rPr>
        <w:t>a.s</w:t>
      </w:r>
      <w:proofErr w:type="spellEnd"/>
      <w:r w:rsidRPr="000C6FAD">
        <w:rPr>
          <w:rFonts w:ascii="Times New Roman" w:hAnsi="Times New Roman"/>
          <w:sz w:val="24"/>
          <w:szCs w:val="24"/>
        </w:rPr>
        <w:t xml:space="preserve">. </w:t>
      </w:r>
    </w:p>
    <w:p w14:paraId="38FF80A3" w14:textId="2D119C54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Adresa prevádzky: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 xml:space="preserve">Kolkáreň 35, 976 81 Podbrezová </w:t>
      </w:r>
    </w:p>
    <w:p w14:paraId="5EDE0826" w14:textId="17A71311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Variabilný symbol: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 xml:space="preserve">470400104 </w:t>
      </w:r>
    </w:p>
    <w:p w14:paraId="12670B1E" w14:textId="7F9330C3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Integrované povolenie: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>5147/485/OIPK/470400104/2004/</w:t>
      </w:r>
      <w:proofErr w:type="spellStart"/>
      <w:r w:rsidRPr="000C6FAD">
        <w:rPr>
          <w:rFonts w:ascii="Times New Roman" w:hAnsi="Times New Roman"/>
          <w:sz w:val="24"/>
          <w:szCs w:val="24"/>
        </w:rPr>
        <w:t>Šk</w:t>
      </w:r>
      <w:proofErr w:type="spellEnd"/>
      <w:r w:rsidRPr="000C6FAD">
        <w:rPr>
          <w:rFonts w:ascii="Times New Roman" w:hAnsi="Times New Roman"/>
          <w:sz w:val="24"/>
          <w:szCs w:val="24"/>
        </w:rPr>
        <w:t xml:space="preserve"> </w:t>
      </w:r>
    </w:p>
    <w:p w14:paraId="37689196" w14:textId="4CC2B4E1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Vydané: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 xml:space="preserve">17. 08. 2005 </w:t>
      </w:r>
    </w:p>
    <w:p w14:paraId="14945956" w14:textId="64A2084F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Právoplatné: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 xml:space="preserve">09. 09. 2005 </w:t>
      </w:r>
    </w:p>
    <w:p w14:paraId="54FDC27B" w14:textId="3725A01B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Projektovaná kapacita: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>50 t.h</w:t>
      </w:r>
      <w:r w:rsidRPr="000C6FAD">
        <w:rPr>
          <w:rFonts w:ascii="Times New Roman" w:hAnsi="Times New Roman"/>
          <w:sz w:val="24"/>
          <w:szCs w:val="24"/>
          <w:vertAlign w:val="superscript"/>
        </w:rPr>
        <w:t>-1</w:t>
      </w:r>
      <w:r w:rsidRPr="000C6FAD">
        <w:rPr>
          <w:rFonts w:ascii="Times New Roman" w:hAnsi="Times New Roman"/>
          <w:sz w:val="24"/>
          <w:szCs w:val="24"/>
        </w:rPr>
        <w:t xml:space="preserve"> plynulo odlievaných oceľových blokov (</w:t>
      </w:r>
      <w:proofErr w:type="spellStart"/>
      <w:r w:rsidRPr="000C6FAD">
        <w:rPr>
          <w:rFonts w:ascii="Times New Roman" w:hAnsi="Times New Roman"/>
          <w:sz w:val="24"/>
          <w:szCs w:val="24"/>
        </w:rPr>
        <w:t>kontiodliatkov</w:t>
      </w:r>
      <w:proofErr w:type="spellEnd"/>
      <w:r w:rsidRPr="000C6FAD">
        <w:rPr>
          <w:rFonts w:ascii="Times New Roman" w:hAnsi="Times New Roman"/>
          <w:sz w:val="24"/>
          <w:szCs w:val="24"/>
        </w:rPr>
        <w:t xml:space="preserve">) </w:t>
      </w:r>
    </w:p>
    <w:p w14:paraId="6C6317D0" w14:textId="397C0ABE" w:rsidR="000C6FAD" w:rsidRP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0C6FAD">
        <w:rPr>
          <w:rFonts w:ascii="Times New Roman" w:hAnsi="Times New Roman"/>
          <w:sz w:val="24"/>
          <w:szCs w:val="24"/>
        </w:rPr>
        <w:t xml:space="preserve">Kategória: </w:t>
      </w: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 xml:space="preserve">2. Výroba a spracovanie kovov </w:t>
      </w:r>
    </w:p>
    <w:p w14:paraId="45F0D0DB" w14:textId="2A1A55A2" w:rsid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Pr="000C6FAD">
        <w:rPr>
          <w:rFonts w:ascii="Times New Roman" w:hAnsi="Times New Roman"/>
          <w:sz w:val="24"/>
          <w:szCs w:val="24"/>
        </w:rPr>
        <w:t>2.2. Výroba surového železa alebo ocele z prvotných alebo druhotných surovín vrátane kontinuálneho odlievania s</w:t>
      </w:r>
      <w:r>
        <w:rPr>
          <w:rFonts w:ascii="Times New Roman" w:hAnsi="Times New Roman"/>
          <w:sz w:val="24"/>
          <w:szCs w:val="24"/>
        </w:rPr>
        <w:t> </w:t>
      </w:r>
      <w:r w:rsidRPr="000C6FAD">
        <w:rPr>
          <w:rFonts w:ascii="Times New Roman" w:hAnsi="Times New Roman"/>
          <w:sz w:val="24"/>
          <w:szCs w:val="24"/>
        </w:rPr>
        <w:t>kapacitou presahujúcou 2,5 tony za hodinu.</w:t>
      </w:r>
    </w:p>
    <w:p w14:paraId="23865568" w14:textId="77777777" w:rsidR="000C6FAD" w:rsidRDefault="000C6FAD" w:rsidP="00F526B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14:paraId="417B01DA" w14:textId="4F53EA50" w:rsidR="008F6FE7" w:rsidRPr="002C005A" w:rsidRDefault="00F54991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005A">
        <w:rPr>
          <w:rFonts w:ascii="Times New Roman" w:hAnsi="Times New Roman"/>
          <w:b/>
          <w:sz w:val="24"/>
          <w:szCs w:val="24"/>
          <w:u w:val="single"/>
        </w:rPr>
        <w:t>Časová os</w:t>
      </w:r>
    </w:p>
    <w:p w14:paraId="20460E16" w14:textId="0F8C3803" w:rsidR="00434123" w:rsidRPr="00BC2CC9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Predchádzajúce kontrolované obdobie: </w:t>
      </w:r>
      <w:r w:rsidR="00F531E4" w:rsidRPr="00BC2CC9">
        <w:rPr>
          <w:rFonts w:ascii="Times New Roman" w:hAnsi="Times New Roman"/>
          <w:sz w:val="24"/>
          <w:szCs w:val="24"/>
        </w:rPr>
        <w:t>01. 01. 2019 – 06. 10. 2020</w:t>
      </w:r>
    </w:p>
    <w:p w14:paraId="51EB8515" w14:textId="0FA4DD36" w:rsidR="00434123" w:rsidRPr="00BC2CC9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Posledná kontrola: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F531E4" w:rsidRPr="00BC2CC9">
        <w:rPr>
          <w:rFonts w:ascii="Times New Roman" w:hAnsi="Times New Roman"/>
          <w:sz w:val="24"/>
          <w:szCs w:val="24"/>
        </w:rPr>
        <w:t>07. 10. 2020</w:t>
      </w:r>
      <w:r w:rsidRPr="00BC2CC9">
        <w:rPr>
          <w:rFonts w:ascii="Times New Roman" w:hAnsi="Times New Roman"/>
          <w:sz w:val="24"/>
          <w:szCs w:val="24"/>
        </w:rPr>
        <w:t xml:space="preserve"> </w:t>
      </w:r>
    </w:p>
    <w:p w14:paraId="3FF8A557" w14:textId="7829BEB1" w:rsidR="00434123" w:rsidRPr="00BC2CC9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Kontrolované obdobie: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F531E4" w:rsidRPr="00BC2CC9">
        <w:rPr>
          <w:rFonts w:ascii="Times New Roman" w:hAnsi="Times New Roman"/>
          <w:sz w:val="24"/>
          <w:szCs w:val="24"/>
        </w:rPr>
        <w:t>01</w:t>
      </w:r>
      <w:r w:rsidRPr="00BC2CC9">
        <w:rPr>
          <w:rFonts w:ascii="Times New Roman" w:hAnsi="Times New Roman"/>
          <w:sz w:val="24"/>
          <w:szCs w:val="24"/>
        </w:rPr>
        <w:t xml:space="preserve">. </w:t>
      </w:r>
      <w:r w:rsidR="00F531E4" w:rsidRPr="00BC2CC9">
        <w:rPr>
          <w:rFonts w:ascii="Times New Roman" w:hAnsi="Times New Roman"/>
          <w:sz w:val="24"/>
          <w:szCs w:val="24"/>
        </w:rPr>
        <w:t>01</w:t>
      </w:r>
      <w:r w:rsidRPr="00BC2CC9">
        <w:rPr>
          <w:rFonts w:ascii="Times New Roman" w:hAnsi="Times New Roman"/>
          <w:sz w:val="24"/>
          <w:szCs w:val="24"/>
        </w:rPr>
        <w:t xml:space="preserve">. </w:t>
      </w:r>
      <w:r w:rsidR="00F531E4" w:rsidRPr="00BC2CC9">
        <w:rPr>
          <w:rFonts w:ascii="Times New Roman" w:hAnsi="Times New Roman"/>
          <w:sz w:val="24"/>
          <w:szCs w:val="24"/>
        </w:rPr>
        <w:t>2021</w:t>
      </w:r>
      <w:r w:rsidRPr="00BC2CC9">
        <w:rPr>
          <w:rFonts w:ascii="Times New Roman" w:hAnsi="Times New Roman"/>
          <w:sz w:val="24"/>
          <w:szCs w:val="24"/>
        </w:rPr>
        <w:t xml:space="preserve"> – </w:t>
      </w:r>
      <w:r w:rsidR="00D01D06" w:rsidRPr="00BC2CC9">
        <w:rPr>
          <w:rFonts w:ascii="Times New Roman" w:hAnsi="Times New Roman"/>
          <w:sz w:val="24"/>
          <w:szCs w:val="24"/>
        </w:rPr>
        <w:t>16</w:t>
      </w:r>
      <w:r w:rsidRPr="00BC2CC9">
        <w:rPr>
          <w:rFonts w:ascii="Times New Roman" w:hAnsi="Times New Roman"/>
          <w:sz w:val="24"/>
          <w:szCs w:val="24"/>
        </w:rPr>
        <w:t xml:space="preserve">. </w:t>
      </w:r>
      <w:r w:rsidR="00F531E4" w:rsidRPr="00BC2CC9">
        <w:rPr>
          <w:rFonts w:ascii="Times New Roman" w:hAnsi="Times New Roman"/>
          <w:sz w:val="24"/>
          <w:szCs w:val="24"/>
        </w:rPr>
        <w:t>08</w:t>
      </w:r>
      <w:r w:rsidRPr="00BC2CC9">
        <w:rPr>
          <w:rFonts w:ascii="Times New Roman" w:hAnsi="Times New Roman"/>
          <w:sz w:val="24"/>
          <w:szCs w:val="24"/>
        </w:rPr>
        <w:t xml:space="preserve">. </w:t>
      </w:r>
      <w:r w:rsidR="00F531E4" w:rsidRPr="00BC2CC9">
        <w:rPr>
          <w:rFonts w:ascii="Times New Roman" w:hAnsi="Times New Roman"/>
          <w:sz w:val="24"/>
          <w:szCs w:val="24"/>
        </w:rPr>
        <w:t>2022</w:t>
      </w:r>
      <w:r w:rsidRPr="00BC2CC9">
        <w:rPr>
          <w:rFonts w:ascii="Times New Roman" w:hAnsi="Times New Roman"/>
          <w:sz w:val="24"/>
          <w:szCs w:val="24"/>
        </w:rPr>
        <w:t xml:space="preserve"> </w:t>
      </w:r>
    </w:p>
    <w:p w14:paraId="32EB8375" w14:textId="523A3CF1" w:rsidR="00434123" w:rsidRPr="00BC2CC9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Začatie kontroly: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530019" w:rsidRPr="00BC2CC9">
        <w:rPr>
          <w:rFonts w:ascii="Times New Roman" w:hAnsi="Times New Roman"/>
          <w:sz w:val="24"/>
          <w:szCs w:val="24"/>
        </w:rPr>
        <w:t>16</w:t>
      </w:r>
      <w:r w:rsidRPr="00BC2CC9">
        <w:rPr>
          <w:rFonts w:ascii="Times New Roman" w:hAnsi="Times New Roman"/>
          <w:sz w:val="24"/>
          <w:szCs w:val="24"/>
        </w:rPr>
        <w:t>. 0</w:t>
      </w:r>
      <w:r w:rsidR="00530019" w:rsidRPr="00BC2CC9">
        <w:rPr>
          <w:rFonts w:ascii="Times New Roman" w:hAnsi="Times New Roman"/>
          <w:sz w:val="24"/>
          <w:szCs w:val="24"/>
        </w:rPr>
        <w:t>8</w:t>
      </w:r>
      <w:r w:rsidRPr="00BC2CC9">
        <w:rPr>
          <w:rFonts w:ascii="Times New Roman" w:hAnsi="Times New Roman"/>
          <w:sz w:val="24"/>
          <w:szCs w:val="24"/>
        </w:rPr>
        <w:t>. 20</w:t>
      </w:r>
      <w:r w:rsidR="00530019" w:rsidRPr="00BC2CC9">
        <w:rPr>
          <w:rFonts w:ascii="Times New Roman" w:hAnsi="Times New Roman"/>
          <w:sz w:val="24"/>
          <w:szCs w:val="24"/>
        </w:rPr>
        <w:t>22</w:t>
      </w:r>
      <w:r w:rsidRPr="00BC2CC9">
        <w:rPr>
          <w:rFonts w:ascii="Times New Roman" w:hAnsi="Times New Roman"/>
          <w:sz w:val="24"/>
          <w:szCs w:val="24"/>
        </w:rPr>
        <w:t xml:space="preserve"> </w:t>
      </w:r>
    </w:p>
    <w:p w14:paraId="0D4DEDCB" w14:textId="23F12963" w:rsidR="00434123" w:rsidRPr="00BC2CC9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Prvé miestne zisťovanie: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530019" w:rsidRPr="00BC2CC9">
        <w:rPr>
          <w:rFonts w:ascii="Times New Roman" w:hAnsi="Times New Roman"/>
          <w:sz w:val="24"/>
          <w:szCs w:val="24"/>
        </w:rPr>
        <w:t>16. 08. 2022</w:t>
      </w:r>
    </w:p>
    <w:p w14:paraId="2EC0C606" w14:textId="723A78FB" w:rsidR="00434123" w:rsidRPr="00BC2CC9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Vypracovanie správy: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="00D01D06" w:rsidRPr="00BC2CC9">
        <w:rPr>
          <w:rFonts w:ascii="Times New Roman" w:hAnsi="Times New Roman"/>
          <w:sz w:val="24"/>
          <w:szCs w:val="24"/>
        </w:rPr>
        <w:t>28</w:t>
      </w:r>
      <w:r w:rsidRPr="00BC2CC9">
        <w:rPr>
          <w:rFonts w:ascii="Times New Roman" w:hAnsi="Times New Roman"/>
          <w:sz w:val="24"/>
          <w:szCs w:val="24"/>
        </w:rPr>
        <w:t>. 0</w:t>
      </w:r>
      <w:r w:rsidR="00530019" w:rsidRPr="00BC2CC9">
        <w:rPr>
          <w:rFonts w:ascii="Times New Roman" w:hAnsi="Times New Roman"/>
          <w:sz w:val="24"/>
          <w:szCs w:val="24"/>
        </w:rPr>
        <w:t>9</w:t>
      </w:r>
      <w:r w:rsidRPr="00BC2CC9">
        <w:rPr>
          <w:rFonts w:ascii="Times New Roman" w:hAnsi="Times New Roman"/>
          <w:sz w:val="24"/>
          <w:szCs w:val="24"/>
        </w:rPr>
        <w:t>. 20</w:t>
      </w:r>
      <w:r w:rsidR="00530019" w:rsidRPr="00BC2CC9">
        <w:rPr>
          <w:rFonts w:ascii="Times New Roman" w:hAnsi="Times New Roman"/>
          <w:sz w:val="24"/>
          <w:szCs w:val="24"/>
        </w:rPr>
        <w:t>22</w:t>
      </w:r>
      <w:r w:rsidRPr="00BC2CC9">
        <w:rPr>
          <w:rFonts w:ascii="Times New Roman" w:hAnsi="Times New Roman"/>
          <w:sz w:val="24"/>
          <w:szCs w:val="24"/>
        </w:rPr>
        <w:t xml:space="preserve"> </w:t>
      </w:r>
    </w:p>
    <w:p w14:paraId="037E39CC" w14:textId="0F5A6C9D" w:rsidR="00434123" w:rsidRPr="00434123" w:rsidRDefault="00434123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BC2CC9">
        <w:rPr>
          <w:rFonts w:ascii="Times New Roman" w:hAnsi="Times New Roman"/>
          <w:sz w:val="24"/>
          <w:szCs w:val="24"/>
        </w:rPr>
        <w:t xml:space="preserve">Doručenie správy: </w:t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</w:r>
      <w:r w:rsidRPr="00BC2CC9">
        <w:rPr>
          <w:rFonts w:ascii="Times New Roman" w:hAnsi="Times New Roman"/>
          <w:sz w:val="24"/>
          <w:szCs w:val="24"/>
        </w:rPr>
        <w:tab/>
        <w:t>Deň prevzatia doporučenej zásielky s doručenkou</w:t>
      </w:r>
    </w:p>
    <w:p w14:paraId="399F9FC1" w14:textId="77777777" w:rsidR="00CE3215" w:rsidRPr="00434123" w:rsidRDefault="00CE3215" w:rsidP="00434123">
      <w:pPr>
        <w:tabs>
          <w:tab w:val="left" w:pos="2835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</w:p>
    <w:p w14:paraId="3BC0704D" w14:textId="77777777" w:rsidR="000B097E" w:rsidRPr="002C005A" w:rsidRDefault="000B097E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2C005A">
        <w:rPr>
          <w:rFonts w:ascii="Times New Roman" w:hAnsi="Times New Roman"/>
          <w:b/>
          <w:sz w:val="24"/>
          <w:szCs w:val="24"/>
          <w:u w:val="single"/>
        </w:rPr>
        <w:t>Vykonané úkony</w:t>
      </w:r>
    </w:p>
    <w:p w14:paraId="69AD52D0" w14:textId="6A982E66" w:rsidR="00F531E4" w:rsidRPr="00C832A6" w:rsidRDefault="00F531E4" w:rsidP="00F531E4">
      <w:pPr>
        <w:tabs>
          <w:tab w:val="left" w:pos="2832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Fotodokumentácia: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  <w:r w:rsidRPr="00C832A6">
        <w:rPr>
          <w:rFonts w:ascii="Times New Roman" w:hAnsi="Times New Roman"/>
          <w:sz w:val="24"/>
          <w:szCs w:val="24"/>
        </w:rPr>
        <w:tab/>
        <w:t xml:space="preserve">Počet snímok: </w:t>
      </w:r>
    </w:p>
    <w:p w14:paraId="20B685BD" w14:textId="681F8ECB" w:rsidR="00F531E4" w:rsidRPr="00C832A6" w:rsidRDefault="00F531E4" w:rsidP="00F531E4">
      <w:pPr>
        <w:tabs>
          <w:tab w:val="left" w:pos="2832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832A6">
        <w:rPr>
          <w:rFonts w:ascii="Times New Roman" w:hAnsi="Times New Roman"/>
          <w:sz w:val="24"/>
          <w:szCs w:val="24"/>
        </w:rPr>
        <w:t>Videodokumentácia</w:t>
      </w:r>
      <w:proofErr w:type="spellEnd"/>
      <w:r w:rsidRPr="00C832A6">
        <w:rPr>
          <w:rFonts w:ascii="Times New Roman" w:hAnsi="Times New Roman"/>
          <w:sz w:val="24"/>
          <w:szCs w:val="24"/>
        </w:rPr>
        <w:t xml:space="preserve">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3ABB871F" w14:textId="1DB602DA" w:rsidR="00F531E4" w:rsidRPr="00C832A6" w:rsidRDefault="00F531E4" w:rsidP="00F531E4">
      <w:pPr>
        <w:tabs>
          <w:tab w:val="left" w:pos="2832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Odňatie prvopisov: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4EFA9DF9" w14:textId="6B38EAA6" w:rsidR="00F531E4" w:rsidRPr="00C832A6" w:rsidRDefault="00F531E4" w:rsidP="00F531E4">
      <w:pPr>
        <w:tabs>
          <w:tab w:val="left" w:pos="2832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Odobraté vzorky: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1DB3F452" w14:textId="018EDC38" w:rsidR="00F531E4" w:rsidRPr="00C832A6" w:rsidRDefault="00F531E4" w:rsidP="00F531E4">
      <w:pPr>
        <w:tabs>
          <w:tab w:val="left" w:pos="2832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Meranie emisií: </w:t>
      </w:r>
      <w:r w:rsidRPr="00C832A6">
        <w:rPr>
          <w:rFonts w:ascii="Times New Roman" w:hAnsi="Times New Roman"/>
          <w:sz w:val="24"/>
          <w:szCs w:val="24"/>
        </w:rPr>
        <w:tab/>
        <w:t xml:space="preserve">Nie </w:t>
      </w:r>
    </w:p>
    <w:p w14:paraId="15F847DB" w14:textId="0F8BC12A" w:rsidR="00F531E4" w:rsidRPr="00F531E4" w:rsidRDefault="00F531E4" w:rsidP="00F531E4">
      <w:pPr>
        <w:tabs>
          <w:tab w:val="left" w:pos="2832"/>
        </w:tabs>
        <w:spacing w:before="60" w:after="60" w:line="240" w:lineRule="auto"/>
        <w:ind w:left="2835" w:hanging="2835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sz w:val="24"/>
          <w:szCs w:val="24"/>
        </w:rPr>
        <w:t xml:space="preserve">Iné: </w:t>
      </w:r>
      <w:r w:rsidRPr="00C832A6">
        <w:rPr>
          <w:rFonts w:ascii="Times New Roman" w:hAnsi="Times New Roman"/>
          <w:sz w:val="24"/>
          <w:szCs w:val="24"/>
        </w:rPr>
        <w:tab/>
      </w:r>
      <w:r w:rsidR="006271BD">
        <w:rPr>
          <w:rFonts w:ascii="Times New Roman" w:hAnsi="Times New Roman"/>
          <w:sz w:val="24"/>
          <w:szCs w:val="24"/>
        </w:rPr>
        <w:t>pre účely kontroly boli prevádzkovateľom poskytnuté fotokópie dokumentov, ktorých zoznam je uvedený v</w:t>
      </w:r>
      <w:r w:rsidR="004138DA">
        <w:rPr>
          <w:rFonts w:ascii="Times New Roman" w:hAnsi="Times New Roman"/>
          <w:sz w:val="24"/>
          <w:szCs w:val="24"/>
        </w:rPr>
        <w:t xml:space="preserve"> časti správy </w:t>
      </w:r>
      <w:r w:rsidR="006271BD">
        <w:rPr>
          <w:rFonts w:ascii="Times New Roman" w:hAnsi="Times New Roman"/>
          <w:sz w:val="24"/>
          <w:szCs w:val="24"/>
        </w:rPr>
        <w:t>I.</w:t>
      </w:r>
      <w:r w:rsidR="004138DA">
        <w:rPr>
          <w:rFonts w:ascii="Times New Roman" w:hAnsi="Times New Roman"/>
          <w:sz w:val="24"/>
          <w:szCs w:val="24"/>
        </w:rPr>
        <w:t> </w:t>
      </w:r>
      <w:r w:rsidR="006271BD">
        <w:rPr>
          <w:rFonts w:ascii="Times New Roman" w:hAnsi="Times New Roman"/>
          <w:sz w:val="24"/>
          <w:szCs w:val="24"/>
        </w:rPr>
        <w:t xml:space="preserve">Použité podklady </w:t>
      </w:r>
    </w:p>
    <w:p w14:paraId="5A0574FF" w14:textId="77777777" w:rsidR="00415280" w:rsidRDefault="00415280" w:rsidP="00F526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040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E664D81" w14:textId="55543895" w:rsidR="007459F4" w:rsidRPr="00F401AA" w:rsidRDefault="000537C7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537C7">
        <w:rPr>
          <w:rFonts w:ascii="Times New Roman" w:hAnsi="Times New Roman"/>
          <w:b/>
          <w:sz w:val="24"/>
          <w:szCs w:val="24"/>
          <w:u w:val="single"/>
        </w:rPr>
        <w:t>Zameranie kontroly - opis</w:t>
      </w:r>
    </w:p>
    <w:p w14:paraId="55B812CC" w14:textId="316447B9" w:rsidR="00780FE0" w:rsidRDefault="000537C7" w:rsidP="000537C7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0537C7">
        <w:rPr>
          <w:rFonts w:ascii="Times New Roman" w:hAnsi="Times New Roman"/>
          <w:sz w:val="24"/>
          <w:szCs w:val="24"/>
        </w:rPr>
        <w:t xml:space="preserve">Environmentálna kontrola bola podľa § 34 zákona o IPKZ zameraná na zisťovanie dodržiavania </w:t>
      </w:r>
      <w:r>
        <w:rPr>
          <w:rFonts w:ascii="Times New Roman" w:hAnsi="Times New Roman"/>
          <w:sz w:val="24"/>
          <w:szCs w:val="24"/>
        </w:rPr>
        <w:t xml:space="preserve">vybratých </w:t>
      </w:r>
      <w:r w:rsidRPr="000537C7">
        <w:rPr>
          <w:rFonts w:ascii="Times New Roman" w:hAnsi="Times New Roman"/>
          <w:sz w:val="24"/>
          <w:szCs w:val="24"/>
        </w:rPr>
        <w:t>podmienok integrovaného povolenia a zisťovanie, či nedošlo k zmene okolností, ktoré môžu viesť k zmene povolenia.</w:t>
      </w:r>
      <w:r w:rsidR="00FC2ABE">
        <w:rPr>
          <w:rFonts w:ascii="Times New Roman" w:hAnsi="Times New Roman"/>
          <w:sz w:val="24"/>
          <w:szCs w:val="24"/>
        </w:rPr>
        <w:t xml:space="preserve"> </w:t>
      </w:r>
    </w:p>
    <w:p w14:paraId="11B5FA26" w14:textId="77777777" w:rsidR="00FC2ABE" w:rsidRPr="00555BDE" w:rsidRDefault="00FC2ABE" w:rsidP="00F526B3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D4A35B6" w14:textId="458698AD" w:rsidR="00780FE0" w:rsidRDefault="000537C7" w:rsidP="00F526B3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0537C7">
        <w:rPr>
          <w:rFonts w:ascii="Times New Roman" w:hAnsi="Times New Roman"/>
          <w:b/>
          <w:sz w:val="24"/>
          <w:szCs w:val="24"/>
          <w:u w:val="single"/>
        </w:rPr>
        <w:t>Stav prevádzky v čase miestneho zisťovania – opis</w:t>
      </w:r>
    </w:p>
    <w:p w14:paraId="036D5B1D" w14:textId="64741E10" w:rsidR="0007333B" w:rsidRDefault="0007333B" w:rsidP="00F5761A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07333B">
        <w:rPr>
          <w:rFonts w:ascii="Times New Roman" w:hAnsi="Times New Roman"/>
          <w:sz w:val="24"/>
          <w:szCs w:val="24"/>
        </w:rPr>
        <w:t xml:space="preserve">Stav prevádzky zodpovedá popisu uvedenému v integrovanom povolení. </w:t>
      </w:r>
    </w:p>
    <w:p w14:paraId="4FD52548" w14:textId="3062D7A6" w:rsidR="00F5761A" w:rsidRDefault="00BB271A" w:rsidP="00F5761A">
      <w:pPr>
        <w:autoSpaceDE w:val="0"/>
        <w:autoSpaceDN w:val="0"/>
        <w:adjustRightInd w:val="0"/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sk-SK"/>
        </w:rPr>
        <w:t xml:space="preserve">Oceliareň sa nachádza v katastrálnom území obce Podbrezová. Tvorí ju elektrická oblúková pec </w:t>
      </w:r>
      <w:r w:rsidR="00F5761A">
        <w:rPr>
          <w:rFonts w:ascii="Times New Roman" w:hAnsi="Times New Roman"/>
          <w:sz w:val="24"/>
          <w:szCs w:val="24"/>
          <w:lang w:eastAsia="sk-SK"/>
        </w:rPr>
        <w:t>(</w:t>
      </w:r>
      <w:r>
        <w:rPr>
          <w:rFonts w:ascii="Times New Roman" w:hAnsi="Times New Roman"/>
          <w:sz w:val="24"/>
          <w:szCs w:val="24"/>
          <w:lang w:eastAsia="sk-SK"/>
        </w:rPr>
        <w:t>EAF</w:t>
      </w:r>
      <w:r w:rsidR="00F5761A">
        <w:rPr>
          <w:rFonts w:ascii="Times New Roman" w:hAnsi="Times New Roman"/>
          <w:sz w:val="24"/>
          <w:szCs w:val="24"/>
          <w:lang w:eastAsia="sk-SK"/>
        </w:rPr>
        <w:t>)</w:t>
      </w:r>
      <w:r>
        <w:rPr>
          <w:rFonts w:ascii="Times New Roman" w:hAnsi="Times New Roman"/>
          <w:sz w:val="24"/>
          <w:szCs w:val="24"/>
          <w:lang w:eastAsia="sk-SK"/>
        </w:rPr>
        <w:t xml:space="preserve">, panvová pec </w:t>
      </w:r>
      <w:r w:rsidR="00F5761A">
        <w:rPr>
          <w:rFonts w:ascii="Times New Roman" w:hAnsi="Times New Roman"/>
          <w:sz w:val="24"/>
          <w:szCs w:val="24"/>
          <w:lang w:eastAsia="sk-SK"/>
        </w:rPr>
        <w:t>(</w:t>
      </w:r>
      <w:r>
        <w:rPr>
          <w:rFonts w:ascii="Times New Roman" w:hAnsi="Times New Roman"/>
          <w:sz w:val="24"/>
          <w:szCs w:val="24"/>
          <w:lang w:eastAsia="sk-SK"/>
        </w:rPr>
        <w:t>LF</w:t>
      </w:r>
      <w:r w:rsidR="00F5761A">
        <w:rPr>
          <w:rFonts w:ascii="Times New Roman" w:hAnsi="Times New Roman"/>
          <w:sz w:val="24"/>
          <w:szCs w:val="24"/>
          <w:lang w:eastAsia="sk-SK"/>
        </w:rPr>
        <w:t>)</w:t>
      </w:r>
      <w:r>
        <w:rPr>
          <w:rFonts w:ascii="Times New Roman" w:hAnsi="Times New Roman"/>
          <w:sz w:val="24"/>
          <w:szCs w:val="24"/>
          <w:lang w:eastAsia="sk-SK"/>
        </w:rPr>
        <w:t xml:space="preserve"> a zariadenie plynulé</w:t>
      </w:r>
      <w:r w:rsidR="00F5761A">
        <w:rPr>
          <w:rFonts w:ascii="Times New Roman" w:hAnsi="Times New Roman"/>
          <w:sz w:val="24"/>
          <w:szCs w:val="24"/>
          <w:lang w:eastAsia="sk-SK"/>
        </w:rPr>
        <w:t xml:space="preserve">ho odlievania (ZP). </w:t>
      </w:r>
      <w:r w:rsidR="0007333B">
        <w:rPr>
          <w:rFonts w:ascii="Times New Roman" w:hAnsi="Times New Roman"/>
          <w:sz w:val="24"/>
          <w:szCs w:val="24"/>
        </w:rPr>
        <w:t>Do</w:t>
      </w:r>
      <w:r w:rsidR="0007333B" w:rsidRPr="0007333B">
        <w:rPr>
          <w:rFonts w:ascii="Times New Roman" w:hAnsi="Times New Roman"/>
          <w:sz w:val="24"/>
          <w:szCs w:val="24"/>
        </w:rPr>
        <w:t xml:space="preserve"> elektrick</w:t>
      </w:r>
      <w:r w:rsidR="0007333B">
        <w:rPr>
          <w:rFonts w:ascii="Times New Roman" w:hAnsi="Times New Roman"/>
          <w:sz w:val="24"/>
          <w:szCs w:val="24"/>
        </w:rPr>
        <w:t>ej</w:t>
      </w:r>
      <w:r w:rsidR="0007333B" w:rsidRPr="0007333B">
        <w:rPr>
          <w:rFonts w:ascii="Times New Roman" w:hAnsi="Times New Roman"/>
          <w:sz w:val="24"/>
          <w:szCs w:val="24"/>
        </w:rPr>
        <w:t xml:space="preserve"> oblúkov</w:t>
      </w:r>
      <w:r w:rsidR="0007333B">
        <w:rPr>
          <w:rFonts w:ascii="Times New Roman" w:hAnsi="Times New Roman"/>
          <w:sz w:val="24"/>
          <w:szCs w:val="24"/>
        </w:rPr>
        <w:t>ej</w:t>
      </w:r>
      <w:r w:rsidR="0007333B" w:rsidRPr="0007333B">
        <w:rPr>
          <w:rFonts w:ascii="Times New Roman" w:hAnsi="Times New Roman"/>
          <w:sz w:val="24"/>
          <w:szCs w:val="24"/>
        </w:rPr>
        <w:t xml:space="preserve"> pec</w:t>
      </w:r>
      <w:r w:rsidR="0007333B">
        <w:rPr>
          <w:rFonts w:ascii="Times New Roman" w:hAnsi="Times New Roman"/>
          <w:sz w:val="24"/>
          <w:szCs w:val="24"/>
        </w:rPr>
        <w:t xml:space="preserve">e </w:t>
      </w:r>
      <w:r w:rsidR="0007333B" w:rsidRPr="0007333B">
        <w:rPr>
          <w:rFonts w:ascii="Times New Roman" w:hAnsi="Times New Roman"/>
          <w:sz w:val="24"/>
          <w:szCs w:val="24"/>
        </w:rPr>
        <w:t xml:space="preserve">sa </w:t>
      </w:r>
      <w:proofErr w:type="spellStart"/>
      <w:r w:rsidR="0007333B" w:rsidRPr="0007333B">
        <w:rPr>
          <w:rFonts w:ascii="Times New Roman" w:hAnsi="Times New Roman"/>
          <w:sz w:val="24"/>
          <w:szCs w:val="24"/>
        </w:rPr>
        <w:t>vsádzk</w:t>
      </w:r>
      <w:r w:rsidR="0007333B">
        <w:rPr>
          <w:rFonts w:ascii="Times New Roman" w:hAnsi="Times New Roman"/>
          <w:sz w:val="24"/>
          <w:szCs w:val="24"/>
        </w:rPr>
        <w:t>uje</w:t>
      </w:r>
      <w:proofErr w:type="spellEnd"/>
      <w:r w:rsidR="0007333B" w:rsidRPr="0007333B">
        <w:rPr>
          <w:rFonts w:ascii="Times New Roman" w:hAnsi="Times New Roman"/>
          <w:sz w:val="24"/>
          <w:szCs w:val="24"/>
        </w:rPr>
        <w:t xml:space="preserve"> upravený oceľový šrot a</w:t>
      </w:r>
      <w:r w:rsidR="0007333B">
        <w:rPr>
          <w:rFonts w:ascii="Times New Roman" w:hAnsi="Times New Roman"/>
          <w:sz w:val="24"/>
          <w:szCs w:val="24"/>
        </w:rPr>
        <w:t> </w:t>
      </w:r>
      <w:r w:rsidR="0007333B" w:rsidRPr="0007333B">
        <w:rPr>
          <w:rFonts w:ascii="Times New Roman" w:hAnsi="Times New Roman"/>
          <w:sz w:val="24"/>
          <w:szCs w:val="24"/>
        </w:rPr>
        <w:t>prísady podľa</w:t>
      </w:r>
      <w:r w:rsidR="0007333B">
        <w:rPr>
          <w:rFonts w:ascii="Times New Roman" w:hAnsi="Times New Roman"/>
          <w:sz w:val="24"/>
          <w:szCs w:val="24"/>
        </w:rPr>
        <w:t> </w:t>
      </w:r>
      <w:r w:rsidR="0007333B" w:rsidRPr="0007333B">
        <w:rPr>
          <w:rFonts w:ascii="Times New Roman" w:hAnsi="Times New Roman"/>
          <w:sz w:val="24"/>
          <w:szCs w:val="24"/>
        </w:rPr>
        <w:t>technologického predpisu. Prísady sú skladované v oceľových zásobníkoch v</w:t>
      </w:r>
      <w:r w:rsidR="0007333B">
        <w:rPr>
          <w:rFonts w:ascii="Times New Roman" w:hAnsi="Times New Roman"/>
          <w:sz w:val="24"/>
          <w:szCs w:val="24"/>
        </w:rPr>
        <w:t> </w:t>
      </w:r>
      <w:r w:rsidR="0007333B" w:rsidRPr="0007333B">
        <w:rPr>
          <w:rFonts w:ascii="Times New Roman" w:hAnsi="Times New Roman"/>
          <w:sz w:val="24"/>
          <w:szCs w:val="24"/>
        </w:rPr>
        <w:t>hale EAF a v hale panvovej pece</w:t>
      </w:r>
      <w:r w:rsidR="00F5761A">
        <w:rPr>
          <w:rFonts w:ascii="Times New Roman" w:hAnsi="Times New Roman"/>
          <w:sz w:val="24"/>
          <w:szCs w:val="24"/>
        </w:rPr>
        <w:t>. E</w:t>
      </w:r>
      <w:r w:rsidR="0007333B" w:rsidRPr="0007333B">
        <w:rPr>
          <w:rFonts w:ascii="Times New Roman" w:hAnsi="Times New Roman"/>
          <w:sz w:val="24"/>
          <w:szCs w:val="24"/>
        </w:rPr>
        <w:t>misie z dopravy prísad sú odlučované</w:t>
      </w:r>
      <w:r w:rsidR="0007333B">
        <w:rPr>
          <w:rFonts w:ascii="Times New Roman" w:hAnsi="Times New Roman"/>
          <w:sz w:val="24"/>
          <w:szCs w:val="24"/>
        </w:rPr>
        <w:t xml:space="preserve"> </w:t>
      </w:r>
      <w:r w:rsidR="0007333B" w:rsidRPr="0007333B">
        <w:rPr>
          <w:rFonts w:ascii="Times New Roman" w:hAnsi="Times New Roman"/>
          <w:sz w:val="24"/>
          <w:szCs w:val="24"/>
        </w:rPr>
        <w:t xml:space="preserve">v látkovom filtri skladu prísad. </w:t>
      </w:r>
      <w:r w:rsidR="00F5761A" w:rsidRPr="00F5761A">
        <w:rPr>
          <w:rFonts w:ascii="Times New Roman" w:hAnsi="Times New Roman"/>
          <w:sz w:val="24"/>
          <w:szCs w:val="24"/>
        </w:rPr>
        <w:t>EAF je umiestnená</w:t>
      </w:r>
      <w:r w:rsidR="00F5761A">
        <w:rPr>
          <w:rFonts w:ascii="Times New Roman" w:hAnsi="Times New Roman"/>
          <w:sz w:val="24"/>
          <w:szCs w:val="24"/>
        </w:rPr>
        <w:t xml:space="preserve"> </w:t>
      </w:r>
      <w:r w:rsidR="00F5761A" w:rsidRPr="00F5761A">
        <w:rPr>
          <w:rFonts w:ascii="Times New Roman" w:hAnsi="Times New Roman"/>
          <w:sz w:val="24"/>
          <w:szCs w:val="24"/>
        </w:rPr>
        <w:t>v</w:t>
      </w:r>
      <w:r w:rsidR="00F5761A">
        <w:rPr>
          <w:rFonts w:ascii="Times New Roman" w:hAnsi="Times New Roman"/>
          <w:sz w:val="24"/>
          <w:szCs w:val="24"/>
        </w:rPr>
        <w:t> </w:t>
      </w:r>
      <w:r w:rsidR="00F5761A" w:rsidRPr="00F5761A">
        <w:rPr>
          <w:rFonts w:ascii="Times New Roman" w:hAnsi="Times New Roman"/>
          <w:sz w:val="24"/>
          <w:szCs w:val="24"/>
        </w:rPr>
        <w:t xml:space="preserve">tzv. DOG-HOUSE (pec je </w:t>
      </w:r>
      <w:proofErr w:type="spellStart"/>
      <w:r w:rsidR="00F5761A" w:rsidRPr="00F5761A">
        <w:rPr>
          <w:rFonts w:ascii="Times New Roman" w:hAnsi="Times New Roman"/>
          <w:sz w:val="24"/>
          <w:szCs w:val="24"/>
        </w:rPr>
        <w:t>zakrytovaná</w:t>
      </w:r>
      <w:proofErr w:type="spellEnd"/>
      <w:r w:rsidR="00F5761A" w:rsidRPr="00F5761A">
        <w:rPr>
          <w:rFonts w:ascii="Times New Roman" w:hAnsi="Times New Roman"/>
          <w:sz w:val="24"/>
          <w:szCs w:val="24"/>
        </w:rPr>
        <w:t xml:space="preserve"> a odsávaná). Odpadové plyny z EAF a LF sú</w:t>
      </w:r>
      <w:r w:rsidR="00F5761A">
        <w:rPr>
          <w:rFonts w:ascii="Times New Roman" w:hAnsi="Times New Roman"/>
          <w:sz w:val="24"/>
          <w:szCs w:val="24"/>
        </w:rPr>
        <w:t xml:space="preserve"> </w:t>
      </w:r>
      <w:r w:rsidR="00F5761A" w:rsidRPr="00F5761A">
        <w:rPr>
          <w:rFonts w:ascii="Times New Roman" w:hAnsi="Times New Roman"/>
          <w:sz w:val="24"/>
          <w:szCs w:val="24"/>
        </w:rPr>
        <w:t>čistené v odlučovacom zariadení ALFA JET Plus.</w:t>
      </w:r>
      <w:r w:rsidR="00F5761A">
        <w:rPr>
          <w:rFonts w:ascii="Times New Roman" w:hAnsi="Times New Roman"/>
          <w:sz w:val="24"/>
          <w:szCs w:val="24"/>
        </w:rPr>
        <w:t xml:space="preserve"> </w:t>
      </w:r>
      <w:r w:rsidR="00F5761A" w:rsidRPr="00F5761A">
        <w:rPr>
          <w:rFonts w:ascii="Times New Roman" w:hAnsi="Times New Roman"/>
          <w:sz w:val="24"/>
          <w:szCs w:val="24"/>
        </w:rPr>
        <w:t>V procese tavenia sa emulgovaná troska samovoľne oddelí od oceľovej taveniny. Vzniknutá</w:t>
      </w:r>
      <w:r w:rsidR="00F5761A">
        <w:rPr>
          <w:rFonts w:ascii="Times New Roman" w:hAnsi="Times New Roman"/>
          <w:sz w:val="24"/>
          <w:szCs w:val="24"/>
        </w:rPr>
        <w:t xml:space="preserve"> </w:t>
      </w:r>
      <w:r w:rsidR="00F5761A" w:rsidRPr="00F5761A">
        <w:rPr>
          <w:rFonts w:ascii="Times New Roman" w:hAnsi="Times New Roman"/>
          <w:sz w:val="24"/>
          <w:szCs w:val="24"/>
        </w:rPr>
        <w:t>troska pri spracovaní ocele je vedľajším produktom a využívaná je, ako umelé hutné</w:t>
      </w:r>
      <w:r w:rsidR="00F5761A">
        <w:rPr>
          <w:rFonts w:ascii="Times New Roman" w:hAnsi="Times New Roman"/>
          <w:sz w:val="24"/>
          <w:szCs w:val="24"/>
        </w:rPr>
        <w:t xml:space="preserve"> </w:t>
      </w:r>
      <w:r w:rsidR="00F5761A" w:rsidRPr="00F5761A">
        <w:rPr>
          <w:rFonts w:ascii="Times New Roman" w:hAnsi="Times New Roman"/>
          <w:sz w:val="24"/>
          <w:szCs w:val="24"/>
        </w:rPr>
        <w:t>kamenivo</w:t>
      </w:r>
      <w:r w:rsidR="00F5761A">
        <w:rPr>
          <w:rFonts w:ascii="Times New Roman" w:hAnsi="Times New Roman"/>
          <w:sz w:val="24"/>
          <w:szCs w:val="24"/>
        </w:rPr>
        <w:t xml:space="preserve">. </w:t>
      </w:r>
      <w:r w:rsidR="00F5761A" w:rsidRPr="00F5761A">
        <w:rPr>
          <w:rFonts w:ascii="Times New Roman" w:hAnsi="Times New Roman"/>
          <w:sz w:val="24"/>
          <w:szCs w:val="24"/>
        </w:rPr>
        <w:t xml:space="preserve"> </w:t>
      </w:r>
    </w:p>
    <w:p w14:paraId="490C20E1" w14:textId="3D5C6530" w:rsidR="00944ED1" w:rsidRDefault="0007333B" w:rsidP="00F5761A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 čase kontroly prebiehala pravidelná oprava</w:t>
      </w:r>
      <w:r w:rsidR="00C832A6">
        <w:rPr>
          <w:rFonts w:ascii="Times New Roman" w:hAnsi="Times New Roman"/>
          <w:sz w:val="24"/>
          <w:szCs w:val="24"/>
        </w:rPr>
        <w:t xml:space="preserve"> elektrickej oblúkovej pece</w:t>
      </w:r>
      <w:r>
        <w:rPr>
          <w:rFonts w:ascii="Times New Roman" w:hAnsi="Times New Roman"/>
          <w:sz w:val="24"/>
          <w:szCs w:val="24"/>
        </w:rPr>
        <w:t>, výroba neprebiehala.</w:t>
      </w:r>
    </w:p>
    <w:p w14:paraId="1CA2BEFA" w14:textId="77777777" w:rsidR="00C832A6" w:rsidRPr="0007333B" w:rsidRDefault="00C832A6" w:rsidP="004940F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524E1C" w14:textId="77777777" w:rsidR="00C832A6" w:rsidRPr="00C832A6" w:rsidRDefault="00C832A6" w:rsidP="00156FE9">
      <w:pPr>
        <w:pStyle w:val="Odsekzoznamu"/>
        <w:numPr>
          <w:ilvl w:val="0"/>
          <w:numId w:val="4"/>
        </w:numPr>
        <w:tabs>
          <w:tab w:val="left" w:pos="2835"/>
        </w:tabs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832A6">
        <w:rPr>
          <w:rFonts w:ascii="Times New Roman" w:hAnsi="Times New Roman"/>
          <w:b/>
          <w:sz w:val="24"/>
          <w:szCs w:val="24"/>
          <w:u w:val="single"/>
        </w:rPr>
        <w:t>Použité podklady</w:t>
      </w:r>
    </w:p>
    <w:p w14:paraId="0B5F5E5A" w14:textId="15C76B80" w:rsidR="00D90E44" w:rsidRPr="0058355D" w:rsidRDefault="0058355D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55D">
        <w:rPr>
          <w:rFonts w:ascii="Times New Roman" w:hAnsi="Times New Roman"/>
          <w:sz w:val="24"/>
          <w:szCs w:val="24"/>
        </w:rPr>
        <w:t>Oznámenie údajov o stacionárnych zdrojoch, emisiách a dodržiavaní EL a EK zo rok 2021 (list pre OÚ</w:t>
      </w:r>
      <w:r w:rsidR="001769AF">
        <w:rPr>
          <w:rFonts w:ascii="Times New Roman" w:hAnsi="Times New Roman"/>
          <w:sz w:val="24"/>
          <w:szCs w:val="24"/>
        </w:rPr>
        <w:t xml:space="preserve"> BR</w:t>
      </w:r>
      <w:r w:rsidRPr="0058355D">
        <w:rPr>
          <w:rFonts w:ascii="Times New Roman" w:hAnsi="Times New Roman"/>
          <w:sz w:val="24"/>
          <w:szCs w:val="24"/>
        </w:rPr>
        <w:t>, OSŽP) č. 14044/</w:t>
      </w:r>
      <w:proofErr w:type="spellStart"/>
      <w:r w:rsidRPr="0058355D">
        <w:rPr>
          <w:rFonts w:ascii="Times New Roman" w:hAnsi="Times New Roman"/>
          <w:sz w:val="24"/>
          <w:szCs w:val="24"/>
        </w:rPr>
        <w:t>Pbžp</w:t>
      </w:r>
      <w:proofErr w:type="spellEnd"/>
      <w:r w:rsidRPr="0058355D">
        <w:rPr>
          <w:rFonts w:ascii="Times New Roman" w:hAnsi="Times New Roman"/>
          <w:sz w:val="24"/>
          <w:szCs w:val="24"/>
        </w:rPr>
        <w:t>/2022 zo dňa 14.02.2022</w:t>
      </w:r>
    </w:p>
    <w:p w14:paraId="4D4F6DD1" w14:textId="0DB04F81" w:rsidR="0058355D" w:rsidRPr="0058355D" w:rsidRDefault="0058355D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55D">
        <w:rPr>
          <w:rFonts w:ascii="Times New Roman" w:hAnsi="Times New Roman"/>
          <w:sz w:val="24"/>
          <w:szCs w:val="24"/>
        </w:rPr>
        <w:t>Oznámenie údajov do NRZ zo rok 2021 (list pre SHMÚ) č. 18255/</w:t>
      </w:r>
      <w:proofErr w:type="spellStart"/>
      <w:r w:rsidRPr="0058355D">
        <w:rPr>
          <w:rFonts w:ascii="Times New Roman" w:hAnsi="Times New Roman"/>
          <w:sz w:val="24"/>
          <w:szCs w:val="24"/>
        </w:rPr>
        <w:t>Pbžp</w:t>
      </w:r>
      <w:proofErr w:type="spellEnd"/>
      <w:r w:rsidRPr="0058355D">
        <w:rPr>
          <w:rFonts w:ascii="Times New Roman" w:hAnsi="Times New Roman"/>
          <w:sz w:val="24"/>
          <w:szCs w:val="24"/>
        </w:rPr>
        <w:t>/2022 zo dňa 25.02.2022</w:t>
      </w:r>
    </w:p>
    <w:p w14:paraId="42111EB2" w14:textId="307D13FD" w:rsidR="0058355D" w:rsidRPr="0058355D" w:rsidRDefault="0058355D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58355D">
        <w:rPr>
          <w:rFonts w:ascii="Times New Roman" w:hAnsi="Times New Roman"/>
          <w:sz w:val="24"/>
          <w:szCs w:val="24"/>
        </w:rPr>
        <w:t>Nakladanie s odpadmi v roku 2021 (list pre OÚ</w:t>
      </w:r>
      <w:r w:rsidR="001769AF" w:rsidRPr="001769AF">
        <w:rPr>
          <w:rFonts w:ascii="Times New Roman" w:hAnsi="Times New Roman"/>
          <w:sz w:val="24"/>
          <w:szCs w:val="24"/>
        </w:rPr>
        <w:t xml:space="preserve"> </w:t>
      </w:r>
      <w:r w:rsidR="001769AF">
        <w:rPr>
          <w:rFonts w:ascii="Times New Roman" w:hAnsi="Times New Roman"/>
          <w:sz w:val="24"/>
          <w:szCs w:val="24"/>
        </w:rPr>
        <w:t>BR</w:t>
      </w:r>
      <w:r w:rsidRPr="0058355D">
        <w:rPr>
          <w:rFonts w:ascii="Times New Roman" w:hAnsi="Times New Roman"/>
          <w:sz w:val="24"/>
          <w:szCs w:val="24"/>
        </w:rPr>
        <w:t>, OSŽP) č. 17956/</w:t>
      </w:r>
      <w:proofErr w:type="spellStart"/>
      <w:r w:rsidRPr="0058355D">
        <w:rPr>
          <w:rFonts w:ascii="Times New Roman" w:hAnsi="Times New Roman"/>
          <w:sz w:val="24"/>
          <w:szCs w:val="24"/>
        </w:rPr>
        <w:t>Pbžp</w:t>
      </w:r>
      <w:proofErr w:type="spellEnd"/>
      <w:r w:rsidRPr="0058355D">
        <w:rPr>
          <w:rFonts w:ascii="Times New Roman" w:hAnsi="Times New Roman"/>
          <w:sz w:val="24"/>
          <w:szCs w:val="24"/>
        </w:rPr>
        <w:t>/2022 zo dňa 24.02.2022</w:t>
      </w:r>
    </w:p>
    <w:p w14:paraId="44B908D6" w14:textId="03DA788B" w:rsidR="001769AF" w:rsidRPr="001769AF" w:rsidRDefault="001769AF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Predloženie dokladu o výsledku diskontinuálnej</w:t>
      </w:r>
      <w:r w:rsidRPr="001769AF">
        <w:rPr>
          <w:rFonts w:ascii="Times New Roman" w:hAnsi="Times New Roman"/>
          <w:sz w:val="24"/>
          <w:szCs w:val="24"/>
        </w:rPr>
        <w:t xml:space="preserve"> oprávnenej technickej činnosti (list pre</w:t>
      </w:r>
      <w:r w:rsidR="005463DF">
        <w:rPr>
          <w:rFonts w:ascii="Times New Roman" w:hAnsi="Times New Roman"/>
          <w:sz w:val="24"/>
          <w:szCs w:val="24"/>
        </w:rPr>
        <w:t> </w:t>
      </w:r>
      <w:r w:rsidRPr="001769AF">
        <w:rPr>
          <w:rFonts w:ascii="Times New Roman" w:hAnsi="Times New Roman"/>
          <w:sz w:val="24"/>
          <w:szCs w:val="24"/>
        </w:rPr>
        <w:t xml:space="preserve">SIŽP, IŽP BB, OIP) č. </w:t>
      </w:r>
      <w:r>
        <w:rPr>
          <w:rFonts w:ascii="Times New Roman" w:hAnsi="Times New Roman"/>
          <w:sz w:val="24"/>
          <w:szCs w:val="24"/>
        </w:rPr>
        <w:t>57569</w:t>
      </w:r>
      <w:r w:rsidRPr="001769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AF">
        <w:rPr>
          <w:rFonts w:ascii="Times New Roman" w:hAnsi="Times New Roman"/>
          <w:sz w:val="24"/>
          <w:szCs w:val="24"/>
        </w:rPr>
        <w:t>Pbžp</w:t>
      </w:r>
      <w:proofErr w:type="spellEnd"/>
      <w:r w:rsidRPr="001769AF">
        <w:rPr>
          <w:rFonts w:ascii="Times New Roman" w:hAnsi="Times New Roman"/>
          <w:sz w:val="24"/>
          <w:szCs w:val="24"/>
        </w:rPr>
        <w:t xml:space="preserve">/2022 zo dňa </w:t>
      </w:r>
      <w:r>
        <w:rPr>
          <w:rFonts w:ascii="Times New Roman" w:hAnsi="Times New Roman"/>
          <w:sz w:val="24"/>
          <w:szCs w:val="24"/>
        </w:rPr>
        <w:t>01</w:t>
      </w:r>
      <w:r w:rsidRPr="001769A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1769AF">
        <w:rPr>
          <w:rFonts w:ascii="Times New Roman" w:hAnsi="Times New Roman"/>
          <w:sz w:val="24"/>
          <w:szCs w:val="24"/>
        </w:rPr>
        <w:t>.2022</w:t>
      </w:r>
    </w:p>
    <w:p w14:paraId="416932A4" w14:textId="65ED8D1E" w:rsidR="001769AF" w:rsidRDefault="001769AF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Predloženie dokladu o výsledku diskontinuálnej</w:t>
      </w:r>
      <w:r w:rsidRPr="001769AF">
        <w:rPr>
          <w:rFonts w:ascii="Times New Roman" w:hAnsi="Times New Roman"/>
          <w:sz w:val="24"/>
          <w:szCs w:val="24"/>
        </w:rPr>
        <w:t xml:space="preserve"> oprávnenej technickej činnosti (list pre</w:t>
      </w:r>
      <w:r w:rsidR="005463DF">
        <w:rPr>
          <w:rFonts w:ascii="Times New Roman" w:hAnsi="Times New Roman"/>
          <w:sz w:val="24"/>
          <w:szCs w:val="24"/>
        </w:rPr>
        <w:t> </w:t>
      </w:r>
      <w:r w:rsidRPr="001769AF">
        <w:rPr>
          <w:rFonts w:ascii="Times New Roman" w:hAnsi="Times New Roman"/>
          <w:sz w:val="24"/>
          <w:szCs w:val="24"/>
        </w:rPr>
        <w:t xml:space="preserve">OÚ BR, OSŽP) č. </w:t>
      </w:r>
      <w:r>
        <w:rPr>
          <w:rFonts w:ascii="Times New Roman" w:hAnsi="Times New Roman"/>
          <w:sz w:val="24"/>
          <w:szCs w:val="24"/>
        </w:rPr>
        <w:t>57579</w:t>
      </w:r>
      <w:r w:rsidRPr="001769AF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1769AF">
        <w:rPr>
          <w:rFonts w:ascii="Times New Roman" w:hAnsi="Times New Roman"/>
          <w:sz w:val="24"/>
          <w:szCs w:val="24"/>
        </w:rPr>
        <w:t>Pbžp</w:t>
      </w:r>
      <w:proofErr w:type="spellEnd"/>
      <w:r w:rsidRPr="001769AF">
        <w:rPr>
          <w:rFonts w:ascii="Times New Roman" w:hAnsi="Times New Roman"/>
          <w:sz w:val="24"/>
          <w:szCs w:val="24"/>
        </w:rPr>
        <w:t xml:space="preserve">/2022 zo dňa </w:t>
      </w:r>
      <w:r>
        <w:rPr>
          <w:rFonts w:ascii="Times New Roman" w:hAnsi="Times New Roman"/>
          <w:sz w:val="24"/>
          <w:szCs w:val="24"/>
        </w:rPr>
        <w:t>01</w:t>
      </w:r>
      <w:r w:rsidRPr="001769AF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7</w:t>
      </w:r>
      <w:r w:rsidRPr="001769AF">
        <w:rPr>
          <w:rFonts w:ascii="Times New Roman" w:hAnsi="Times New Roman"/>
          <w:sz w:val="24"/>
          <w:szCs w:val="24"/>
        </w:rPr>
        <w:t>.2022</w:t>
      </w:r>
    </w:p>
    <w:p w14:paraId="15ED641C" w14:textId="3AEEA2FE" w:rsidR="00A05AA4" w:rsidRDefault="00A05AA4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Pracovno-bezpečnostný a technologický predpis pre odlučovacie zariadenie EAF a LF pece PBTP-01.1-104/14</w:t>
      </w:r>
    </w:p>
    <w:p w14:paraId="6FEFB25A" w14:textId="6F7C2E68" w:rsidR="00A05AA4" w:rsidRDefault="00A05AA4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Osnova školenia pre stredisko EOP – odlučovacie zariadenie</w:t>
      </w:r>
    </w:p>
    <w:p w14:paraId="0A0D4F5C" w14:textId="13BCC284" w:rsidR="00A05AA4" w:rsidRDefault="00A05AA4" w:rsidP="00B53F31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Zápisník bezpečnosti práce</w:t>
      </w:r>
    </w:p>
    <w:p w14:paraId="28B2E9C9" w14:textId="77777777" w:rsidR="002C6A18" w:rsidRDefault="002C6A18" w:rsidP="002C6A18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>Správa o oprávnenom meraní emisií tuhých znečisťujúcich látok z odsávania úpravárenskej linky II a skladu prísad</w:t>
      </w:r>
      <w:r>
        <w:rPr>
          <w:rFonts w:ascii="Times New Roman" w:hAnsi="Times New Roman"/>
          <w:sz w:val="24"/>
          <w:szCs w:val="24"/>
        </w:rPr>
        <w:t>,</w:t>
      </w:r>
      <w:r w:rsidRPr="004E50DD">
        <w:rPr>
          <w:rFonts w:ascii="Times New Roman" w:hAnsi="Times New Roman"/>
          <w:sz w:val="24"/>
          <w:szCs w:val="24"/>
        </w:rPr>
        <w:t xml:space="preserve"> č. 02/246/2012 zo dňa 06. 11. 2012, </w:t>
      </w:r>
      <w:r>
        <w:rPr>
          <w:rFonts w:ascii="Times New Roman" w:hAnsi="Times New Roman"/>
          <w:sz w:val="24"/>
          <w:szCs w:val="24"/>
        </w:rPr>
        <w:t>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0571E109" w14:textId="77777777" w:rsidR="00494586" w:rsidRDefault="00494586" w:rsidP="00494586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>Správa o oprávnenom meraní emisií</w:t>
      </w:r>
      <w:r>
        <w:rPr>
          <w:rFonts w:ascii="Times New Roman" w:hAnsi="Times New Roman"/>
          <w:sz w:val="24"/>
          <w:szCs w:val="24"/>
        </w:rPr>
        <w:t xml:space="preserve"> TZL, </w:t>
      </w:r>
      <w:proofErr w:type="spellStart"/>
      <w:r>
        <w:rPr>
          <w:rFonts w:ascii="Times New Roman" w:hAnsi="Times New Roman"/>
          <w:sz w:val="24"/>
          <w:szCs w:val="24"/>
        </w:rPr>
        <w:t>NOx</w:t>
      </w:r>
      <w:proofErr w:type="spellEnd"/>
      <w:r>
        <w:rPr>
          <w:rFonts w:ascii="Times New Roman" w:hAnsi="Times New Roman"/>
          <w:sz w:val="24"/>
          <w:szCs w:val="24"/>
        </w:rPr>
        <w:t xml:space="preserve">, CO a SO2 na prevádzke Oceliareň – taviace pece EAF a LF v spoločnosti ŽP,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č. 02/188/2014 zo dňa 05. 09. 2014, 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5B985E97" w14:textId="47B53945" w:rsidR="00494586" w:rsidRDefault="00494586" w:rsidP="00494586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 xml:space="preserve">Správa o oprávnenom meraní emisií </w:t>
      </w:r>
      <w:proofErr w:type="spellStart"/>
      <w:r>
        <w:rPr>
          <w:rFonts w:ascii="Times New Roman" w:hAnsi="Times New Roman"/>
          <w:sz w:val="24"/>
          <w:szCs w:val="24"/>
        </w:rPr>
        <w:t>NOx</w:t>
      </w:r>
      <w:proofErr w:type="spellEnd"/>
      <w:r>
        <w:rPr>
          <w:rFonts w:ascii="Times New Roman" w:hAnsi="Times New Roman"/>
          <w:sz w:val="24"/>
          <w:szCs w:val="24"/>
        </w:rPr>
        <w:t xml:space="preserve"> a CO na prevádzke Oceliareň – taviace pece EAF a LF v spoločnosti ŽP,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č. 02/215/2014 zo dňa 07. 10. 2014, 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4DA07AC8" w14:textId="77777777" w:rsidR="002C6A18" w:rsidRDefault="002C6A18" w:rsidP="002C6A18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 xml:space="preserve">Správa o oprávnenom meraní emisií </w:t>
      </w:r>
      <w:proofErr w:type="spellStart"/>
      <w:r>
        <w:rPr>
          <w:rFonts w:ascii="Times New Roman" w:hAnsi="Times New Roman"/>
          <w:sz w:val="24"/>
          <w:szCs w:val="24"/>
        </w:rPr>
        <w:t>polychlórovaných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dibenzo</w:t>
      </w:r>
      <w:proofErr w:type="spellEnd"/>
      <w:r>
        <w:rPr>
          <w:rFonts w:ascii="Times New Roman" w:hAnsi="Times New Roman"/>
          <w:sz w:val="24"/>
          <w:szCs w:val="24"/>
        </w:rPr>
        <w:t>-p-</w:t>
      </w:r>
      <w:proofErr w:type="spellStart"/>
      <w:r>
        <w:rPr>
          <w:rFonts w:ascii="Times New Roman" w:hAnsi="Times New Roman"/>
          <w:sz w:val="24"/>
          <w:szCs w:val="24"/>
        </w:rPr>
        <w:t>dioxínov</w:t>
      </w:r>
      <w:proofErr w:type="spellEnd"/>
      <w:r>
        <w:rPr>
          <w:rFonts w:ascii="Times New Roman" w:hAnsi="Times New Roman"/>
          <w:sz w:val="24"/>
          <w:szCs w:val="24"/>
        </w:rPr>
        <w:t xml:space="preserve"> a </w:t>
      </w:r>
      <w:proofErr w:type="spellStart"/>
      <w:r>
        <w:rPr>
          <w:rFonts w:ascii="Times New Roman" w:hAnsi="Times New Roman"/>
          <w:sz w:val="24"/>
          <w:szCs w:val="24"/>
        </w:rPr>
        <w:t>polychlórovaných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dibenzofuránov</w:t>
      </w:r>
      <w:proofErr w:type="spellEnd"/>
      <w:r>
        <w:rPr>
          <w:rFonts w:ascii="Times New Roman" w:hAnsi="Times New Roman"/>
          <w:sz w:val="24"/>
          <w:szCs w:val="24"/>
        </w:rPr>
        <w:t xml:space="preserve"> a ortuti z pecí EAF a LF prevádzkovateľa ŽP,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 xml:space="preserve">., </w:t>
      </w:r>
      <w:r>
        <w:rPr>
          <w:rFonts w:ascii="Times New Roman" w:hAnsi="Times New Roman"/>
          <w:sz w:val="24"/>
          <w:szCs w:val="24"/>
        </w:rPr>
        <w:lastRenderedPageBreak/>
        <w:t>č. 02/291/2015 zo dňa 29. 10. 2015, 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0B82FC64" w14:textId="77777777" w:rsidR="00494586" w:rsidRDefault="00494586" w:rsidP="00494586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 xml:space="preserve">Správa o oprávnenom meraní emisií </w:t>
      </w:r>
      <w:r>
        <w:rPr>
          <w:rFonts w:ascii="Times New Roman" w:hAnsi="Times New Roman"/>
          <w:sz w:val="24"/>
          <w:szCs w:val="24"/>
        </w:rPr>
        <w:t xml:space="preserve">TZL, CO, </w:t>
      </w:r>
      <w:proofErr w:type="spellStart"/>
      <w:r>
        <w:rPr>
          <w:rFonts w:ascii="Times New Roman" w:hAnsi="Times New Roman"/>
          <w:sz w:val="24"/>
          <w:szCs w:val="24"/>
        </w:rPr>
        <w:t>NOx</w:t>
      </w:r>
      <w:proofErr w:type="spellEnd"/>
      <w:r>
        <w:rPr>
          <w:rFonts w:ascii="Times New Roman" w:hAnsi="Times New Roman"/>
          <w:sz w:val="24"/>
          <w:szCs w:val="24"/>
        </w:rPr>
        <w:t xml:space="preserve">, SO2 na prevádzke Oceliareň – taviace pece EAF a LF v spoločnosti ŽP,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č. 02/264/2017 zo dňa 12. 06. 2017, 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21D239DD" w14:textId="77777777" w:rsidR="002C6A18" w:rsidRDefault="002C6A18" w:rsidP="002C6A18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 xml:space="preserve">Správa o oprávnenom meraní emisií </w:t>
      </w:r>
      <w:r>
        <w:rPr>
          <w:rFonts w:ascii="Times New Roman" w:hAnsi="Times New Roman"/>
          <w:sz w:val="24"/>
          <w:szCs w:val="24"/>
        </w:rPr>
        <w:t xml:space="preserve">TZL, PCDD/F z prevádzky Oceliarne a Valcovne rúr v spoločnosti ŽP,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č. 02/364/2018 zo dňa 18. 09. 2018, 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7EEED701" w14:textId="77777777" w:rsidR="002C6A18" w:rsidRDefault="002C6A18" w:rsidP="002C6A18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4E50DD">
        <w:rPr>
          <w:rFonts w:ascii="Times New Roman" w:hAnsi="Times New Roman"/>
          <w:sz w:val="24"/>
          <w:szCs w:val="24"/>
        </w:rPr>
        <w:t xml:space="preserve">Správa o oprávnenom meraní emisií </w:t>
      </w:r>
      <w:r>
        <w:rPr>
          <w:rFonts w:ascii="Times New Roman" w:hAnsi="Times New Roman"/>
          <w:sz w:val="24"/>
          <w:szCs w:val="24"/>
        </w:rPr>
        <w:t xml:space="preserve">TZL, CO, </w:t>
      </w:r>
      <w:proofErr w:type="spellStart"/>
      <w:r>
        <w:rPr>
          <w:rFonts w:ascii="Times New Roman" w:hAnsi="Times New Roman"/>
          <w:sz w:val="24"/>
          <w:szCs w:val="24"/>
        </w:rPr>
        <w:t>NOx</w:t>
      </w:r>
      <w:proofErr w:type="spellEnd"/>
      <w:r>
        <w:rPr>
          <w:rFonts w:ascii="Times New Roman" w:hAnsi="Times New Roman"/>
          <w:sz w:val="24"/>
          <w:szCs w:val="24"/>
        </w:rPr>
        <w:t xml:space="preserve">, SO2 z taviacich pecí EAF a LF na prevádzke Oceliareň prevádzkovateľa ŽP,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č. 02/224/2020 zo dňa 15. 05. 2020, realizovalo</w:t>
      </w:r>
      <w:r w:rsidRPr="004E50D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akreditované skúšobné laboratórium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 Košice</w:t>
      </w:r>
    </w:p>
    <w:p w14:paraId="0053054F" w14:textId="02713F3F" w:rsidR="002C6A18" w:rsidRDefault="002C6A18" w:rsidP="002C6A18">
      <w:pPr>
        <w:pStyle w:val="Odsekzoznamu"/>
        <w:numPr>
          <w:ilvl w:val="0"/>
          <w:numId w:val="18"/>
        </w:numPr>
        <w:tabs>
          <w:tab w:val="left" w:pos="2835"/>
        </w:tabs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2C6A18">
        <w:rPr>
          <w:rFonts w:ascii="Times New Roman" w:hAnsi="Times New Roman"/>
          <w:sz w:val="24"/>
          <w:szCs w:val="24"/>
        </w:rPr>
        <w:t xml:space="preserve">Správa o oprávnenom meraní emisií CO, </w:t>
      </w:r>
      <w:proofErr w:type="spellStart"/>
      <w:r w:rsidRPr="002C6A18">
        <w:rPr>
          <w:rFonts w:ascii="Times New Roman" w:hAnsi="Times New Roman"/>
          <w:sz w:val="24"/>
          <w:szCs w:val="24"/>
        </w:rPr>
        <w:t>NOx</w:t>
      </w:r>
      <w:proofErr w:type="spellEnd"/>
      <w:r w:rsidRPr="002C6A18">
        <w:rPr>
          <w:rFonts w:ascii="Times New Roman" w:hAnsi="Times New Roman"/>
          <w:sz w:val="24"/>
          <w:szCs w:val="24"/>
        </w:rPr>
        <w:t xml:space="preserve">, Hg, PCDD/F z technologických zariadení spoločnosti ŽP, </w:t>
      </w:r>
      <w:proofErr w:type="spellStart"/>
      <w:r w:rsidRPr="002C6A18">
        <w:rPr>
          <w:rFonts w:ascii="Times New Roman" w:hAnsi="Times New Roman"/>
          <w:sz w:val="24"/>
          <w:szCs w:val="24"/>
        </w:rPr>
        <w:t>a.s</w:t>
      </w:r>
      <w:proofErr w:type="spellEnd"/>
      <w:r w:rsidRPr="002C6A18">
        <w:rPr>
          <w:rFonts w:ascii="Times New Roman" w:hAnsi="Times New Roman"/>
          <w:sz w:val="24"/>
          <w:szCs w:val="24"/>
        </w:rPr>
        <w:t xml:space="preserve">., č. 02/309/2021 zo dňa 02. 06. 2021, realizovalo akreditované skúšobné laboratórium EKO-TERM SERVIS </w:t>
      </w:r>
      <w:proofErr w:type="spellStart"/>
      <w:r w:rsidRPr="002C6A18">
        <w:rPr>
          <w:rFonts w:ascii="Times New Roman" w:hAnsi="Times New Roman"/>
          <w:sz w:val="24"/>
          <w:szCs w:val="24"/>
        </w:rPr>
        <w:t>s.r.o</w:t>
      </w:r>
      <w:proofErr w:type="spellEnd"/>
      <w:r w:rsidRPr="002C6A18">
        <w:rPr>
          <w:rFonts w:ascii="Times New Roman" w:hAnsi="Times New Roman"/>
          <w:sz w:val="24"/>
          <w:szCs w:val="24"/>
        </w:rPr>
        <w:t>. Košice</w:t>
      </w:r>
    </w:p>
    <w:p w14:paraId="4D9411B4" w14:textId="3CA9EF97" w:rsidR="002C6A18" w:rsidRDefault="002C6A18" w:rsidP="002C6A18">
      <w:pPr>
        <w:tabs>
          <w:tab w:val="left" w:pos="283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595018" w14:textId="77777777" w:rsidR="002C6A18" w:rsidRPr="002C6A18" w:rsidRDefault="002C6A18" w:rsidP="002C6A18">
      <w:pPr>
        <w:tabs>
          <w:tab w:val="left" w:pos="283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EC37C5" w14:textId="76A65F95" w:rsidR="009A1356" w:rsidRDefault="00487B83" w:rsidP="00156FE9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487B83">
        <w:rPr>
          <w:rFonts w:ascii="Times New Roman" w:hAnsi="Times New Roman"/>
          <w:b/>
          <w:sz w:val="24"/>
          <w:szCs w:val="24"/>
          <w:u w:val="single"/>
        </w:rPr>
        <w:t>Kontrolné zistenia</w:t>
      </w:r>
      <w:r w:rsidR="00EE75CE" w:rsidRPr="00555BDE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23D193B5" w14:textId="612D6833" w:rsidR="004940FB" w:rsidRPr="00FD67DF" w:rsidRDefault="004940FB" w:rsidP="00D37E7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01509">
        <w:rPr>
          <w:rFonts w:ascii="Times New Roman" w:hAnsi="Times New Roman"/>
          <w:b/>
          <w:bCs/>
          <w:sz w:val="24"/>
          <w:szCs w:val="24"/>
        </w:rPr>
        <w:t>1.</w:t>
      </w:r>
      <w:r w:rsidRPr="00801509">
        <w:rPr>
          <w:rFonts w:ascii="Times New Roman" w:hAnsi="Times New Roman"/>
          <w:sz w:val="24"/>
          <w:szCs w:val="24"/>
        </w:rPr>
        <w:t> </w:t>
      </w:r>
      <w:r w:rsidR="00D37E76" w:rsidRPr="00801509">
        <w:rPr>
          <w:rFonts w:ascii="Times New Roman" w:hAnsi="Times New Roman"/>
          <w:sz w:val="24"/>
          <w:szCs w:val="24"/>
        </w:rPr>
        <w:t>kontrolovaná p</w:t>
      </w:r>
      <w:r w:rsidRPr="00801509">
        <w:rPr>
          <w:rFonts w:ascii="Times New Roman" w:hAnsi="Times New Roman"/>
          <w:sz w:val="24"/>
          <w:szCs w:val="24"/>
        </w:rPr>
        <w:t xml:space="preserve">odmienka) B. Podmienky prevádzkovania, 1. Všeobecné podmienky, </w:t>
      </w:r>
      <w:r w:rsidRPr="00801509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32E4" w:rsidRPr="00801509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801509">
        <w:rPr>
          <w:rFonts w:ascii="Times New Roman" w:hAnsi="Times New Roman"/>
          <w:b/>
          <w:bCs/>
          <w:i/>
          <w:iCs/>
          <w:sz w:val="24"/>
          <w:szCs w:val="24"/>
        </w:rPr>
        <w:t>1.5: Akékoľvek plánované zmeny umiestnenia prevádzky, ktoré môžu výrazne ovplyvniť kvalitu životného prostredia, podliehajú integrovanému povoleniu. O tieto zmeny musí prevádzkovateľ požiadať osobitne.</w:t>
      </w:r>
      <w:r w:rsidRPr="00801509">
        <w:rPr>
          <w:rFonts w:ascii="Times New Roman" w:hAnsi="Times New Roman"/>
          <w:sz w:val="24"/>
          <w:szCs w:val="24"/>
        </w:rPr>
        <w:cr/>
      </w: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>Dodržaná</w:t>
      </w:r>
      <w:r w:rsidRPr="00FD67DF">
        <w:rPr>
          <w:rFonts w:ascii="Times New Roman" w:hAnsi="Times New Roman"/>
          <w:sz w:val="24"/>
          <w:szCs w:val="24"/>
        </w:rPr>
        <w:t xml:space="preserve"> </w:t>
      </w:r>
    </w:p>
    <w:p w14:paraId="4BE977F0" w14:textId="02706E13" w:rsidR="00D01D06" w:rsidRDefault="004940FB" w:rsidP="00631FC7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 w:rsidR="00D01D06">
        <w:rPr>
          <w:rFonts w:ascii="Times New Roman" w:hAnsi="Times New Roman"/>
          <w:sz w:val="24"/>
          <w:szCs w:val="24"/>
        </w:rPr>
        <w:t>Áno</w:t>
      </w:r>
    </w:p>
    <w:p w14:paraId="356734CF" w14:textId="7CB0007A" w:rsidR="00631FC7" w:rsidRPr="00631FC7" w:rsidRDefault="00801509" w:rsidP="00631FC7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>V prevádzke neboli vykonané zmeny, ktoré môžu ovplyvniť kvalitu živo</w:t>
      </w:r>
      <w:r w:rsidR="00631FC7" w:rsidRPr="00FD67DF">
        <w:rPr>
          <w:rFonts w:ascii="Times New Roman" w:hAnsi="Times New Roman"/>
          <w:sz w:val="24"/>
          <w:szCs w:val="24"/>
        </w:rPr>
        <w:t xml:space="preserve">tného prostredia. Prevádzkovateľ má vydané </w:t>
      </w:r>
      <w:r w:rsidR="00D109A8">
        <w:rPr>
          <w:rFonts w:ascii="Times New Roman" w:hAnsi="Times New Roman"/>
          <w:sz w:val="24"/>
          <w:szCs w:val="24"/>
        </w:rPr>
        <w:t>integrované</w:t>
      </w:r>
      <w:r w:rsidR="00631FC7" w:rsidRPr="00FD67DF">
        <w:rPr>
          <w:rFonts w:ascii="Times New Roman" w:hAnsi="Times New Roman"/>
          <w:sz w:val="24"/>
          <w:szCs w:val="24"/>
        </w:rPr>
        <w:t xml:space="preserve"> povolenie č. 6019-33121/2016/</w:t>
      </w:r>
      <w:proofErr w:type="spellStart"/>
      <w:r w:rsidR="00631FC7" w:rsidRPr="00FD67DF">
        <w:rPr>
          <w:rFonts w:ascii="Times New Roman" w:hAnsi="Times New Roman"/>
          <w:sz w:val="24"/>
          <w:szCs w:val="24"/>
        </w:rPr>
        <w:t>Pet</w:t>
      </w:r>
      <w:proofErr w:type="spellEnd"/>
      <w:r w:rsidR="00631FC7" w:rsidRPr="00FD67DF">
        <w:rPr>
          <w:rFonts w:ascii="Times New Roman" w:hAnsi="Times New Roman"/>
          <w:sz w:val="24"/>
          <w:szCs w:val="24"/>
        </w:rPr>
        <w:t>/470400104/Z10-SP zo dňa 24.10.2016 v znení rozhodnutia č. 9026-44111/2021/47-5/470400104/Z13-SP zo dňa 2</w:t>
      </w:r>
      <w:r w:rsidR="00FD67DF" w:rsidRPr="00FD67DF">
        <w:rPr>
          <w:rFonts w:ascii="Times New Roman" w:hAnsi="Times New Roman"/>
          <w:sz w:val="24"/>
          <w:szCs w:val="24"/>
        </w:rPr>
        <w:t>3</w:t>
      </w:r>
      <w:r w:rsidR="00631FC7" w:rsidRPr="00FD67DF">
        <w:rPr>
          <w:rFonts w:ascii="Times New Roman" w:hAnsi="Times New Roman"/>
          <w:sz w:val="24"/>
          <w:szCs w:val="24"/>
        </w:rPr>
        <w:t>.</w:t>
      </w:r>
      <w:r w:rsidR="00FD67DF" w:rsidRPr="00FD67DF">
        <w:rPr>
          <w:rFonts w:ascii="Times New Roman" w:hAnsi="Times New Roman"/>
          <w:sz w:val="24"/>
          <w:szCs w:val="24"/>
        </w:rPr>
        <w:t>11</w:t>
      </w:r>
      <w:r w:rsidR="00631FC7" w:rsidRPr="00FD67DF">
        <w:rPr>
          <w:rFonts w:ascii="Times New Roman" w:hAnsi="Times New Roman"/>
          <w:sz w:val="24"/>
          <w:szCs w:val="24"/>
        </w:rPr>
        <w:t>.20</w:t>
      </w:r>
      <w:r w:rsidR="00FD67DF" w:rsidRPr="00FD67DF">
        <w:rPr>
          <w:rFonts w:ascii="Times New Roman" w:hAnsi="Times New Roman"/>
          <w:sz w:val="24"/>
          <w:szCs w:val="24"/>
        </w:rPr>
        <w:t>21</w:t>
      </w:r>
      <w:r w:rsidR="00D109A8">
        <w:rPr>
          <w:rFonts w:ascii="Times New Roman" w:hAnsi="Times New Roman"/>
          <w:sz w:val="24"/>
          <w:szCs w:val="24"/>
        </w:rPr>
        <w:t xml:space="preserve">, ktorého súčasťou je stavebné povolenie na stavbu </w:t>
      </w:r>
      <w:r w:rsidR="00631FC7" w:rsidRPr="00FD67DF">
        <w:rPr>
          <w:rFonts w:ascii="Times New Roman" w:hAnsi="Times New Roman"/>
          <w:sz w:val="24"/>
          <w:szCs w:val="24"/>
        </w:rPr>
        <w:t>„</w:t>
      </w:r>
      <w:proofErr w:type="spellStart"/>
      <w:r w:rsidR="00631FC7" w:rsidRPr="00FD67DF">
        <w:rPr>
          <w:rFonts w:ascii="Times New Roman" w:hAnsi="Times New Roman"/>
          <w:sz w:val="24"/>
          <w:szCs w:val="24"/>
        </w:rPr>
        <w:t>Vákuovacie</w:t>
      </w:r>
      <w:proofErr w:type="spellEnd"/>
      <w:r w:rsidR="00631FC7" w:rsidRPr="00FD67DF">
        <w:rPr>
          <w:rFonts w:ascii="Times New Roman" w:hAnsi="Times New Roman"/>
          <w:sz w:val="24"/>
          <w:szCs w:val="24"/>
        </w:rPr>
        <w:t xml:space="preserve"> zariadenie ocele typu VD“</w:t>
      </w:r>
      <w:r w:rsidR="00D109A8">
        <w:rPr>
          <w:rFonts w:ascii="Times New Roman" w:hAnsi="Times New Roman"/>
          <w:sz w:val="24"/>
          <w:szCs w:val="24"/>
        </w:rPr>
        <w:t xml:space="preserve">, </w:t>
      </w:r>
      <w:r w:rsidR="00631FC7" w:rsidRPr="00FD67DF">
        <w:rPr>
          <w:rFonts w:ascii="Times New Roman" w:hAnsi="Times New Roman"/>
          <w:sz w:val="24"/>
          <w:szCs w:val="24"/>
        </w:rPr>
        <w:t>pre ktorú hľadá spôsob financovania</w:t>
      </w:r>
      <w:r w:rsidR="00631FC7" w:rsidRPr="00631FC7">
        <w:rPr>
          <w:rFonts w:ascii="Times New Roman" w:hAnsi="Times New Roman"/>
          <w:sz w:val="24"/>
          <w:szCs w:val="24"/>
        </w:rPr>
        <w:t>.</w:t>
      </w:r>
    </w:p>
    <w:p w14:paraId="20398607" w14:textId="06130E87" w:rsidR="00D37E76" w:rsidRPr="00D01D06" w:rsidRDefault="00D37E76" w:rsidP="00D37E76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</w:t>
      </w:r>
      <w:r w:rsidRPr="004940F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kontrolovaná p</w:t>
      </w:r>
      <w:r w:rsidRPr="004940FB">
        <w:rPr>
          <w:rFonts w:ascii="Times New Roman" w:hAnsi="Times New Roman"/>
          <w:sz w:val="24"/>
          <w:szCs w:val="24"/>
        </w:rPr>
        <w:t xml:space="preserve">odmienka) B. Podmienky prevádzkovania, 1. Všeobecné podmienky, </w:t>
      </w:r>
      <w:r w:rsidRPr="004940FB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4940FB">
        <w:rPr>
          <w:rFonts w:ascii="Times New Roman" w:hAnsi="Times New Roman"/>
          <w:b/>
          <w:bCs/>
          <w:i/>
          <w:iCs/>
          <w:sz w:val="24"/>
          <w:szCs w:val="24"/>
        </w:rPr>
        <w:t>1.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6</w:t>
      </w:r>
      <w:r w:rsidRPr="004940FB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Pr="00D37E76">
        <w:rPr>
          <w:rFonts w:ascii="Times New Roman" w:hAnsi="Times New Roman"/>
          <w:b/>
          <w:bCs/>
          <w:i/>
          <w:iCs/>
          <w:sz w:val="24"/>
          <w:szCs w:val="24"/>
        </w:rPr>
        <w:t>Prevádzkovateľ je povinný zapracovať do prevádzkových predpisov povinnosti vyplývajúce z integrovaného povolenia</w:t>
      </w:r>
      <w:r w:rsidRPr="004940FB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Pr="004940FB">
        <w:rPr>
          <w:rFonts w:ascii="Times New Roman" w:hAnsi="Times New Roman"/>
          <w:sz w:val="24"/>
          <w:szCs w:val="24"/>
        </w:rPr>
        <w:cr/>
      </w: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>Dodržaná</w:t>
      </w:r>
      <w:r w:rsidRPr="00D01D06">
        <w:rPr>
          <w:rFonts w:ascii="Times New Roman" w:hAnsi="Times New Roman"/>
          <w:sz w:val="24"/>
          <w:szCs w:val="24"/>
        </w:rPr>
        <w:t xml:space="preserve"> </w:t>
      </w:r>
    </w:p>
    <w:p w14:paraId="5CEEDAD6" w14:textId="1E7070B3" w:rsidR="00D01D06" w:rsidRDefault="00D37E76" w:rsidP="009A31B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31B1">
        <w:rPr>
          <w:rFonts w:ascii="Times New Roman" w:hAnsi="Times New Roman"/>
          <w:sz w:val="24"/>
          <w:szCs w:val="24"/>
        </w:rPr>
        <w:t xml:space="preserve">Opis: </w:t>
      </w:r>
      <w:r w:rsidR="00D01D06">
        <w:rPr>
          <w:rFonts w:ascii="Times New Roman" w:hAnsi="Times New Roman"/>
          <w:sz w:val="24"/>
          <w:szCs w:val="24"/>
        </w:rPr>
        <w:t>Áno</w:t>
      </w:r>
    </w:p>
    <w:p w14:paraId="27E1A2B7" w14:textId="514B9DBA" w:rsidR="00225D91" w:rsidRPr="001769AF" w:rsidRDefault="009A31B1" w:rsidP="009A31B1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9A31B1">
        <w:rPr>
          <w:rFonts w:ascii="Times New Roman" w:hAnsi="Times New Roman"/>
          <w:sz w:val="24"/>
          <w:szCs w:val="24"/>
        </w:rPr>
        <w:t>Povinnosti vyplývajúce z integrovaného povolenia sú zapracované v rámci Pracovno-bezpečnostných a technologický predpisov jednotlivých zariadení prevádzky.</w:t>
      </w:r>
      <w:r w:rsidR="00BB271A">
        <w:rPr>
          <w:rFonts w:ascii="Times New Roman" w:hAnsi="Times New Roman"/>
          <w:sz w:val="24"/>
          <w:szCs w:val="24"/>
        </w:rPr>
        <w:t xml:space="preserve"> Pre účely kontroly bol poskytnutý Pracovno-bezpečnostný a technologický predpis pre odlučovacie zariadenie EAF a LF pece PBTP-01.1-104/14. </w:t>
      </w:r>
    </w:p>
    <w:p w14:paraId="565426BD" w14:textId="7A9B115F" w:rsidR="004940FB" w:rsidRPr="004940FB" w:rsidRDefault="00D37E76" w:rsidP="00D37E76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3</w:t>
      </w:r>
      <w:r w:rsidR="004940FB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4940FB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kontrolovaná p</w:t>
      </w:r>
      <w:r w:rsidRPr="004940FB">
        <w:rPr>
          <w:rFonts w:ascii="Times New Roman" w:hAnsi="Times New Roman"/>
          <w:sz w:val="24"/>
          <w:szCs w:val="24"/>
        </w:rPr>
        <w:t xml:space="preserve">odmienka) </w:t>
      </w:r>
      <w:r w:rsidR="00487B83" w:rsidRPr="004940FB">
        <w:rPr>
          <w:rFonts w:ascii="Times New Roman" w:hAnsi="Times New Roman"/>
          <w:sz w:val="24"/>
          <w:szCs w:val="24"/>
        </w:rPr>
        <w:t xml:space="preserve">B. Podmienky prevádzkovania, 1. Všeobecné podmienky, </w:t>
      </w:r>
      <w:r w:rsidR="00487B83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487B83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1.7: Prevádzkovateľ je povinný preukázateľne oboznámiť s prevádzkovými predpismi prevádzky, schváleným manipulačným poriadkom vodných stavieb pracovníkov prevádzky. </w:t>
      </w:r>
    </w:p>
    <w:p w14:paraId="60F41EE3" w14:textId="77777777" w:rsidR="004940FB" w:rsidRPr="00D01D06" w:rsidRDefault="00487B83" w:rsidP="0022739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>Dodržaná</w:t>
      </w:r>
      <w:r w:rsidRPr="00D01D06">
        <w:rPr>
          <w:rFonts w:ascii="Times New Roman" w:hAnsi="Times New Roman"/>
          <w:sz w:val="24"/>
          <w:szCs w:val="24"/>
        </w:rPr>
        <w:t xml:space="preserve"> </w:t>
      </w:r>
    </w:p>
    <w:p w14:paraId="2495C0C3" w14:textId="47FE19AA" w:rsidR="00D01D06" w:rsidRDefault="00D01D06" w:rsidP="0022739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D01D06">
        <w:rPr>
          <w:rFonts w:ascii="Times New Roman" w:hAnsi="Times New Roman"/>
          <w:sz w:val="24"/>
          <w:szCs w:val="24"/>
        </w:rPr>
        <w:t>Opis: Áno</w:t>
      </w:r>
    </w:p>
    <w:p w14:paraId="39F1A62C" w14:textId="0EF98E8C" w:rsidR="003E348C" w:rsidRPr="00A40EBA" w:rsidRDefault="003E348C" w:rsidP="0022739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A40EBA">
        <w:rPr>
          <w:rFonts w:ascii="Times New Roman" w:hAnsi="Times New Roman"/>
          <w:sz w:val="24"/>
          <w:szCs w:val="24"/>
        </w:rPr>
        <w:t xml:space="preserve">Oboznámenie s prevádzkovými predpismi prevádzky, schváleným manipulačným poriadkom vodných stavieb pracovníkov prevádzky </w:t>
      </w:r>
      <w:r w:rsidR="00F06B71">
        <w:rPr>
          <w:rFonts w:ascii="Times New Roman" w:hAnsi="Times New Roman"/>
          <w:sz w:val="24"/>
          <w:szCs w:val="24"/>
        </w:rPr>
        <w:t xml:space="preserve">bolo </w:t>
      </w:r>
      <w:r w:rsidR="00F06B71" w:rsidRPr="00F06B71">
        <w:rPr>
          <w:rFonts w:ascii="Times New Roman" w:hAnsi="Times New Roman"/>
          <w:sz w:val="24"/>
          <w:szCs w:val="24"/>
        </w:rPr>
        <w:t xml:space="preserve">SIŽP </w:t>
      </w:r>
      <w:r w:rsidR="00F06B71">
        <w:rPr>
          <w:rFonts w:ascii="Times New Roman" w:hAnsi="Times New Roman"/>
          <w:sz w:val="24"/>
          <w:szCs w:val="24"/>
        </w:rPr>
        <w:t xml:space="preserve">preukázané predložením záznamov k jednotlivým dokumentom, v ktorých sú podpisy zodpovedných pracovníkov. </w:t>
      </w:r>
      <w:r w:rsidR="00A40EBA" w:rsidRPr="00A40EBA">
        <w:rPr>
          <w:rFonts w:ascii="Times New Roman" w:hAnsi="Times New Roman"/>
          <w:sz w:val="24"/>
          <w:szCs w:val="24"/>
        </w:rPr>
        <w:t xml:space="preserve">Robotnícke </w:t>
      </w:r>
      <w:r w:rsidR="00A40EBA" w:rsidRPr="00A40EBA">
        <w:rPr>
          <w:rFonts w:ascii="Times New Roman" w:hAnsi="Times New Roman"/>
          <w:sz w:val="24"/>
          <w:szCs w:val="24"/>
        </w:rPr>
        <w:lastRenderedPageBreak/>
        <w:t xml:space="preserve">profesie </w:t>
      </w:r>
      <w:r w:rsidR="00D75F93" w:rsidRPr="00A40EBA">
        <w:rPr>
          <w:rFonts w:ascii="Times New Roman" w:hAnsi="Times New Roman"/>
          <w:sz w:val="24"/>
          <w:szCs w:val="24"/>
        </w:rPr>
        <w:t>sú školen</w:t>
      </w:r>
      <w:r w:rsidR="00A40EBA" w:rsidRPr="00A40EBA">
        <w:rPr>
          <w:rFonts w:ascii="Times New Roman" w:hAnsi="Times New Roman"/>
          <w:sz w:val="24"/>
          <w:szCs w:val="24"/>
        </w:rPr>
        <w:t>é</w:t>
      </w:r>
      <w:r w:rsidR="00D75F93" w:rsidRPr="00A40EBA">
        <w:rPr>
          <w:rFonts w:ascii="Times New Roman" w:hAnsi="Times New Roman"/>
          <w:sz w:val="24"/>
          <w:szCs w:val="24"/>
        </w:rPr>
        <w:t xml:space="preserve"> podľa</w:t>
      </w:r>
      <w:r w:rsidR="00F06B71">
        <w:rPr>
          <w:rFonts w:ascii="Times New Roman" w:hAnsi="Times New Roman"/>
          <w:sz w:val="24"/>
          <w:szCs w:val="24"/>
        </w:rPr>
        <w:t> </w:t>
      </w:r>
      <w:r w:rsidR="00D75F93" w:rsidRPr="00A40EBA">
        <w:rPr>
          <w:rFonts w:ascii="Times New Roman" w:hAnsi="Times New Roman"/>
          <w:sz w:val="24"/>
          <w:szCs w:val="24"/>
        </w:rPr>
        <w:t xml:space="preserve">osnovy </w:t>
      </w:r>
      <w:r w:rsidR="0018762E" w:rsidRPr="00A40EBA">
        <w:rPr>
          <w:rFonts w:ascii="Times New Roman" w:hAnsi="Times New Roman"/>
          <w:sz w:val="24"/>
          <w:szCs w:val="24"/>
        </w:rPr>
        <w:t>školenia, ktorá je priprav</w:t>
      </w:r>
      <w:r w:rsidR="00A40EBA" w:rsidRPr="00A40EBA">
        <w:rPr>
          <w:rFonts w:ascii="Times New Roman" w:hAnsi="Times New Roman"/>
          <w:sz w:val="24"/>
          <w:szCs w:val="24"/>
        </w:rPr>
        <w:t>ovaná pre konkrétne stredisko</w:t>
      </w:r>
      <w:r w:rsidR="00A40EBA">
        <w:rPr>
          <w:rFonts w:ascii="Times New Roman" w:hAnsi="Times New Roman"/>
          <w:sz w:val="24"/>
          <w:szCs w:val="24"/>
        </w:rPr>
        <w:t>. P</w:t>
      </w:r>
      <w:r w:rsidR="00A40EBA" w:rsidRPr="00A40EBA">
        <w:rPr>
          <w:rFonts w:ascii="Times New Roman" w:hAnsi="Times New Roman"/>
          <w:sz w:val="24"/>
          <w:szCs w:val="24"/>
        </w:rPr>
        <w:t>reškolenie je dokumentované v „Zápisníku bezpečnosti práce“, ktorý má zavedený každ</w:t>
      </w:r>
      <w:r w:rsidR="00F06B71">
        <w:rPr>
          <w:rFonts w:ascii="Times New Roman" w:hAnsi="Times New Roman"/>
          <w:sz w:val="24"/>
          <w:szCs w:val="24"/>
        </w:rPr>
        <w:t>ý</w:t>
      </w:r>
      <w:r w:rsidR="00A40EBA" w:rsidRPr="00A40EBA">
        <w:rPr>
          <w:rFonts w:ascii="Times New Roman" w:hAnsi="Times New Roman"/>
          <w:sz w:val="24"/>
          <w:szCs w:val="24"/>
        </w:rPr>
        <w:t xml:space="preserve"> pracovník. </w:t>
      </w:r>
      <w:r w:rsidRPr="00A40EBA">
        <w:rPr>
          <w:rFonts w:ascii="Times New Roman" w:hAnsi="Times New Roman"/>
          <w:sz w:val="24"/>
          <w:szCs w:val="24"/>
        </w:rPr>
        <w:t xml:space="preserve"> </w:t>
      </w:r>
    </w:p>
    <w:p w14:paraId="75B65398" w14:textId="06BA86BF" w:rsidR="00D37E76" w:rsidRPr="004940FB" w:rsidRDefault="00D37E76" w:rsidP="00D37E76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4</w:t>
      </w:r>
      <w:r w:rsidRPr="004940FB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 kontrolovaná p</w:t>
      </w:r>
      <w:r w:rsidRPr="004940FB">
        <w:rPr>
          <w:rFonts w:ascii="Times New Roman" w:hAnsi="Times New Roman"/>
          <w:sz w:val="24"/>
          <w:szCs w:val="24"/>
        </w:rPr>
        <w:t xml:space="preserve">odmienka) B. Podmienky prevádzkovania, 1. Všeobecné podmienky, </w:t>
      </w:r>
      <w:r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D37E76">
        <w:rPr>
          <w:rFonts w:ascii="Times New Roman" w:hAnsi="Times New Roman"/>
          <w:b/>
          <w:bCs/>
          <w:i/>
          <w:iCs/>
          <w:sz w:val="24"/>
          <w:szCs w:val="24"/>
        </w:rPr>
        <w:t>1.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Pr="00D37E76">
        <w:rPr>
          <w:rFonts w:ascii="Times New Roman" w:hAnsi="Times New Roman"/>
          <w:b/>
          <w:bCs/>
          <w:i/>
          <w:iCs/>
          <w:sz w:val="24"/>
          <w:szCs w:val="24"/>
        </w:rPr>
        <w:t>: Prevádzkovateľ je povinný informovať verejnosť o znečisťovaní ovzdušia zo zdroja znečisťovania ovzdušia a o opatreniach vykonávaných na obmedzenie tohto znečisťovania v</w:t>
      </w:r>
      <w:r w:rsidR="00F06B71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D37E76">
        <w:rPr>
          <w:rFonts w:ascii="Times New Roman" w:hAnsi="Times New Roman"/>
          <w:b/>
          <w:bCs/>
          <w:i/>
          <w:iCs/>
          <w:sz w:val="24"/>
          <w:szCs w:val="24"/>
        </w:rPr>
        <w:t>zmysle všeobecne záväzných právnych predpisov ochrany ovzdušia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6EB1D9BD" w14:textId="77777777" w:rsidR="00D37E76" w:rsidRPr="00D01D06" w:rsidRDefault="00D37E76" w:rsidP="0022739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 xml:space="preserve">Dodržaná </w:t>
      </w:r>
    </w:p>
    <w:p w14:paraId="7EEAD371" w14:textId="5FD75DCD" w:rsidR="00D01D06" w:rsidRDefault="00D01D06" w:rsidP="00F5761A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  <w:r w:rsidR="00D37E76" w:rsidRPr="00F5761A">
        <w:rPr>
          <w:rFonts w:ascii="Times New Roman" w:hAnsi="Times New Roman"/>
          <w:sz w:val="24"/>
          <w:szCs w:val="24"/>
        </w:rPr>
        <w:t xml:space="preserve"> </w:t>
      </w:r>
    </w:p>
    <w:p w14:paraId="37FB1AAD" w14:textId="5CAD7796" w:rsidR="00D37E76" w:rsidRPr="00F5761A" w:rsidRDefault="00F5761A" w:rsidP="001A1D07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5761A">
        <w:rPr>
          <w:rFonts w:ascii="Times New Roman" w:hAnsi="Times New Roman"/>
          <w:sz w:val="24"/>
          <w:szCs w:val="24"/>
        </w:rPr>
        <w:t>Prevádzkovateľ informuje verejnosť o znečisťovaní zo zdroja znečisťovania ovzdušia na</w:t>
      </w:r>
      <w:r w:rsidR="00F4425D">
        <w:rPr>
          <w:rFonts w:ascii="Times New Roman" w:hAnsi="Times New Roman"/>
          <w:sz w:val="24"/>
          <w:szCs w:val="24"/>
        </w:rPr>
        <w:t> </w:t>
      </w:r>
      <w:r w:rsidRPr="00F5761A">
        <w:rPr>
          <w:rFonts w:ascii="Times New Roman" w:hAnsi="Times New Roman"/>
          <w:sz w:val="24"/>
          <w:szCs w:val="24"/>
        </w:rPr>
        <w:t>svojej internetovej stránke</w:t>
      </w:r>
      <w:r w:rsidR="003E348C" w:rsidRPr="003E348C">
        <w:t xml:space="preserve"> </w:t>
      </w:r>
      <w:r w:rsidR="003E348C" w:rsidRPr="003E348C">
        <w:rPr>
          <w:rFonts w:ascii="Times New Roman" w:hAnsi="Times New Roman"/>
          <w:sz w:val="24"/>
          <w:szCs w:val="24"/>
        </w:rPr>
        <w:t>https://www.oceloverury.sk/</w:t>
      </w:r>
      <w:r w:rsidR="003E348C">
        <w:rPr>
          <w:rFonts w:ascii="Times New Roman" w:hAnsi="Times New Roman"/>
          <w:sz w:val="24"/>
          <w:szCs w:val="24"/>
        </w:rPr>
        <w:t>. Zverejnené sú</w:t>
      </w:r>
      <w:r w:rsidRPr="00F5761A">
        <w:rPr>
          <w:rFonts w:ascii="Times New Roman" w:hAnsi="Times New Roman"/>
          <w:sz w:val="24"/>
          <w:szCs w:val="24"/>
        </w:rPr>
        <w:t xml:space="preserve"> informácie: názov prevádzky, kategória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61A">
        <w:rPr>
          <w:rFonts w:ascii="Times New Roman" w:hAnsi="Times New Roman"/>
          <w:sz w:val="24"/>
          <w:szCs w:val="24"/>
        </w:rPr>
        <w:t>zdroja znečisťovania v zmysle všeobecne záväzných právnych predpisov ochrany ovzdušia,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61A">
        <w:rPr>
          <w:rFonts w:ascii="Times New Roman" w:hAnsi="Times New Roman"/>
          <w:sz w:val="24"/>
          <w:szCs w:val="24"/>
        </w:rPr>
        <w:t>názvov časti zdroja, výkon zariadenia, znečisťujúca látka, emisný limit, výsledky</w:t>
      </w:r>
      <w:r>
        <w:rPr>
          <w:rFonts w:ascii="Times New Roman" w:hAnsi="Times New Roman"/>
          <w:sz w:val="24"/>
          <w:szCs w:val="24"/>
        </w:rPr>
        <w:t xml:space="preserve"> </w:t>
      </w:r>
      <w:r w:rsidRPr="00F5761A">
        <w:rPr>
          <w:rFonts w:ascii="Times New Roman" w:hAnsi="Times New Roman"/>
          <w:sz w:val="24"/>
          <w:szCs w:val="24"/>
        </w:rPr>
        <w:t>oprávnených meraní, interval merania, termín ďalšieho merania.</w:t>
      </w:r>
    </w:p>
    <w:p w14:paraId="67515C0A" w14:textId="074EC557" w:rsidR="0095494B" w:rsidRPr="00F4425D" w:rsidRDefault="0095494B" w:rsidP="001A1D07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4425D">
        <w:rPr>
          <w:rFonts w:ascii="Times New Roman" w:hAnsi="Times New Roman"/>
          <w:b/>
          <w:bCs/>
          <w:sz w:val="24"/>
          <w:szCs w:val="24"/>
        </w:rPr>
        <w:t>5.</w:t>
      </w:r>
      <w:r w:rsidRPr="00F4425D">
        <w:rPr>
          <w:rFonts w:ascii="Times New Roman" w:hAnsi="Times New Roman"/>
          <w:sz w:val="24"/>
          <w:szCs w:val="24"/>
        </w:rPr>
        <w:t> kontrolovaná podmienka) C. Emisné limity, 1. Emisné limity pre vypúšťanie znečisťujúcich látok do ovzduši</w:t>
      </w:r>
      <w:r w:rsidR="009451D9" w:rsidRPr="00F4425D">
        <w:rPr>
          <w:rFonts w:ascii="Times New Roman" w:hAnsi="Times New Roman"/>
          <w:sz w:val="24"/>
          <w:szCs w:val="24"/>
        </w:rPr>
        <w:t>a</w:t>
      </w:r>
      <w:r w:rsidRPr="00F4425D">
        <w:rPr>
          <w:rFonts w:ascii="Times New Roman" w:hAnsi="Times New Roman"/>
          <w:sz w:val="24"/>
          <w:szCs w:val="24"/>
        </w:rPr>
        <w:t xml:space="preserve">, </w:t>
      </w:r>
      <w:r w:rsidRPr="00F4425D">
        <w:rPr>
          <w:rFonts w:ascii="Times New Roman" w:hAnsi="Times New Roman"/>
          <w:b/>
          <w:bCs/>
          <w:i/>
          <w:iCs/>
          <w:sz w:val="24"/>
          <w:szCs w:val="24"/>
        </w:rPr>
        <w:t>bod č. 1.</w:t>
      </w:r>
      <w:r w:rsidR="009451D9" w:rsidRPr="00F4425D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Pr="00F4425D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9451D9" w:rsidRPr="00F4425D">
        <w:rPr>
          <w:rFonts w:ascii="Times New Roman" w:hAnsi="Times New Roman"/>
          <w:b/>
          <w:bCs/>
          <w:i/>
          <w:iCs/>
          <w:sz w:val="24"/>
          <w:szCs w:val="24"/>
        </w:rPr>
        <w:t>Emisie znečisťujúcich látok vypúšťané z</w:t>
      </w:r>
      <w:r w:rsidR="00FA32E4" w:rsidRPr="00F4425D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9451D9" w:rsidRPr="00F4425D">
        <w:rPr>
          <w:rFonts w:ascii="Times New Roman" w:hAnsi="Times New Roman"/>
          <w:b/>
          <w:bCs/>
          <w:i/>
          <w:iCs/>
          <w:sz w:val="24"/>
          <w:szCs w:val="24"/>
        </w:rPr>
        <w:t>jednotlivých technologických častí prevádzky do ovzdušia nesmú prekročiť limitné hodnoty určené v</w:t>
      </w:r>
      <w:r w:rsidR="00F06B71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9451D9" w:rsidRPr="00F4425D">
        <w:rPr>
          <w:rFonts w:ascii="Times New Roman" w:hAnsi="Times New Roman"/>
          <w:b/>
          <w:bCs/>
          <w:i/>
          <w:iCs/>
          <w:sz w:val="24"/>
          <w:szCs w:val="24"/>
        </w:rPr>
        <w:t>tabuľke č. 1 a č. 2</w:t>
      </w:r>
      <w:r w:rsidRPr="00F4425D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303F8464" w14:textId="77777777" w:rsidR="001A1D07" w:rsidRPr="00F4425D" w:rsidRDefault="001A1D07" w:rsidP="001A1D07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F4425D">
        <w:rPr>
          <w:rFonts w:ascii="Times New Roman" w:hAnsi="Times New Roman"/>
          <w:i/>
          <w:sz w:val="24"/>
          <w:szCs w:val="24"/>
        </w:rPr>
        <w:t>tab. č. 1 Emisný limit pre technologickú časť prevádzky „EAF pec, LF pec“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82"/>
        <w:gridCol w:w="987"/>
        <w:gridCol w:w="1542"/>
        <w:gridCol w:w="6003"/>
      </w:tblGrid>
      <w:tr w:rsidR="001A1D07" w:rsidRPr="003D48AA" w14:paraId="45F908C8" w14:textId="77777777" w:rsidTr="00F204A9">
        <w:trPr>
          <w:cantSplit/>
          <w:trHeight w:val="1903"/>
        </w:trPr>
        <w:tc>
          <w:tcPr>
            <w:tcW w:w="682" w:type="dxa"/>
            <w:shd w:val="clear" w:color="auto" w:fill="auto"/>
            <w:textDirection w:val="btLr"/>
            <w:vAlign w:val="center"/>
          </w:tcPr>
          <w:p w14:paraId="56A5D80B" w14:textId="77777777" w:rsidR="001A1D07" w:rsidRPr="00EE6AE5" w:rsidRDefault="001A1D07" w:rsidP="001A1D0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Technologická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časť</w:t>
            </w:r>
          </w:p>
          <w:p w14:paraId="335E0D7E" w14:textId="77777777" w:rsidR="001A1D07" w:rsidRPr="00EE6AE5" w:rsidRDefault="001A1D07" w:rsidP="001A1D0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prevádzky</w:t>
            </w:r>
          </w:p>
        </w:tc>
        <w:tc>
          <w:tcPr>
            <w:tcW w:w="987" w:type="dxa"/>
            <w:shd w:val="clear" w:color="auto" w:fill="auto"/>
            <w:textDirection w:val="btLr"/>
            <w:vAlign w:val="center"/>
          </w:tcPr>
          <w:p w14:paraId="3A38590A" w14:textId="77777777" w:rsidR="001A1D07" w:rsidRPr="00EE6AE5" w:rsidRDefault="001A1D07" w:rsidP="001A1D0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 xml:space="preserve">Výška komína (m) </w:t>
            </w:r>
          </w:p>
          <w:p w14:paraId="1EBCAC4D" w14:textId="77777777" w:rsidR="001A1D07" w:rsidRPr="00EE6AE5" w:rsidRDefault="001A1D07" w:rsidP="001A1D0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priemer (m)</w:t>
            </w:r>
          </w:p>
        </w:tc>
        <w:tc>
          <w:tcPr>
            <w:tcW w:w="1542" w:type="dxa"/>
            <w:shd w:val="clear" w:color="auto" w:fill="auto"/>
            <w:textDirection w:val="btLr"/>
            <w:vAlign w:val="center"/>
          </w:tcPr>
          <w:p w14:paraId="472ACD61" w14:textId="77777777" w:rsidR="001A1D07" w:rsidRPr="00EE6AE5" w:rsidRDefault="001A1D07" w:rsidP="001A1D0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Odlučovacie</w:t>
            </w:r>
          </w:p>
          <w:p w14:paraId="5015E00C" w14:textId="77777777" w:rsidR="001A1D07" w:rsidRPr="00EE6AE5" w:rsidRDefault="001A1D07" w:rsidP="001A1D07">
            <w:pPr>
              <w:spacing w:after="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zariadenie</w:t>
            </w:r>
          </w:p>
        </w:tc>
        <w:tc>
          <w:tcPr>
            <w:tcW w:w="600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2411615" w14:textId="3082D701" w:rsidR="001A1D07" w:rsidRPr="00EE6AE5" w:rsidRDefault="001A1D07" w:rsidP="00E863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Znečisťujúca látka/Emisný limit 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EE6AE5">
              <w:rPr>
                <w:rFonts w:ascii="Times New Roman" w:hAnsi="Times New Roman"/>
                <w:b/>
                <w:sz w:val="20"/>
                <w:szCs w:val="20"/>
              </w:rPr>
              <w:t>BAT – AEL</w:t>
            </w:r>
            <w:r w:rsidRPr="00EE6AE5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*</w:t>
            </w:r>
          </w:p>
        </w:tc>
      </w:tr>
      <w:tr w:rsidR="001A1D07" w:rsidRPr="003D48AA" w14:paraId="56147131" w14:textId="77777777" w:rsidTr="00F204A9">
        <w:trPr>
          <w:cantSplit/>
          <w:trHeight w:val="1831"/>
        </w:trPr>
        <w:tc>
          <w:tcPr>
            <w:tcW w:w="682" w:type="dxa"/>
            <w:shd w:val="clear" w:color="auto" w:fill="auto"/>
            <w:textDirection w:val="btLr"/>
            <w:vAlign w:val="center"/>
          </w:tcPr>
          <w:p w14:paraId="7DD2C2E2" w14:textId="77777777" w:rsidR="001A1D07" w:rsidRDefault="001A1D07" w:rsidP="00E8634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3D48AA">
              <w:rPr>
                <w:rFonts w:ascii="Times New Roman" w:hAnsi="Times New Roman"/>
                <w:sz w:val="20"/>
                <w:szCs w:val="20"/>
              </w:rPr>
              <w:t>EAF pec,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LF pec</w:t>
            </w:r>
          </w:p>
          <w:p w14:paraId="198B5D54" w14:textId="77777777" w:rsidR="001A1D07" w:rsidRPr="003D48AA" w:rsidRDefault="001A1D07" w:rsidP="00E8634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7" w:type="dxa"/>
            <w:shd w:val="clear" w:color="auto" w:fill="auto"/>
            <w:textDirection w:val="btLr"/>
            <w:vAlign w:val="center"/>
          </w:tcPr>
          <w:p w14:paraId="1288117F" w14:textId="77777777" w:rsidR="001A1D07" w:rsidRPr="003D48AA" w:rsidRDefault="001A1D07" w:rsidP="00E8634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 w:rsidRPr="003D48AA">
              <w:rPr>
                <w:rFonts w:ascii="Times New Roman" w:hAnsi="Times New Roman"/>
                <w:sz w:val="20"/>
                <w:szCs w:val="20"/>
              </w:rPr>
              <w:t>37,55 / 4,50</w:t>
            </w:r>
          </w:p>
        </w:tc>
        <w:tc>
          <w:tcPr>
            <w:tcW w:w="1542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14:paraId="0913EE89" w14:textId="77777777" w:rsidR="001A1D07" w:rsidRPr="003D48AA" w:rsidRDefault="001A1D07" w:rsidP="00E8634B">
            <w:pPr>
              <w:spacing w:after="0" w:line="240" w:lineRule="auto"/>
              <w:ind w:left="113" w:right="113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Hadicový </w:t>
            </w:r>
            <w:r w:rsidRPr="003D48AA">
              <w:rPr>
                <w:rFonts w:ascii="Times New Roman" w:hAnsi="Times New Roman"/>
                <w:sz w:val="20"/>
                <w:szCs w:val="20"/>
              </w:rPr>
              <w:t>f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ilter a regeneračným zariadením </w:t>
            </w:r>
            <w:r w:rsidRPr="003D48AA">
              <w:rPr>
                <w:rFonts w:ascii="Times New Roman" w:hAnsi="Times New Roman"/>
                <w:sz w:val="20"/>
                <w:szCs w:val="20"/>
              </w:rPr>
              <w:t>(„ALFA-JET Plus“)</w:t>
            </w:r>
          </w:p>
        </w:tc>
        <w:tc>
          <w:tcPr>
            <w:tcW w:w="600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CB2B67D" w14:textId="09D3E39E" w:rsidR="001A1D07" w:rsidRPr="00220453" w:rsidRDefault="001A1D07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220453">
              <w:rPr>
                <w:rFonts w:ascii="Times New Roman" w:hAnsi="Times New Roman"/>
                <w:sz w:val="20"/>
                <w:szCs w:val="20"/>
              </w:rPr>
              <w:t>TZL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220453">
              <w:rPr>
                <w:rFonts w:ascii="Times New Roman" w:hAnsi="Times New Roman"/>
                <w:sz w:val="20"/>
                <w:szCs w:val="20"/>
              </w:rPr>
              <w:t>NO</w:t>
            </w:r>
            <w:r w:rsidRPr="00220453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  <w:r w:rsidRPr="0022045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      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 </w:t>
            </w:r>
            <w:r w:rsidRPr="0022045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CO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Hg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*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PCDD+PCDF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*</w:t>
            </w:r>
          </w:p>
          <w:p w14:paraId="4F0FC681" w14:textId="77777777" w:rsidR="001A1D07" w:rsidRPr="00220453" w:rsidRDefault="001A1D07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220453">
              <w:rPr>
                <w:rFonts w:ascii="Times New Roman" w:hAnsi="Times New Roman"/>
                <w:sz w:val="20"/>
                <w:szCs w:val="20"/>
              </w:rPr>
              <w:t>(mg.m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>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(mg.m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) 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>(mg.m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)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>(mg.m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>)         (</w:t>
            </w:r>
            <w:proofErr w:type="spellStart"/>
            <w:r w:rsidRPr="00220453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220453">
              <w:rPr>
                <w:rFonts w:ascii="Times New Roman" w:hAnsi="Times New Roman"/>
                <w:sz w:val="20"/>
                <w:szCs w:val="20"/>
              </w:rPr>
              <w:t xml:space="preserve"> I-TEQ.m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>-3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B3F2EB0" w14:textId="77777777" w:rsidR="001A1D07" w:rsidRPr="00220453" w:rsidRDefault="001A1D07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5AB11235" w14:textId="0A8ED2CD" w:rsidR="001A1D07" w:rsidRPr="003D48AA" w:rsidRDefault="001A1D07" w:rsidP="001A1D0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>20/15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1)         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</w:t>
            </w:r>
            <w:r w:rsidRPr="00220453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 </w:t>
            </w:r>
            <w:r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  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400        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 1 000    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220453">
              <w:rPr>
                <w:rFonts w:ascii="Times New Roman" w:hAnsi="Times New Roman"/>
                <w:sz w:val="20"/>
                <w:szCs w:val="20"/>
              </w:rPr>
              <w:t xml:space="preserve">      0,05                        0,1</w:t>
            </w:r>
          </w:p>
        </w:tc>
      </w:tr>
    </w:tbl>
    <w:p w14:paraId="69473AE4" w14:textId="77777777" w:rsidR="001A1D07" w:rsidRDefault="001A1D07" w:rsidP="00F204A9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 w:rsidRPr="008010DD">
        <w:rPr>
          <w:rFonts w:ascii="Times New Roman" w:hAnsi="Times New Roman"/>
          <w:sz w:val="18"/>
          <w:szCs w:val="18"/>
        </w:rPr>
        <w:t xml:space="preserve">TZL-tuhé znečisťujúce látky, </w:t>
      </w:r>
      <w:proofErr w:type="spellStart"/>
      <w:r w:rsidRPr="008010DD">
        <w:rPr>
          <w:rFonts w:ascii="Times New Roman" w:hAnsi="Times New Roman"/>
          <w:sz w:val="18"/>
          <w:szCs w:val="18"/>
        </w:rPr>
        <w:t>NO</w:t>
      </w:r>
      <w:r w:rsidRPr="008010DD">
        <w:rPr>
          <w:rFonts w:ascii="Times New Roman" w:hAnsi="Times New Roman"/>
          <w:sz w:val="18"/>
          <w:szCs w:val="18"/>
          <w:vertAlign w:val="subscript"/>
        </w:rPr>
        <w:t>x</w:t>
      </w:r>
      <w:proofErr w:type="spellEnd"/>
      <w:r w:rsidRPr="008010DD">
        <w:rPr>
          <w:rFonts w:ascii="Times New Roman" w:hAnsi="Times New Roman"/>
          <w:sz w:val="18"/>
          <w:szCs w:val="18"/>
          <w:vertAlign w:val="subscript"/>
        </w:rPr>
        <w:t xml:space="preserve"> </w:t>
      </w:r>
      <w:r w:rsidRPr="008010DD">
        <w:rPr>
          <w:rFonts w:ascii="Times New Roman" w:hAnsi="Times New Roman"/>
          <w:sz w:val="18"/>
          <w:szCs w:val="18"/>
        </w:rPr>
        <w:t>–oxidy dusíka vyjadrené ako NO</w:t>
      </w:r>
      <w:r w:rsidRPr="008010DD">
        <w:rPr>
          <w:rFonts w:ascii="Times New Roman" w:hAnsi="Times New Roman"/>
          <w:sz w:val="18"/>
          <w:szCs w:val="18"/>
          <w:vertAlign w:val="subscript"/>
        </w:rPr>
        <w:t xml:space="preserve">2 </w:t>
      </w:r>
      <w:r w:rsidRPr="008010DD">
        <w:rPr>
          <w:rFonts w:ascii="Times New Roman" w:hAnsi="Times New Roman"/>
          <w:sz w:val="18"/>
          <w:szCs w:val="18"/>
        </w:rPr>
        <w:t>, CO-oxid uhoľnatý, PCDD+PCDF-</w:t>
      </w:r>
      <w:proofErr w:type="spellStart"/>
      <w:r w:rsidRPr="008010DD">
        <w:rPr>
          <w:rFonts w:ascii="Times New Roman" w:hAnsi="Times New Roman"/>
          <w:sz w:val="18"/>
          <w:szCs w:val="18"/>
        </w:rPr>
        <w:t>polychlórované</w:t>
      </w:r>
      <w:proofErr w:type="spellEnd"/>
      <w:r w:rsidRPr="008010D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010DD">
        <w:rPr>
          <w:rFonts w:ascii="Times New Roman" w:hAnsi="Times New Roman"/>
          <w:sz w:val="18"/>
          <w:szCs w:val="18"/>
        </w:rPr>
        <w:t>dibenzo</w:t>
      </w:r>
      <w:proofErr w:type="spellEnd"/>
      <w:r w:rsidRPr="008010DD">
        <w:rPr>
          <w:rFonts w:ascii="Times New Roman" w:hAnsi="Times New Roman"/>
          <w:sz w:val="18"/>
          <w:szCs w:val="18"/>
        </w:rPr>
        <w:t>-p-</w:t>
      </w:r>
      <w:proofErr w:type="spellStart"/>
      <w:r w:rsidRPr="008010DD">
        <w:rPr>
          <w:rFonts w:ascii="Times New Roman" w:hAnsi="Times New Roman"/>
          <w:sz w:val="18"/>
          <w:szCs w:val="18"/>
        </w:rPr>
        <w:t>dioxíny</w:t>
      </w:r>
      <w:proofErr w:type="spellEnd"/>
      <w:r w:rsidRPr="008010DD">
        <w:rPr>
          <w:rFonts w:ascii="Times New Roman" w:hAnsi="Times New Roman"/>
          <w:sz w:val="18"/>
          <w:szCs w:val="18"/>
        </w:rPr>
        <w:t xml:space="preserve"> (PCDD) a </w:t>
      </w:r>
      <w:proofErr w:type="spellStart"/>
      <w:r w:rsidRPr="008010DD">
        <w:rPr>
          <w:rFonts w:ascii="Times New Roman" w:hAnsi="Times New Roman"/>
          <w:sz w:val="18"/>
          <w:szCs w:val="18"/>
        </w:rPr>
        <w:t>polychlórované</w:t>
      </w:r>
      <w:proofErr w:type="spellEnd"/>
      <w:r w:rsidRPr="008010DD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8010DD">
        <w:rPr>
          <w:rFonts w:ascii="Times New Roman" w:hAnsi="Times New Roman"/>
          <w:sz w:val="18"/>
          <w:szCs w:val="18"/>
        </w:rPr>
        <w:t>dibenzofurány</w:t>
      </w:r>
      <w:proofErr w:type="spellEnd"/>
      <w:r w:rsidRPr="008010DD">
        <w:rPr>
          <w:rFonts w:ascii="Times New Roman" w:hAnsi="Times New Roman"/>
          <w:sz w:val="18"/>
          <w:szCs w:val="18"/>
        </w:rPr>
        <w:t xml:space="preserve"> (PCDF), BAT-AEL*-úroveň emisií súvisiaca s BAT, </w:t>
      </w:r>
      <w:r w:rsidRPr="008010DD">
        <w:rPr>
          <w:rFonts w:ascii="Times New Roman" w:hAnsi="Times New Roman"/>
          <w:sz w:val="18"/>
          <w:szCs w:val="18"/>
          <w:vertAlign w:val="superscript"/>
        </w:rPr>
        <w:t xml:space="preserve">1) </w:t>
      </w:r>
      <w:r w:rsidRPr="008010DD">
        <w:rPr>
          <w:rFonts w:ascii="Times New Roman" w:hAnsi="Times New Roman"/>
          <w:sz w:val="18"/>
          <w:szCs w:val="18"/>
        </w:rPr>
        <w:t>– Platí od 1. januára 2020</w:t>
      </w:r>
    </w:p>
    <w:p w14:paraId="6CAB31B7" w14:textId="77777777" w:rsidR="001A1D07" w:rsidRDefault="001A1D07" w:rsidP="001A1D07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7E9F211A" w14:textId="4A8A041A" w:rsidR="001A1D07" w:rsidRPr="001A1D07" w:rsidRDefault="001A1D07" w:rsidP="001A1D07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1A1D07">
        <w:rPr>
          <w:rFonts w:ascii="Times New Roman" w:hAnsi="Times New Roman"/>
          <w:i/>
          <w:sz w:val="24"/>
          <w:szCs w:val="24"/>
        </w:rPr>
        <w:t>tab. č. 2 Emisný limit pre technologickú časť prevádzky „Sklad prísad“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5"/>
        <w:gridCol w:w="2126"/>
        <w:gridCol w:w="3402"/>
      </w:tblGrid>
      <w:tr w:rsidR="001A1D07" w:rsidRPr="001D2C26" w14:paraId="385C8E05" w14:textId="77777777" w:rsidTr="00F204A9">
        <w:trPr>
          <w:trHeight w:val="384"/>
        </w:trPr>
        <w:tc>
          <w:tcPr>
            <w:tcW w:w="1701" w:type="dxa"/>
            <w:vMerge w:val="restart"/>
            <w:shd w:val="clear" w:color="auto" w:fill="auto"/>
            <w:vAlign w:val="center"/>
          </w:tcPr>
          <w:p w14:paraId="78CB3E15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Technologická časť</w:t>
            </w:r>
          </w:p>
          <w:p w14:paraId="28199B46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revádzky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14:paraId="796698C7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Výška komína (m)/</w:t>
            </w:r>
          </w:p>
          <w:p w14:paraId="70000E04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priemer (m)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14:paraId="4D2695E1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Odlučovacie</w:t>
            </w:r>
          </w:p>
          <w:p w14:paraId="5C50BE44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zariadenie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20A01544" w14:textId="77777777" w:rsidR="001A1D07" w:rsidRPr="00EE67D5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EE67D5">
              <w:rPr>
                <w:rFonts w:ascii="Times New Roman" w:hAnsi="Times New Roman"/>
                <w:b/>
                <w:sz w:val="20"/>
                <w:szCs w:val="20"/>
              </w:rPr>
              <w:t>Znečisťujúca látka/ BAT-AEL *</w:t>
            </w:r>
          </w:p>
        </w:tc>
      </w:tr>
      <w:tr w:rsidR="001A1D07" w:rsidRPr="001D2C26" w14:paraId="0F3D9F4C" w14:textId="77777777" w:rsidTr="00F204A9">
        <w:tc>
          <w:tcPr>
            <w:tcW w:w="1701" w:type="dxa"/>
            <w:vMerge/>
            <w:shd w:val="clear" w:color="auto" w:fill="auto"/>
            <w:vAlign w:val="center"/>
          </w:tcPr>
          <w:p w14:paraId="51C1381F" w14:textId="77777777" w:rsidR="001A1D07" w:rsidRPr="001D2C26" w:rsidRDefault="001A1D07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14:paraId="7C92E316" w14:textId="77777777" w:rsidR="001A1D07" w:rsidRPr="001D2C26" w:rsidRDefault="001A1D07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14:paraId="2A1EBD6D" w14:textId="77777777" w:rsidR="001A1D07" w:rsidRPr="001D2C26" w:rsidRDefault="001A1D07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7855D0F1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TZL (mg.m</w:t>
            </w:r>
            <w:r w:rsidRPr="001D2C26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-3 </w:t>
            </w:r>
            <w:r w:rsidRPr="001D2C26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</w:tr>
      <w:tr w:rsidR="001A1D07" w:rsidRPr="001D2C26" w14:paraId="4B761F63" w14:textId="77777777" w:rsidTr="00F204A9">
        <w:tc>
          <w:tcPr>
            <w:tcW w:w="1701" w:type="dxa"/>
            <w:shd w:val="clear" w:color="auto" w:fill="auto"/>
            <w:vAlign w:val="center"/>
          </w:tcPr>
          <w:p w14:paraId="4A14CFE5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Sklad prísad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B786141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39,70/1,0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437C504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textilný filter</w:t>
            </w:r>
          </w:p>
          <w:p w14:paraId="1A8E1275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s regeneračným</w:t>
            </w:r>
          </w:p>
          <w:p w14:paraId="5766CA79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zariadením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D727819" w14:textId="77777777" w:rsidR="001A1D07" w:rsidRPr="001D2C26" w:rsidRDefault="001A1D07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2C26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</w:tbl>
    <w:p w14:paraId="0D9EFDAC" w14:textId="77777777" w:rsidR="001A1D07" w:rsidRPr="0047120C" w:rsidRDefault="001A1D07" w:rsidP="001A1D07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TZL-tuhé znečisťujúce látky, BAT-AEL* - úroveň emisií súvisiaca s BAT</w:t>
      </w:r>
    </w:p>
    <w:p w14:paraId="3744E71E" w14:textId="0A83FA3B" w:rsidR="0095494B" w:rsidRPr="00F204A9" w:rsidRDefault="0095494B" w:rsidP="009549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4A9">
        <w:rPr>
          <w:rFonts w:ascii="Times New Roman" w:hAnsi="Times New Roman"/>
          <w:sz w:val="24"/>
          <w:szCs w:val="24"/>
        </w:rPr>
        <w:t xml:space="preserve">Zistený stav: </w:t>
      </w:r>
      <w:r w:rsidR="00F204A9" w:rsidRPr="00F204A9">
        <w:rPr>
          <w:rFonts w:ascii="Times New Roman" w:hAnsi="Times New Roman"/>
          <w:b/>
          <w:sz w:val="24"/>
          <w:szCs w:val="24"/>
        </w:rPr>
        <w:t>Dodržaná</w:t>
      </w:r>
    </w:p>
    <w:p w14:paraId="0AF2A7BB" w14:textId="77777777" w:rsidR="00F204A9" w:rsidRP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4A9">
        <w:rPr>
          <w:rFonts w:ascii="Times New Roman" w:hAnsi="Times New Roman"/>
          <w:sz w:val="24"/>
          <w:szCs w:val="24"/>
        </w:rPr>
        <w:t xml:space="preserve">Opis: Áno </w:t>
      </w:r>
    </w:p>
    <w:p w14:paraId="40AA4AB5" w14:textId="77777777" w:rsidR="00F204A9" w:rsidRP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4A9">
        <w:rPr>
          <w:rFonts w:ascii="Times New Roman" w:hAnsi="Times New Roman"/>
          <w:sz w:val="24"/>
          <w:szCs w:val="24"/>
        </w:rPr>
        <w:t xml:space="preserve">Prevádzkovateľ preukazuje dodržiavanie určených emisných limitov oprávnenými meraniami. </w:t>
      </w:r>
    </w:p>
    <w:p w14:paraId="6000CA48" w14:textId="77777777" w:rsidR="00F204A9" w:rsidRP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204A9">
        <w:rPr>
          <w:rFonts w:ascii="Times New Roman" w:hAnsi="Times New Roman"/>
          <w:sz w:val="24"/>
          <w:szCs w:val="24"/>
        </w:rPr>
        <w:lastRenderedPageBreak/>
        <w:t>Pri vykonanej kontrole dňa 16.08.2022 boli predložené správy z oprávneného merania emisií znečisťujúcich látok nasledovne:</w:t>
      </w:r>
    </w:p>
    <w:p w14:paraId="257EA27A" w14:textId="77777777" w:rsid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1.Správa o oprávnenom meraní emisií CO, </w:t>
      </w:r>
      <w:proofErr w:type="spellStart"/>
      <w:r>
        <w:rPr>
          <w:rFonts w:ascii="Times New Roman" w:hAnsi="Times New Roman"/>
          <w:sz w:val="24"/>
          <w:szCs w:val="24"/>
        </w:rPr>
        <w:t>NO</w:t>
      </w:r>
      <w:r>
        <w:rPr>
          <w:rFonts w:ascii="Times New Roman" w:hAnsi="Times New Roman"/>
          <w:sz w:val="24"/>
          <w:szCs w:val="24"/>
          <w:vertAlign w:val="subscript"/>
        </w:rPr>
        <w:t>x</w:t>
      </w:r>
      <w:proofErr w:type="spellEnd"/>
      <w:r>
        <w:rPr>
          <w:rFonts w:ascii="Times New Roman" w:hAnsi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, Hg, PCDD/F z technologických zariadení spoločnosti Železiarne Podbrezová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číslo správy: 02/309/2021, dátum vydania správy: 02.06.2021.</w:t>
      </w:r>
    </w:p>
    <w:p w14:paraId="062BE6BC" w14:textId="77777777" w:rsid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Meranie vykonala oprávnená osoba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., Napájadlá 11/2743, 040 12 Košice, IČO: 31 695 671.</w:t>
      </w:r>
    </w:p>
    <w:p w14:paraId="5D3F678D" w14:textId="77777777" w:rsidR="00F204A9" w:rsidRPr="00AD2453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Deň oprávnenej technickej činnosti: 04. máj 2021</w:t>
      </w:r>
    </w:p>
    <w:p w14:paraId="52C46789" w14:textId="498F8781" w:rsidR="00F204A9" w:rsidRDefault="00F204A9" w:rsidP="00F204A9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Výsledky merania:</w:t>
      </w:r>
    </w:p>
    <w:p w14:paraId="53C4E5A2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Zdroje/zariadenia vzniku emisií: Taviace pece EAF a LF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1923"/>
        <w:gridCol w:w="1511"/>
        <w:gridCol w:w="1503"/>
        <w:gridCol w:w="1506"/>
        <w:gridCol w:w="1526"/>
      </w:tblGrid>
      <w:tr w:rsidR="00F204A9" w:rsidRPr="0040768D" w14:paraId="3DB884DB" w14:textId="77777777" w:rsidTr="00F204A9">
        <w:tc>
          <w:tcPr>
            <w:tcW w:w="1101" w:type="dxa"/>
            <w:shd w:val="clear" w:color="auto" w:fill="auto"/>
            <w:vAlign w:val="center"/>
          </w:tcPr>
          <w:p w14:paraId="7AAA86D6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Meraná</w:t>
            </w:r>
          </w:p>
          <w:p w14:paraId="7B03BE5E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ložka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9AB1B73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Priemerná hodnota</w:t>
            </w:r>
          </w:p>
          <w:p w14:paraId="1448FBFF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4EF82AB8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-TEQ/m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)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18BC0D1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Maximum</w:t>
            </w:r>
          </w:p>
          <w:p w14:paraId="0970E1F4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4A9900D1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-TEQ/m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)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AC12E16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Emisný limit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  <w:p w14:paraId="1011EBDE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1A927061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-TEQ/m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)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EDECB6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Režim s 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najvyš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089EFA28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emisiami</w:t>
            </w:r>
          </w:p>
          <w:p w14:paraId="609C92EA" w14:textId="65DB99B5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(áno/nie)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1BD04E1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Upozornenie na</w:t>
            </w:r>
          </w:p>
          <w:p w14:paraId="7B711ED3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súlad/nesúad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</w:tc>
      </w:tr>
      <w:tr w:rsidR="00F204A9" w:rsidRPr="0040768D" w14:paraId="67356777" w14:textId="77777777" w:rsidTr="00F204A9">
        <w:tc>
          <w:tcPr>
            <w:tcW w:w="1101" w:type="dxa"/>
            <w:shd w:val="clear" w:color="auto" w:fill="auto"/>
            <w:vAlign w:val="center"/>
          </w:tcPr>
          <w:p w14:paraId="6ACD974E" w14:textId="77777777" w:rsidR="00F204A9" w:rsidRPr="0040768D" w:rsidRDefault="00F204A9" w:rsidP="00F204A9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PCDD/F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6C326BB1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55A55EB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0,09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59EF282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DCA52C5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áno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5D63ED5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s</w:t>
            </w: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úlad</w:t>
            </w:r>
          </w:p>
        </w:tc>
      </w:tr>
      <w:tr w:rsidR="00F204A9" w:rsidRPr="0040768D" w14:paraId="3273E3AE" w14:textId="77777777" w:rsidTr="00F204A9">
        <w:tc>
          <w:tcPr>
            <w:tcW w:w="1101" w:type="dxa"/>
            <w:shd w:val="clear" w:color="auto" w:fill="auto"/>
            <w:vAlign w:val="center"/>
          </w:tcPr>
          <w:p w14:paraId="06CF2443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Meraná</w:t>
            </w:r>
          </w:p>
          <w:p w14:paraId="53AEE49F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z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ložka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7859022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Priemerná hodnota</w:t>
            </w:r>
          </w:p>
          <w:p w14:paraId="59F76987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03983F95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2CBDAF3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Maximum</w:t>
            </w:r>
          </w:p>
          <w:p w14:paraId="619B4902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1D4CBC6E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3E58541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Emisný limit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  <w:p w14:paraId="3735D86B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27BC577D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F752F59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Režim s 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najvyš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DA65A79" w14:textId="77777777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emisiami</w:t>
            </w:r>
          </w:p>
          <w:p w14:paraId="7E5B2A28" w14:textId="7F0D2EDC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(áno/nie)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A6D2E4F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Upozornenie na</w:t>
            </w:r>
          </w:p>
          <w:p w14:paraId="199634CA" w14:textId="77777777" w:rsidR="00F204A9" w:rsidRPr="0040768D" w:rsidRDefault="00F204A9" w:rsidP="00F204A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súlad/nesúad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</w:tc>
      </w:tr>
      <w:tr w:rsidR="00F204A9" w:rsidRPr="0040768D" w14:paraId="172E8754" w14:textId="77777777" w:rsidTr="00F204A9">
        <w:tc>
          <w:tcPr>
            <w:tcW w:w="1101" w:type="dxa"/>
            <w:shd w:val="clear" w:color="auto" w:fill="auto"/>
            <w:vAlign w:val="center"/>
          </w:tcPr>
          <w:p w14:paraId="22F249D4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Hg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4)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440705A9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C70EE59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0,001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374B0E2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EB2C529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áno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B42A7DD" w14:textId="77777777" w:rsidR="00F204A9" w:rsidRPr="0040768D" w:rsidRDefault="00F204A9" w:rsidP="00F204A9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</w:t>
            </w:r>
          </w:p>
        </w:tc>
      </w:tr>
    </w:tbl>
    <w:p w14:paraId="6F0A6446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 w:rsidRPr="003D154A">
        <w:rPr>
          <w:rFonts w:ascii="Times New Roman" w:hAnsi="Times New Roman"/>
          <w:sz w:val="18"/>
          <w:szCs w:val="18"/>
        </w:rPr>
        <w:t xml:space="preserve">1) </w:t>
      </w:r>
      <w:r>
        <w:rPr>
          <w:rFonts w:ascii="Times New Roman" w:hAnsi="Times New Roman"/>
          <w:sz w:val="18"/>
          <w:szCs w:val="18"/>
        </w:rPr>
        <w:t>Stavové podmienky vyjadrenia hmotnostnej koncentrácie: 0</w:t>
      </w:r>
      <w:r w:rsidRPr="00F204A9">
        <w:rPr>
          <w:rFonts w:ascii="Times New Roman" w:hAnsi="Times New Roman"/>
          <w:sz w:val="18"/>
          <w:szCs w:val="18"/>
        </w:rPr>
        <w:t xml:space="preserve">o </w:t>
      </w:r>
      <w:r>
        <w:rPr>
          <w:rFonts w:ascii="Times New Roman" w:hAnsi="Times New Roman"/>
          <w:sz w:val="18"/>
          <w:szCs w:val="18"/>
        </w:rPr>
        <w:t>C, 101,3 kPa, suchý plyn.</w:t>
      </w:r>
    </w:p>
    <w:p w14:paraId="7CB5CB8F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 Emisný limit (ďalej len „EL“), podmienky jeho platnosti a požiadavky dodržania EL: určené v rozhodnutí SIŽP IŽP Banská Bystrica č. 8756-5635/47/2016/</w:t>
      </w:r>
      <w:proofErr w:type="spellStart"/>
      <w:r>
        <w:rPr>
          <w:rFonts w:ascii="Times New Roman" w:hAnsi="Times New Roman"/>
          <w:sz w:val="18"/>
          <w:szCs w:val="18"/>
        </w:rPr>
        <w:t>Mkš</w:t>
      </w:r>
      <w:proofErr w:type="spellEnd"/>
      <w:r>
        <w:rPr>
          <w:rFonts w:ascii="Times New Roman" w:hAnsi="Times New Roman"/>
          <w:sz w:val="18"/>
          <w:szCs w:val="18"/>
        </w:rPr>
        <w:t>/470400104/Z9 zo dňa 18.02.2016.</w:t>
      </w:r>
    </w:p>
    <w:p w14:paraId="654F3026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Požiadavka dodržania EL podľa § 32 ods. 4 vyhlášky MŽP SR č. 410/2012 Z. z. v znení neskorších právnych predpisov.</w:t>
      </w:r>
    </w:p>
    <w:p w14:paraId="29F6FDBE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3) Hodnotenie emisne najnevýhodnejšieho režimu a výkonových parametrov zariadenia. Výsledky zodpovedajú režimu prevádzky zariadení, ktorý nastavil zákazník/prevádzkovateľ zdroja </w:t>
      </w:r>
      <w:proofErr w:type="spellStart"/>
      <w:r>
        <w:rPr>
          <w:rFonts w:ascii="Times New Roman" w:hAnsi="Times New Roman"/>
          <w:sz w:val="18"/>
          <w:szCs w:val="18"/>
        </w:rPr>
        <w:t>ZZOv</w:t>
      </w:r>
      <w:proofErr w:type="spellEnd"/>
      <w:r>
        <w:rPr>
          <w:rFonts w:ascii="Times New Roman" w:hAnsi="Times New Roman"/>
          <w:sz w:val="18"/>
          <w:szCs w:val="18"/>
        </w:rPr>
        <w:t>. Informácia o čase (režime) prevádzky poskytol zákazník. Sledovanie ďalších vybraných prevádzkových parametrov počas merania je uvedené v kap. 5.</w:t>
      </w:r>
    </w:p>
    <w:p w14:paraId="037136FF" w14:textId="77777777" w:rsidR="00F204A9" w:rsidRPr="003D154A" w:rsidRDefault="00F204A9" w:rsidP="00F204A9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4) Hmotnosť ZL vo vzorkách stanovená subdodávateľským analytickým laboratóriom EKOLAB s. r. o., IČO: 31 684 165.</w:t>
      </w:r>
    </w:p>
    <w:p w14:paraId="2957875D" w14:textId="77777777" w:rsidR="00F204A9" w:rsidRDefault="00F204A9" w:rsidP="00F204A9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1DF0D381" w14:textId="1BFCD280" w:rsid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Správa o oprávnenom meraní emisií TZL, CO, </w:t>
      </w:r>
      <w:proofErr w:type="spellStart"/>
      <w:r>
        <w:rPr>
          <w:rFonts w:ascii="Times New Roman" w:hAnsi="Times New Roman"/>
          <w:sz w:val="24"/>
          <w:szCs w:val="24"/>
        </w:rPr>
        <w:t>NO</w:t>
      </w:r>
      <w:r w:rsidRPr="00F204A9">
        <w:rPr>
          <w:rFonts w:ascii="Times New Roman" w:hAnsi="Times New Roman"/>
          <w:sz w:val="24"/>
          <w:szCs w:val="24"/>
        </w:rPr>
        <w:t>x</w:t>
      </w:r>
      <w:proofErr w:type="spellEnd"/>
      <w:r>
        <w:rPr>
          <w:rFonts w:ascii="Times New Roman" w:hAnsi="Times New Roman"/>
          <w:sz w:val="24"/>
          <w:szCs w:val="24"/>
        </w:rPr>
        <w:t>, SO</w:t>
      </w:r>
      <w:r w:rsidRPr="00F4425D">
        <w:rPr>
          <w:rFonts w:ascii="Times New Roman" w:hAnsi="Times New Roman"/>
          <w:sz w:val="24"/>
          <w:szCs w:val="24"/>
          <w:vertAlign w:val="subscript"/>
        </w:rPr>
        <w:t>2</w:t>
      </w:r>
      <w:r w:rsidRPr="00F204A9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z taviacich pecí EAF a LF na</w:t>
      </w:r>
      <w:r w:rsidR="00F4425D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 xml:space="preserve">prevádzke Oceliareň prevádzkovateľa Železiarne Podbrezová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číslo správy a dátum vydania: 02/224/2020 zo dňa 15.05.2020.</w:t>
      </w:r>
    </w:p>
    <w:p w14:paraId="3AEEB1BD" w14:textId="77777777" w:rsidR="00F204A9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Meranie vykonala oprávnená osoba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., Napájadlá 11/2743, 040 12 Košice, IČO: 31 695 671.</w:t>
      </w:r>
    </w:p>
    <w:p w14:paraId="72256A23" w14:textId="77777777" w:rsidR="00F204A9" w:rsidRPr="00AD2453" w:rsidRDefault="00F204A9" w:rsidP="00F204A9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Deň oprávnenej technickej činnosti: 12.05.2020</w:t>
      </w:r>
    </w:p>
    <w:p w14:paraId="7811A6DC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Výsledky merania:</w:t>
      </w:r>
    </w:p>
    <w:p w14:paraId="583B4167" w14:textId="77777777" w:rsidR="00F204A9" w:rsidRDefault="00F204A9" w:rsidP="00F204A9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Zdroje/zariadenia vzniku emisií: Taviace pece EAF a LF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0"/>
        <w:gridCol w:w="1925"/>
        <w:gridCol w:w="1512"/>
        <w:gridCol w:w="1499"/>
        <w:gridCol w:w="1506"/>
        <w:gridCol w:w="1530"/>
      </w:tblGrid>
      <w:tr w:rsidR="00F204A9" w:rsidRPr="0040768D" w14:paraId="5DB335AD" w14:textId="77777777" w:rsidTr="00F204A9">
        <w:tc>
          <w:tcPr>
            <w:tcW w:w="1101" w:type="dxa"/>
            <w:shd w:val="clear" w:color="auto" w:fill="auto"/>
            <w:vAlign w:val="center"/>
          </w:tcPr>
          <w:p w14:paraId="2DB02CE3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Meraná</w:t>
            </w:r>
          </w:p>
          <w:p w14:paraId="5AB6DD99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Zložka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34602E52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Priemerná hodnota</w:t>
            </w:r>
          </w:p>
          <w:p w14:paraId="68DDBD4E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 C )</w:t>
            </w:r>
          </w:p>
          <w:p w14:paraId="1DB4380C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5D6EE9E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Maximum</w:t>
            </w:r>
          </w:p>
          <w:p w14:paraId="418CD719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 C )</w:t>
            </w:r>
          </w:p>
          <w:p w14:paraId="5324C0A8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3FFE06C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Emisný limit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2)</w:t>
            </w:r>
          </w:p>
          <w:p w14:paraId="4A515E95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 C )</w:t>
            </w:r>
          </w:p>
          <w:p w14:paraId="2EA661AE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FE2B19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Režim s </w:t>
            </w:r>
            <w:proofErr w:type="spellStart"/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najvyš</w:t>
            </w:r>
            <w:proofErr w:type="spellEnd"/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14C84496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emisiami</w:t>
            </w:r>
          </w:p>
          <w:p w14:paraId="19E198B2" w14:textId="4D5CDD63" w:rsidR="00F204A9" w:rsidRPr="0040768D" w:rsidRDefault="00F204A9" w:rsidP="00F204A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(áno/nie)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EABA579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Upozornenie na</w:t>
            </w:r>
          </w:p>
          <w:p w14:paraId="19F817BC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súlad/nesúad</w:t>
            </w:r>
            <w:r w:rsidRPr="0040768D">
              <w:rPr>
                <w:rFonts w:ascii="Times New Roman" w:hAnsi="Times New Roman"/>
                <w:b/>
                <w:sz w:val="20"/>
                <w:szCs w:val="20"/>
                <w:vertAlign w:val="superscript"/>
              </w:rPr>
              <w:t>2)</w:t>
            </w:r>
          </w:p>
        </w:tc>
      </w:tr>
      <w:tr w:rsidR="00F204A9" w:rsidRPr="0040768D" w14:paraId="019D2AE2" w14:textId="77777777" w:rsidTr="00F204A9">
        <w:tc>
          <w:tcPr>
            <w:tcW w:w="1101" w:type="dxa"/>
            <w:shd w:val="clear" w:color="auto" w:fill="auto"/>
            <w:vAlign w:val="center"/>
          </w:tcPr>
          <w:p w14:paraId="3F1F1865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26F7BFC6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1,2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984C3AF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1,3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553BF41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8DD00AC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áno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16F9B15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</w:t>
            </w:r>
          </w:p>
        </w:tc>
      </w:tr>
      <w:tr w:rsidR="00F204A9" w:rsidRPr="0040768D" w14:paraId="732AB0F6" w14:textId="77777777" w:rsidTr="00F204A9">
        <w:tc>
          <w:tcPr>
            <w:tcW w:w="1101" w:type="dxa"/>
            <w:shd w:val="clear" w:color="auto" w:fill="auto"/>
            <w:vAlign w:val="center"/>
          </w:tcPr>
          <w:p w14:paraId="0582C0B3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04274708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1DCBF20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C9D188D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1 000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1C3AD37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AD90892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</w:t>
            </w:r>
          </w:p>
        </w:tc>
      </w:tr>
      <w:tr w:rsidR="00F204A9" w:rsidRPr="0040768D" w14:paraId="51311078" w14:textId="77777777" w:rsidTr="00F204A9">
        <w:tc>
          <w:tcPr>
            <w:tcW w:w="1101" w:type="dxa"/>
            <w:shd w:val="clear" w:color="auto" w:fill="auto"/>
            <w:vAlign w:val="center"/>
          </w:tcPr>
          <w:p w14:paraId="47D3CB2C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NO</w:t>
            </w:r>
            <w:r w:rsidRPr="0040768D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1969" w:type="dxa"/>
            <w:shd w:val="clear" w:color="auto" w:fill="auto"/>
            <w:vAlign w:val="center"/>
          </w:tcPr>
          <w:p w14:paraId="23262FED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B0961E1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102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1FCB2DC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400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6664549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áno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C7CF789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</w:t>
            </w:r>
          </w:p>
        </w:tc>
      </w:tr>
    </w:tbl>
    <w:p w14:paraId="6251B34B" w14:textId="77777777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  <w:r w:rsidRPr="003D154A">
        <w:rPr>
          <w:rFonts w:ascii="Times New Roman" w:hAnsi="Times New Roman"/>
          <w:sz w:val="18"/>
          <w:szCs w:val="18"/>
        </w:rPr>
        <w:t xml:space="preserve">1) </w:t>
      </w:r>
      <w:r>
        <w:rPr>
          <w:rFonts w:ascii="Times New Roman" w:hAnsi="Times New Roman"/>
          <w:sz w:val="18"/>
          <w:szCs w:val="18"/>
        </w:rPr>
        <w:t>Stavové podmienky vyjadrenia hmotnostnej koncentrácie: 0</w:t>
      </w:r>
      <w:r w:rsidRPr="00F4425D">
        <w:rPr>
          <w:rFonts w:ascii="Times New Roman" w:hAnsi="Times New Roman"/>
          <w:sz w:val="18"/>
          <w:szCs w:val="18"/>
        </w:rPr>
        <w:t xml:space="preserve">o </w:t>
      </w:r>
      <w:r>
        <w:rPr>
          <w:rFonts w:ascii="Times New Roman" w:hAnsi="Times New Roman"/>
          <w:sz w:val="18"/>
          <w:szCs w:val="18"/>
        </w:rPr>
        <w:t>C, 101,3 kPa, suchý plyn.</w:t>
      </w:r>
    </w:p>
    <w:p w14:paraId="73582D11" w14:textId="77777777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 Emisný limit (ďalej len „EL“), podmienky jeho platnosti a požiadavky dodržania EL: Rozhodnutie IPKZ SIŽP Banská Bystrica č. 8756-5635/47/2016/</w:t>
      </w:r>
      <w:proofErr w:type="spellStart"/>
      <w:r>
        <w:rPr>
          <w:rFonts w:ascii="Times New Roman" w:hAnsi="Times New Roman"/>
          <w:sz w:val="18"/>
          <w:szCs w:val="18"/>
        </w:rPr>
        <w:t>Mkš</w:t>
      </w:r>
      <w:proofErr w:type="spellEnd"/>
      <w:r>
        <w:rPr>
          <w:rFonts w:ascii="Times New Roman" w:hAnsi="Times New Roman"/>
          <w:sz w:val="18"/>
          <w:szCs w:val="18"/>
        </w:rPr>
        <w:t>/470400104/Z9 zo dňa 18.02.2016.</w:t>
      </w:r>
    </w:p>
    <w:p w14:paraId="18C5E9CD" w14:textId="77777777" w:rsidR="00F204A9" w:rsidRDefault="00F204A9" w:rsidP="00F204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BA7246D" w14:textId="77777777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 Správa o oprávnenom meraní emisií TZL, PCDD/F</w:t>
      </w:r>
      <w:r w:rsidRPr="00F4425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 prevádzky Oceliarne a Valcovne rúr v spoločnosti Železiarne Podbrezová </w:t>
      </w:r>
      <w:proofErr w:type="spellStart"/>
      <w:r>
        <w:rPr>
          <w:rFonts w:ascii="Times New Roman" w:hAnsi="Times New Roman"/>
          <w:sz w:val="24"/>
          <w:szCs w:val="24"/>
        </w:rPr>
        <w:t>a.s</w:t>
      </w:r>
      <w:proofErr w:type="spellEnd"/>
      <w:r>
        <w:rPr>
          <w:rFonts w:ascii="Times New Roman" w:hAnsi="Times New Roman"/>
          <w:sz w:val="24"/>
          <w:szCs w:val="24"/>
        </w:rPr>
        <w:t>., číslo správy a dátum vydania: 02/364/2018 zo dňa 18. septembra 2018.</w:t>
      </w:r>
    </w:p>
    <w:p w14:paraId="562D6A53" w14:textId="77777777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Meranie vykonala oprávnená osoba EKO-TERM SERVIS </w:t>
      </w:r>
      <w:proofErr w:type="spellStart"/>
      <w:r>
        <w:rPr>
          <w:rFonts w:ascii="Times New Roman" w:hAnsi="Times New Roman"/>
          <w:sz w:val="24"/>
          <w:szCs w:val="24"/>
        </w:rPr>
        <w:t>s.r.o</w:t>
      </w:r>
      <w:proofErr w:type="spellEnd"/>
      <w:r>
        <w:rPr>
          <w:rFonts w:ascii="Times New Roman" w:hAnsi="Times New Roman"/>
          <w:sz w:val="24"/>
          <w:szCs w:val="24"/>
        </w:rPr>
        <w:t>., Napájadlá 11/2743, 040 12 Košice, IČO: 31 695 671.</w:t>
      </w:r>
    </w:p>
    <w:p w14:paraId="2754CE64" w14:textId="77777777" w:rsidR="00F204A9" w:rsidRPr="00AD2453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Deň oprávnenej technickej činnosti: 23. – 24. august 2018</w:t>
      </w:r>
    </w:p>
    <w:p w14:paraId="2614C57F" w14:textId="5CC15FEE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Výsledky merania:</w:t>
      </w:r>
    </w:p>
    <w:p w14:paraId="05E95F46" w14:textId="77777777" w:rsidR="00F204A9" w:rsidRDefault="00F204A9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Zdroje/zariadenia vzniku emisií: Taviace pece EAF a LF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3"/>
        <w:gridCol w:w="1923"/>
        <w:gridCol w:w="1511"/>
        <w:gridCol w:w="1503"/>
        <w:gridCol w:w="1506"/>
        <w:gridCol w:w="1526"/>
      </w:tblGrid>
      <w:tr w:rsidR="00F204A9" w:rsidRPr="0040768D" w14:paraId="269895F8" w14:textId="77777777" w:rsidTr="00F4425D">
        <w:tc>
          <w:tcPr>
            <w:tcW w:w="1101" w:type="dxa"/>
            <w:shd w:val="clear" w:color="auto" w:fill="auto"/>
            <w:vAlign w:val="center"/>
          </w:tcPr>
          <w:p w14:paraId="34319BEB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Meraná</w:t>
            </w:r>
          </w:p>
          <w:p w14:paraId="6E376527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Zložka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5E3080C1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Priemerná hodnota</w:t>
            </w:r>
          </w:p>
          <w:p w14:paraId="05C8420F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6E9AFA09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-TEQ/m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)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4A771B23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Maximum</w:t>
            </w:r>
          </w:p>
          <w:p w14:paraId="5658EEE5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2CD1B796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-TEQ/m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)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47CBAA8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Emisný limit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  <w:p w14:paraId="4011653F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7665EDC9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ng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-TEQ/m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>)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F60384C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Režim s 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najvyš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695C943F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emisiami</w:t>
            </w:r>
          </w:p>
          <w:p w14:paraId="45422CEB" w14:textId="307AA8D7" w:rsidR="00F204A9" w:rsidRPr="0040768D" w:rsidRDefault="00F204A9" w:rsidP="00F4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(áno/nie)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16C1FB9B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Upozornenie na</w:t>
            </w:r>
          </w:p>
          <w:p w14:paraId="2ADE20AF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súlad/nesúad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</w:tc>
      </w:tr>
      <w:tr w:rsidR="00F204A9" w:rsidRPr="0040768D" w14:paraId="17C70445" w14:textId="77777777" w:rsidTr="00F4425D">
        <w:tc>
          <w:tcPr>
            <w:tcW w:w="1101" w:type="dxa"/>
            <w:shd w:val="clear" w:color="auto" w:fill="auto"/>
            <w:vAlign w:val="center"/>
          </w:tcPr>
          <w:p w14:paraId="46BE0E01" w14:textId="77777777" w:rsidR="00F204A9" w:rsidRPr="0040768D" w:rsidRDefault="00F204A9" w:rsidP="00F4425D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PCDD/F 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042C1E13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B8A6CFC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0,03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883CE38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738B2FE7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áno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DB9B0F9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</w:t>
            </w:r>
          </w:p>
        </w:tc>
      </w:tr>
    </w:tbl>
    <w:p w14:paraId="48FB8D4E" w14:textId="77777777" w:rsidR="00F204A9" w:rsidRDefault="00F204A9" w:rsidP="00F204A9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7568B2B0" w14:textId="77777777" w:rsidR="00F204A9" w:rsidRDefault="00F204A9" w:rsidP="00E8634B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Zdroje/zariadenia vzniku emisií: Sklad prísad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88"/>
        <w:gridCol w:w="1925"/>
        <w:gridCol w:w="1512"/>
        <w:gridCol w:w="1502"/>
        <w:gridCol w:w="1508"/>
        <w:gridCol w:w="1527"/>
      </w:tblGrid>
      <w:tr w:rsidR="00F204A9" w:rsidRPr="0040768D" w14:paraId="159F3D48" w14:textId="77777777" w:rsidTr="00F4425D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83E046A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Meraná</w:t>
            </w:r>
          </w:p>
          <w:p w14:paraId="1E3C069D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Zložka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FD68009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Priemerná hodnota</w:t>
            </w:r>
          </w:p>
          <w:p w14:paraId="62FAD2A7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4B703466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2A96FDD4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Maximum</w:t>
            </w:r>
          </w:p>
          <w:p w14:paraId="7D948082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4512FAE8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04305D8B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Emisný limit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  <w:p w14:paraId="4E814701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 C )</w:t>
            </w:r>
          </w:p>
          <w:p w14:paraId="508DE354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(mg/m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 </w:t>
            </w:r>
            <w:r w:rsidRPr="0040768D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E56F1EB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Režim s </w:t>
            </w:r>
            <w:proofErr w:type="spellStart"/>
            <w:r w:rsidRPr="0040768D">
              <w:rPr>
                <w:rFonts w:ascii="Times New Roman" w:hAnsi="Times New Roman"/>
                <w:sz w:val="20"/>
                <w:szCs w:val="20"/>
              </w:rPr>
              <w:t>najvyš</w:t>
            </w:r>
            <w:proofErr w:type="spellEnd"/>
            <w:r w:rsidRPr="0040768D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188BAD80" w14:textId="77777777" w:rsidR="00F204A9" w:rsidRPr="0040768D" w:rsidRDefault="00F204A9" w:rsidP="00E86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emisiami</w:t>
            </w:r>
          </w:p>
          <w:p w14:paraId="27AAE4D7" w14:textId="01A16CA3" w:rsidR="00F204A9" w:rsidRPr="0040768D" w:rsidRDefault="00F204A9" w:rsidP="00F4425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(áno/nie)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219D5E8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Upozornenie na</w:t>
            </w:r>
          </w:p>
          <w:p w14:paraId="14302244" w14:textId="77777777" w:rsidR="00F204A9" w:rsidRPr="0040768D" w:rsidRDefault="00F204A9" w:rsidP="00E8634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súlad/nesúad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2)</w:t>
            </w:r>
          </w:p>
        </w:tc>
      </w:tr>
      <w:tr w:rsidR="00F204A9" w:rsidRPr="0040768D" w14:paraId="22BAC7FF" w14:textId="77777777" w:rsidTr="00F4425D">
        <w:trPr>
          <w:jc w:val="center"/>
        </w:trPr>
        <w:tc>
          <w:tcPr>
            <w:tcW w:w="1101" w:type="dxa"/>
            <w:shd w:val="clear" w:color="auto" w:fill="auto"/>
            <w:vAlign w:val="center"/>
          </w:tcPr>
          <w:p w14:paraId="18FEBDF0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1969" w:type="dxa"/>
            <w:shd w:val="clear" w:color="auto" w:fill="auto"/>
            <w:vAlign w:val="center"/>
          </w:tcPr>
          <w:p w14:paraId="7FC95E4D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&lt;MS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3)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6B33A010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&lt;MS </w:t>
            </w:r>
            <w:r w:rsidRPr="0040768D">
              <w:rPr>
                <w:rFonts w:ascii="Times New Roman" w:hAnsi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36907BD3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FEB2AC9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40768D">
              <w:rPr>
                <w:rFonts w:ascii="Times New Roman" w:hAnsi="Times New Roman"/>
                <w:sz w:val="20"/>
                <w:szCs w:val="20"/>
              </w:rPr>
              <w:t xml:space="preserve">áno </w:t>
            </w:r>
          </w:p>
        </w:tc>
        <w:tc>
          <w:tcPr>
            <w:tcW w:w="1535" w:type="dxa"/>
            <w:shd w:val="clear" w:color="auto" w:fill="auto"/>
            <w:vAlign w:val="center"/>
          </w:tcPr>
          <w:p w14:paraId="5BD558C1" w14:textId="77777777" w:rsidR="00F204A9" w:rsidRPr="0040768D" w:rsidRDefault="00F204A9" w:rsidP="00F4425D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0768D">
              <w:rPr>
                <w:rFonts w:ascii="Times New Roman" w:hAnsi="Times New Roman"/>
                <w:b/>
                <w:sz w:val="20"/>
                <w:szCs w:val="20"/>
              </w:rPr>
              <w:t>súlad</w:t>
            </w:r>
          </w:p>
        </w:tc>
      </w:tr>
    </w:tbl>
    <w:p w14:paraId="729739FB" w14:textId="77777777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  <w:r w:rsidRPr="003D154A">
        <w:rPr>
          <w:rFonts w:ascii="Times New Roman" w:hAnsi="Times New Roman"/>
          <w:sz w:val="18"/>
          <w:szCs w:val="18"/>
        </w:rPr>
        <w:t xml:space="preserve">1) </w:t>
      </w:r>
      <w:r>
        <w:rPr>
          <w:rFonts w:ascii="Times New Roman" w:hAnsi="Times New Roman"/>
          <w:sz w:val="18"/>
          <w:szCs w:val="18"/>
        </w:rPr>
        <w:t>Stavové podmienky vyjadrenia hmotnostnej koncentrácie: 0</w:t>
      </w:r>
      <w:r w:rsidRPr="00F4425D">
        <w:rPr>
          <w:rFonts w:ascii="Times New Roman" w:hAnsi="Times New Roman"/>
          <w:sz w:val="18"/>
          <w:szCs w:val="18"/>
        </w:rPr>
        <w:t xml:space="preserve">o </w:t>
      </w:r>
      <w:r>
        <w:rPr>
          <w:rFonts w:ascii="Times New Roman" w:hAnsi="Times New Roman"/>
          <w:sz w:val="18"/>
          <w:szCs w:val="18"/>
        </w:rPr>
        <w:t>C, 101,3 kPa, suchý plyn.</w:t>
      </w:r>
    </w:p>
    <w:p w14:paraId="2E9842CD" w14:textId="77777777" w:rsidR="00F204A9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2) Emisný limit (ďalej len „EL“), podmienky jeho platnosti a požiadavky dodržania EL: Rozhodnutie IPKZ SIŽP Banská Bystrica č. 5147/485/OIPK/470400104/2004/</w:t>
      </w:r>
      <w:proofErr w:type="spellStart"/>
      <w:r>
        <w:rPr>
          <w:rFonts w:ascii="Times New Roman" w:hAnsi="Times New Roman"/>
          <w:sz w:val="18"/>
          <w:szCs w:val="18"/>
        </w:rPr>
        <w:t>Šk</w:t>
      </w:r>
      <w:proofErr w:type="spellEnd"/>
      <w:r>
        <w:rPr>
          <w:rFonts w:ascii="Times New Roman" w:hAnsi="Times New Roman"/>
          <w:sz w:val="18"/>
          <w:szCs w:val="18"/>
        </w:rPr>
        <w:t xml:space="preserve"> zo dňa 17.08.2005 v znení neskorších zmien a č. 343/63/OIPK/470400206/2006/</w:t>
      </w:r>
      <w:proofErr w:type="spellStart"/>
      <w:r>
        <w:rPr>
          <w:rFonts w:ascii="Times New Roman" w:hAnsi="Times New Roman"/>
          <w:sz w:val="18"/>
          <w:szCs w:val="18"/>
        </w:rPr>
        <w:t>Vč</w:t>
      </w:r>
      <w:proofErr w:type="spellEnd"/>
      <w:r>
        <w:rPr>
          <w:rFonts w:ascii="Times New Roman" w:hAnsi="Times New Roman"/>
          <w:sz w:val="18"/>
          <w:szCs w:val="18"/>
        </w:rPr>
        <w:t xml:space="preserve"> zo dňa 04.07.2006 v znení neskorších zmien.</w:t>
      </w:r>
    </w:p>
    <w:p w14:paraId="22478C9D" w14:textId="77777777" w:rsidR="00F204A9" w:rsidRPr="00F4425D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3) Medza stanoviteľnosti použitej metódy  (ďalej len „MS“). MS</w:t>
      </w:r>
      <w:r w:rsidRPr="00F4425D">
        <w:rPr>
          <w:rFonts w:ascii="Times New Roman" w:hAnsi="Times New Roman"/>
          <w:sz w:val="18"/>
          <w:szCs w:val="18"/>
        </w:rPr>
        <w:t xml:space="preserve">TZL </w:t>
      </w:r>
      <w:r>
        <w:rPr>
          <w:rFonts w:ascii="Times New Roman" w:hAnsi="Times New Roman"/>
          <w:sz w:val="18"/>
          <w:szCs w:val="18"/>
        </w:rPr>
        <w:t>= 0,5 mg/m</w:t>
      </w:r>
      <w:r w:rsidRPr="00F4425D">
        <w:rPr>
          <w:rFonts w:ascii="Times New Roman" w:hAnsi="Times New Roman"/>
          <w:sz w:val="18"/>
          <w:szCs w:val="18"/>
        </w:rPr>
        <w:t xml:space="preserve">3 </w:t>
      </w:r>
      <w:r>
        <w:rPr>
          <w:rFonts w:ascii="Times New Roman" w:hAnsi="Times New Roman"/>
          <w:sz w:val="18"/>
          <w:szCs w:val="18"/>
        </w:rPr>
        <w:t>.</w:t>
      </w:r>
    </w:p>
    <w:p w14:paraId="2DEA2A38" w14:textId="77777777" w:rsidR="00F204A9" w:rsidRPr="00F4425D" w:rsidRDefault="00F204A9" w:rsidP="00F4425D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</w:p>
    <w:p w14:paraId="0B626F41" w14:textId="7979013B" w:rsidR="00F204A9" w:rsidRPr="00F4425D" w:rsidRDefault="00F204A9" w:rsidP="00F204A9">
      <w:pPr>
        <w:spacing w:after="120" w:line="240" w:lineRule="auto"/>
        <w:jc w:val="both"/>
        <w:rPr>
          <w:rFonts w:ascii="Times New Roman" w:hAnsi="Times New Roman"/>
          <w:bCs/>
          <w:sz w:val="24"/>
          <w:szCs w:val="24"/>
          <w:lang w:eastAsia="sk-SK"/>
        </w:rPr>
      </w:pPr>
      <w:r w:rsidRPr="00F4425D">
        <w:rPr>
          <w:rFonts w:ascii="Times New Roman" w:hAnsi="Times New Roman"/>
          <w:sz w:val="24"/>
          <w:szCs w:val="24"/>
        </w:rPr>
        <w:t>Na základe výsledkov z oprávnených technických činností uvedených v Správach č.</w:t>
      </w:r>
      <w:r w:rsidR="00F4425D" w:rsidRPr="00F4425D">
        <w:rPr>
          <w:rFonts w:ascii="Times New Roman" w:hAnsi="Times New Roman"/>
          <w:sz w:val="24"/>
          <w:szCs w:val="24"/>
        </w:rPr>
        <w:t> </w:t>
      </w:r>
      <w:r w:rsidRPr="00F4425D">
        <w:rPr>
          <w:rFonts w:ascii="Times New Roman" w:hAnsi="Times New Roman"/>
          <w:sz w:val="24"/>
          <w:szCs w:val="24"/>
        </w:rPr>
        <w:t xml:space="preserve">02/309/2021zo dňa 02.06.2021, č. 02/224/2020 zo dňa 15.05.2020 a č. 02/364/2018 zo dňa 18.09.2018 bola požiadavka dodržania EL pre znečisťujúce látky vypúšťané z jednotlivých technologických častí prevádzky do ovzdušia určená rozhodnutím </w:t>
      </w:r>
      <w:r w:rsidRPr="00F4425D">
        <w:rPr>
          <w:rFonts w:ascii="Times New Roman" w:hAnsi="Times New Roman"/>
          <w:bCs/>
          <w:sz w:val="24"/>
          <w:szCs w:val="24"/>
        </w:rPr>
        <w:t>č.</w:t>
      </w:r>
      <w:r w:rsidRPr="00F4425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F4425D">
        <w:rPr>
          <w:rFonts w:ascii="Times New Roman" w:hAnsi="Times New Roman"/>
          <w:sz w:val="24"/>
          <w:szCs w:val="24"/>
        </w:rPr>
        <w:t>8756-5635/47/2016/</w:t>
      </w:r>
      <w:proofErr w:type="spellStart"/>
      <w:r w:rsidRPr="00F4425D">
        <w:rPr>
          <w:rFonts w:ascii="Times New Roman" w:hAnsi="Times New Roman"/>
          <w:sz w:val="24"/>
          <w:szCs w:val="24"/>
        </w:rPr>
        <w:t>Mkš</w:t>
      </w:r>
      <w:proofErr w:type="spellEnd"/>
      <w:r w:rsidRPr="00F4425D">
        <w:rPr>
          <w:rFonts w:ascii="Times New Roman" w:hAnsi="Times New Roman"/>
          <w:sz w:val="24"/>
          <w:szCs w:val="24"/>
        </w:rPr>
        <w:t>/470400104/Z9 zo dňa 18.02.2016, č.</w:t>
      </w:r>
      <w:r w:rsidRPr="00F4425D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F4425D">
        <w:rPr>
          <w:rFonts w:ascii="Times New Roman" w:hAnsi="Times New Roman"/>
          <w:sz w:val="24"/>
          <w:szCs w:val="24"/>
        </w:rPr>
        <w:t>5147/485/OIPK/470400104/2004/</w:t>
      </w:r>
      <w:proofErr w:type="spellStart"/>
      <w:r w:rsidRPr="00F4425D">
        <w:rPr>
          <w:rFonts w:ascii="Times New Roman" w:hAnsi="Times New Roman"/>
          <w:sz w:val="24"/>
          <w:szCs w:val="24"/>
        </w:rPr>
        <w:t>Šk</w:t>
      </w:r>
      <w:proofErr w:type="spellEnd"/>
      <w:r w:rsidRPr="00F4425D">
        <w:rPr>
          <w:rFonts w:ascii="Times New Roman" w:hAnsi="Times New Roman"/>
          <w:sz w:val="24"/>
          <w:szCs w:val="24"/>
        </w:rPr>
        <w:t xml:space="preserve"> zo dňa 17.08.2005 v znení neskorších zmien a č. 343/63/OIPK/470400206/2006/</w:t>
      </w:r>
      <w:proofErr w:type="spellStart"/>
      <w:r w:rsidRPr="00F4425D">
        <w:rPr>
          <w:rFonts w:ascii="Times New Roman" w:hAnsi="Times New Roman"/>
          <w:sz w:val="24"/>
          <w:szCs w:val="24"/>
        </w:rPr>
        <w:t>Vč</w:t>
      </w:r>
      <w:proofErr w:type="spellEnd"/>
      <w:r w:rsidRPr="00F4425D">
        <w:rPr>
          <w:rFonts w:ascii="Times New Roman" w:hAnsi="Times New Roman"/>
          <w:sz w:val="24"/>
          <w:szCs w:val="24"/>
        </w:rPr>
        <w:t xml:space="preserve"> zo dňa 04.07.2006 v znení neskorších zmien </w:t>
      </w:r>
      <w:r w:rsidRPr="00F4425D">
        <w:rPr>
          <w:rFonts w:ascii="Times New Roman" w:hAnsi="Times New Roman"/>
          <w:b/>
          <w:sz w:val="24"/>
          <w:szCs w:val="24"/>
        </w:rPr>
        <w:t>splnená.</w:t>
      </w:r>
    </w:p>
    <w:p w14:paraId="310EEE65" w14:textId="78279A08" w:rsidR="009451D9" w:rsidRPr="00C77F45" w:rsidRDefault="009451D9" w:rsidP="009451D9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4425D">
        <w:rPr>
          <w:rFonts w:ascii="Times New Roman" w:hAnsi="Times New Roman"/>
          <w:b/>
          <w:bCs/>
          <w:sz w:val="24"/>
          <w:szCs w:val="24"/>
        </w:rPr>
        <w:t>6</w:t>
      </w:r>
      <w:r w:rsidRPr="00C77F45">
        <w:rPr>
          <w:rFonts w:ascii="Times New Roman" w:hAnsi="Times New Roman"/>
          <w:b/>
          <w:bCs/>
          <w:sz w:val="24"/>
          <w:szCs w:val="24"/>
        </w:rPr>
        <w:t>.</w:t>
      </w:r>
      <w:r w:rsidRPr="00C77F45">
        <w:rPr>
          <w:rFonts w:ascii="Times New Roman" w:hAnsi="Times New Roman"/>
          <w:sz w:val="24"/>
          <w:szCs w:val="24"/>
        </w:rPr>
        <w:t xml:space="preserve"> kontrolovaná podmienka) C. Emisné limity, 1. Emisné limity pre vypúšťanie znečisťujúcich látok do ovzdušia, </w:t>
      </w:r>
      <w:r w:rsidRPr="00C77F45">
        <w:rPr>
          <w:rFonts w:ascii="Times New Roman" w:hAnsi="Times New Roman"/>
          <w:b/>
          <w:bCs/>
          <w:i/>
          <w:iCs/>
          <w:sz w:val="24"/>
          <w:szCs w:val="24"/>
        </w:rPr>
        <w:t>bod č. 1.2: Emisné limity v tabuľke č. 1 a č. 2 platia pre</w:t>
      </w:r>
      <w:r w:rsidR="00FA32E4" w:rsidRPr="00C77F45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Pr="00C77F45">
        <w:rPr>
          <w:rFonts w:ascii="Times New Roman" w:hAnsi="Times New Roman"/>
          <w:b/>
          <w:bCs/>
          <w:i/>
          <w:iCs/>
          <w:sz w:val="24"/>
          <w:szCs w:val="24"/>
        </w:rPr>
        <w:t>koncentrácie prepočítané na suchý plyn pri štandardných stavových podmienkach 101,325 kPa a 0 °C. Referenčný obsah O</w:t>
      </w:r>
      <w:r w:rsidRPr="00C77F45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2</w:t>
      </w:r>
      <w:r w:rsidRPr="00C77F45">
        <w:rPr>
          <w:rFonts w:ascii="Times New Roman" w:hAnsi="Times New Roman"/>
          <w:b/>
          <w:bCs/>
          <w:i/>
          <w:iCs/>
          <w:sz w:val="24"/>
          <w:szCs w:val="24"/>
        </w:rPr>
        <w:t xml:space="preserve"> (O</w:t>
      </w:r>
      <w:r w:rsidRPr="00C77F45">
        <w:rPr>
          <w:rFonts w:ascii="Times New Roman" w:hAnsi="Times New Roman"/>
          <w:b/>
          <w:bCs/>
          <w:i/>
          <w:iCs/>
          <w:sz w:val="24"/>
          <w:szCs w:val="24"/>
          <w:vertAlign w:val="subscript"/>
        </w:rPr>
        <w:t>2</w:t>
      </w:r>
      <w:r w:rsidRPr="00C77F45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proofErr w:type="spellStart"/>
      <w:r w:rsidRPr="00C77F45">
        <w:rPr>
          <w:rFonts w:ascii="Times New Roman" w:hAnsi="Times New Roman"/>
          <w:b/>
          <w:bCs/>
          <w:i/>
          <w:iCs/>
          <w:sz w:val="24"/>
          <w:szCs w:val="24"/>
        </w:rPr>
        <w:t>ref</w:t>
      </w:r>
      <w:proofErr w:type="spellEnd"/>
      <w:r w:rsidRPr="00C77F45">
        <w:rPr>
          <w:rFonts w:ascii="Times New Roman" w:hAnsi="Times New Roman"/>
          <w:b/>
          <w:bCs/>
          <w:i/>
          <w:iCs/>
          <w:sz w:val="24"/>
          <w:szCs w:val="24"/>
        </w:rPr>
        <w:t>.) sa neuplatňuje.</w:t>
      </w:r>
    </w:p>
    <w:p w14:paraId="090476D1" w14:textId="77777777" w:rsidR="00F4425D" w:rsidRPr="00C77F45" w:rsidRDefault="00F4425D" w:rsidP="00F4425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77F45">
        <w:rPr>
          <w:rFonts w:ascii="Times New Roman" w:hAnsi="Times New Roman"/>
          <w:sz w:val="24"/>
          <w:szCs w:val="24"/>
        </w:rPr>
        <w:t xml:space="preserve">Zistený stav: </w:t>
      </w:r>
      <w:r w:rsidRPr="00C77F45">
        <w:rPr>
          <w:rFonts w:ascii="Times New Roman" w:hAnsi="Times New Roman"/>
          <w:b/>
          <w:sz w:val="24"/>
          <w:szCs w:val="24"/>
        </w:rPr>
        <w:t>Dodržaná</w:t>
      </w:r>
    </w:p>
    <w:p w14:paraId="35203FBD" w14:textId="0B4EEA00" w:rsidR="009451D9" w:rsidRPr="00C77F45" w:rsidRDefault="00F4425D" w:rsidP="00F4425D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C77F45">
        <w:rPr>
          <w:rFonts w:ascii="Times New Roman" w:hAnsi="Times New Roman"/>
          <w:sz w:val="24"/>
          <w:szCs w:val="24"/>
        </w:rPr>
        <w:t>Opis: Áno</w:t>
      </w:r>
    </w:p>
    <w:p w14:paraId="04EEA673" w14:textId="77777777" w:rsidR="00F4425D" w:rsidRPr="00C77F45" w:rsidRDefault="00F4425D" w:rsidP="00F4425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77F45">
        <w:rPr>
          <w:rFonts w:ascii="Times New Roman" w:hAnsi="Times New Roman"/>
          <w:sz w:val="24"/>
          <w:szCs w:val="24"/>
        </w:rPr>
        <w:t>Požiadavka pre stavové podmienky vyjadrenia hmotnostnej koncentrácie: 0</w:t>
      </w:r>
      <w:r w:rsidRPr="00C77F45">
        <w:rPr>
          <w:rFonts w:ascii="Times New Roman" w:hAnsi="Times New Roman"/>
          <w:sz w:val="24"/>
          <w:szCs w:val="24"/>
          <w:vertAlign w:val="superscript"/>
        </w:rPr>
        <w:t xml:space="preserve">o </w:t>
      </w:r>
      <w:r w:rsidRPr="00C77F45">
        <w:rPr>
          <w:rFonts w:ascii="Times New Roman" w:hAnsi="Times New Roman"/>
          <w:sz w:val="24"/>
          <w:szCs w:val="24"/>
        </w:rPr>
        <w:t xml:space="preserve">C, 101,3 kPa, suchý plyn, určená rozhodnutím </w:t>
      </w:r>
      <w:r w:rsidRPr="00C77F45">
        <w:rPr>
          <w:rFonts w:ascii="Times New Roman" w:hAnsi="Times New Roman"/>
          <w:bCs/>
          <w:sz w:val="24"/>
          <w:szCs w:val="24"/>
        </w:rPr>
        <w:t>č.</w:t>
      </w:r>
      <w:r w:rsidRPr="00C77F45">
        <w:rPr>
          <w:rFonts w:ascii="Times New Roman" w:hAnsi="Times New Roman"/>
          <w:bCs/>
          <w:sz w:val="24"/>
          <w:szCs w:val="24"/>
          <w:lang w:eastAsia="sk-SK"/>
        </w:rPr>
        <w:t xml:space="preserve"> </w:t>
      </w:r>
      <w:r w:rsidRPr="00C77F45">
        <w:rPr>
          <w:rFonts w:ascii="Times New Roman" w:hAnsi="Times New Roman"/>
          <w:sz w:val="24"/>
          <w:szCs w:val="24"/>
        </w:rPr>
        <w:t>5147/485/OIPK/470400104/2004/</w:t>
      </w:r>
      <w:proofErr w:type="spellStart"/>
      <w:r w:rsidRPr="00C77F45">
        <w:rPr>
          <w:rFonts w:ascii="Times New Roman" w:hAnsi="Times New Roman"/>
          <w:sz w:val="24"/>
          <w:szCs w:val="24"/>
        </w:rPr>
        <w:t>Šk</w:t>
      </w:r>
      <w:proofErr w:type="spellEnd"/>
      <w:r w:rsidRPr="00C77F45">
        <w:rPr>
          <w:rFonts w:ascii="Times New Roman" w:hAnsi="Times New Roman"/>
          <w:sz w:val="24"/>
          <w:szCs w:val="24"/>
        </w:rPr>
        <w:t xml:space="preserve"> zo dňa 17.08.2005 v znení neskorších zmien a č. 343/63/OIPK/470400206/2006/</w:t>
      </w:r>
      <w:proofErr w:type="spellStart"/>
      <w:r w:rsidRPr="00C77F45">
        <w:rPr>
          <w:rFonts w:ascii="Times New Roman" w:hAnsi="Times New Roman"/>
          <w:sz w:val="24"/>
          <w:szCs w:val="24"/>
        </w:rPr>
        <w:t>Vč</w:t>
      </w:r>
      <w:proofErr w:type="spellEnd"/>
      <w:r w:rsidRPr="00C77F45">
        <w:rPr>
          <w:rFonts w:ascii="Times New Roman" w:hAnsi="Times New Roman"/>
          <w:sz w:val="24"/>
          <w:szCs w:val="24"/>
        </w:rPr>
        <w:t xml:space="preserve"> zo dňa 04.07.2006 v znení neskorších zmien bola splnená.</w:t>
      </w:r>
    </w:p>
    <w:p w14:paraId="15CC17BB" w14:textId="3999378F" w:rsidR="00B64023" w:rsidRPr="00C77F45" w:rsidRDefault="009451D9" w:rsidP="002867A4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Hlk113769664"/>
      <w:r w:rsidRPr="00C77F45">
        <w:rPr>
          <w:rFonts w:ascii="Times New Roman" w:hAnsi="Times New Roman"/>
          <w:b/>
          <w:bCs/>
          <w:sz w:val="24"/>
          <w:szCs w:val="24"/>
        </w:rPr>
        <w:t>7</w:t>
      </w:r>
      <w:r w:rsidR="00B64023" w:rsidRPr="00C77F45">
        <w:rPr>
          <w:rFonts w:ascii="Times New Roman" w:hAnsi="Times New Roman"/>
          <w:b/>
          <w:bCs/>
          <w:sz w:val="24"/>
          <w:szCs w:val="24"/>
        </w:rPr>
        <w:t>.</w:t>
      </w:r>
      <w:r w:rsidR="00B64023" w:rsidRPr="00C77F45">
        <w:rPr>
          <w:rFonts w:ascii="Times New Roman" w:hAnsi="Times New Roman"/>
          <w:sz w:val="24"/>
          <w:szCs w:val="24"/>
        </w:rPr>
        <w:t xml:space="preserve"> kontrolovaná podmienka) J. Monitorovanie prevádzky, poskytovanie údajov a podávanie správ, 1. </w:t>
      </w:r>
      <w:r w:rsidR="002867A4" w:rsidRPr="00C77F45">
        <w:rPr>
          <w:rFonts w:ascii="Times New Roman" w:hAnsi="Times New Roman"/>
          <w:sz w:val="24"/>
          <w:szCs w:val="24"/>
        </w:rPr>
        <w:t>Kontrola emisií do ovzdušia</w:t>
      </w:r>
      <w:r w:rsidR="00B64023" w:rsidRPr="00C77F45">
        <w:rPr>
          <w:rFonts w:ascii="Times New Roman" w:hAnsi="Times New Roman"/>
          <w:sz w:val="24"/>
          <w:szCs w:val="24"/>
        </w:rPr>
        <w:t xml:space="preserve">, </w:t>
      </w:r>
      <w:r w:rsidR="00B64023" w:rsidRPr="00C77F45">
        <w:rPr>
          <w:rFonts w:ascii="Times New Roman" w:hAnsi="Times New Roman"/>
          <w:b/>
          <w:bCs/>
          <w:i/>
          <w:iCs/>
          <w:sz w:val="24"/>
          <w:szCs w:val="24"/>
        </w:rPr>
        <w:t>bod č. </w:t>
      </w:r>
      <w:r w:rsidR="002867A4" w:rsidRPr="00C77F45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B64023" w:rsidRPr="00C77F45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2867A4" w:rsidRPr="00C77F45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B64023" w:rsidRPr="00C77F45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2867A4" w:rsidRPr="00C77F45">
        <w:rPr>
          <w:rFonts w:ascii="Times New Roman" w:hAnsi="Times New Roman"/>
          <w:b/>
          <w:bCs/>
          <w:i/>
          <w:iCs/>
          <w:sz w:val="24"/>
          <w:szCs w:val="24"/>
        </w:rPr>
        <w:t>Zisťovať údaje o dodržaní emisných limitov pre určené znečisťujúce látky pri menovitom výkone prevádzky zdroja znečisťovania ovzdušia – technológie: EAF pec a LF pec, sklad prísad a súvisiace aparáty</w:t>
      </w:r>
      <w:r w:rsidR="00B64023" w:rsidRPr="00C77F45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012C2713" w14:textId="77777777" w:rsidR="00C77F45" w:rsidRPr="00C77F45" w:rsidRDefault="00C77F45" w:rsidP="00C77F45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77F45">
        <w:rPr>
          <w:rFonts w:ascii="Times New Roman" w:hAnsi="Times New Roman"/>
          <w:sz w:val="24"/>
          <w:szCs w:val="24"/>
        </w:rPr>
        <w:t xml:space="preserve">Zistený stav: </w:t>
      </w:r>
      <w:r w:rsidRPr="00C77F45">
        <w:rPr>
          <w:rFonts w:ascii="Times New Roman" w:hAnsi="Times New Roman"/>
          <w:b/>
          <w:sz w:val="24"/>
          <w:szCs w:val="24"/>
        </w:rPr>
        <w:t>Dodržaná</w:t>
      </w:r>
    </w:p>
    <w:p w14:paraId="15E3C3F8" w14:textId="77777777" w:rsidR="00C77F45" w:rsidRPr="00F4425D" w:rsidRDefault="00C77F45" w:rsidP="00C77F45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4425D">
        <w:rPr>
          <w:rFonts w:ascii="Times New Roman" w:hAnsi="Times New Roman"/>
          <w:sz w:val="24"/>
          <w:szCs w:val="24"/>
        </w:rPr>
        <w:t>Opis: Áno</w:t>
      </w:r>
    </w:p>
    <w:p w14:paraId="2204B97F" w14:textId="77777777" w:rsidR="00C77F45" w:rsidRPr="00FA33EB" w:rsidRDefault="00C77F45" w:rsidP="00C77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Menovitá kapacita je 50 ton.hodina</w:t>
      </w:r>
      <w:r>
        <w:rPr>
          <w:rFonts w:ascii="Times New Roman" w:hAnsi="Times New Roman"/>
          <w:sz w:val="24"/>
          <w:szCs w:val="24"/>
          <w:vertAlign w:val="superscript"/>
        </w:rPr>
        <w:t xml:space="preserve">-1 </w:t>
      </w:r>
      <w:r>
        <w:rPr>
          <w:rFonts w:ascii="Times New Roman" w:hAnsi="Times New Roman"/>
          <w:sz w:val="24"/>
          <w:szCs w:val="24"/>
        </w:rPr>
        <w:t>plynulo odlievaných oceľových blokov (</w:t>
      </w:r>
      <w:proofErr w:type="spellStart"/>
      <w:r>
        <w:rPr>
          <w:rFonts w:ascii="Times New Roman" w:hAnsi="Times New Roman"/>
          <w:sz w:val="24"/>
          <w:szCs w:val="24"/>
        </w:rPr>
        <w:t>kontiodliatkov</w:t>
      </w:r>
      <w:proofErr w:type="spellEnd"/>
      <w:r>
        <w:rPr>
          <w:rFonts w:ascii="Times New Roman" w:hAnsi="Times New Roman"/>
          <w:sz w:val="24"/>
          <w:szCs w:val="24"/>
        </w:rPr>
        <w:t>).</w:t>
      </w:r>
    </w:p>
    <w:p w14:paraId="2A4D08BE" w14:textId="12D15C4E" w:rsidR="00C77F45" w:rsidRPr="00C77F45" w:rsidRDefault="00C77F45" w:rsidP="00C77F4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Na základe predložených správ o oprávnenom meraní emisií</w:t>
      </w:r>
      <w:r w:rsidRPr="00C77F45">
        <w:rPr>
          <w:rFonts w:ascii="Times New Roman" w:hAnsi="Times New Roman"/>
          <w:sz w:val="24"/>
          <w:szCs w:val="24"/>
        </w:rPr>
        <w:t>, údaje o dodržaní emisných limitov pre určené znečisťujúce látky z jednotlivých prevádzok zdroja znečisťovania ovzdušia  prevádzkovateľ zisťuje pri menovitom výkone, čím je podmienka povolenia splnená.</w:t>
      </w:r>
    </w:p>
    <w:p w14:paraId="2E55B7CF" w14:textId="77777777" w:rsidR="00C77F45" w:rsidRPr="00C77F45" w:rsidRDefault="00C77F45" w:rsidP="0022739D">
      <w:pPr>
        <w:spacing w:before="60" w:after="60" w:line="240" w:lineRule="auto"/>
        <w:jc w:val="both"/>
        <w:rPr>
          <w:rFonts w:ascii="Times New Roman" w:hAnsi="Times New Roman"/>
          <w:color w:val="4F6228" w:themeColor="accent3" w:themeShade="80"/>
          <w:sz w:val="24"/>
          <w:szCs w:val="24"/>
          <w:highlight w:val="yellow"/>
        </w:rPr>
      </w:pPr>
    </w:p>
    <w:bookmarkEnd w:id="0"/>
    <w:p w14:paraId="4284AB62" w14:textId="04B7F35F" w:rsidR="0022739D" w:rsidRPr="00E8634B" w:rsidRDefault="009451D9" w:rsidP="0022739D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b/>
          <w:bCs/>
          <w:sz w:val="24"/>
          <w:szCs w:val="24"/>
        </w:rPr>
        <w:t>8</w:t>
      </w:r>
      <w:r w:rsidR="0022739D" w:rsidRPr="00E8634B">
        <w:rPr>
          <w:rFonts w:ascii="Times New Roman" w:hAnsi="Times New Roman"/>
          <w:b/>
          <w:bCs/>
          <w:sz w:val="24"/>
          <w:szCs w:val="24"/>
        </w:rPr>
        <w:t>.</w:t>
      </w:r>
      <w:r w:rsidR="0022739D" w:rsidRPr="00E8634B">
        <w:rPr>
          <w:rFonts w:ascii="Times New Roman" w:hAnsi="Times New Roman"/>
          <w:sz w:val="24"/>
          <w:szCs w:val="24"/>
        </w:rPr>
        <w:t xml:space="preserve"> kontrolovaná podmienka) J. Monitorovanie prevádzky, poskytovanie údajov a podávanie správ, 1. Kontrola emisií do ovzdušia, 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bod č. 1.3: Kontrola dodržania emisného limitu pre</w:t>
      </w:r>
      <w:r w:rsidR="00FA32E4" w:rsidRPr="00E8634B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jednotlivé znečisťujúce látky vypúšťané z príslušných technologických častí prevádzky do ovzdušia je uvedená v tabuľke č. 3 a č. 4.</w:t>
      </w:r>
    </w:p>
    <w:p w14:paraId="1BA2DF68" w14:textId="77777777" w:rsidR="00C77F45" w:rsidRPr="00E8634B" w:rsidRDefault="00C77F45" w:rsidP="00C77F45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E8634B">
        <w:rPr>
          <w:rFonts w:ascii="Times New Roman" w:hAnsi="Times New Roman"/>
          <w:i/>
          <w:sz w:val="24"/>
          <w:szCs w:val="24"/>
        </w:rPr>
        <w:t>tab. č. 3 Technologická časť prevádzky „EAF pec, LF pec“</w:t>
      </w:r>
    </w:p>
    <w:tbl>
      <w:tblPr>
        <w:tblW w:w="9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56"/>
        <w:gridCol w:w="756"/>
        <w:gridCol w:w="756"/>
        <w:gridCol w:w="1276"/>
        <w:gridCol w:w="851"/>
        <w:gridCol w:w="4944"/>
      </w:tblGrid>
      <w:tr w:rsidR="00C77F45" w:rsidRPr="0021154F" w14:paraId="6F958377" w14:textId="77777777" w:rsidTr="00C77F45">
        <w:trPr>
          <w:cantSplit/>
          <w:trHeight w:val="2016"/>
          <w:jc w:val="center"/>
        </w:trPr>
        <w:tc>
          <w:tcPr>
            <w:tcW w:w="756" w:type="dxa"/>
            <w:shd w:val="clear" w:color="auto" w:fill="auto"/>
            <w:textDirection w:val="btLr"/>
            <w:vAlign w:val="center"/>
          </w:tcPr>
          <w:p w14:paraId="0A4DB371" w14:textId="47121377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Technologická  časť prevádzky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</w:tcPr>
          <w:p w14:paraId="5BD474D1" w14:textId="120AB332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Výška komína (m) /priemer (m)</w:t>
            </w:r>
          </w:p>
        </w:tc>
        <w:tc>
          <w:tcPr>
            <w:tcW w:w="756" w:type="dxa"/>
            <w:shd w:val="clear" w:color="auto" w:fill="auto"/>
            <w:textDirection w:val="btLr"/>
            <w:vAlign w:val="center"/>
          </w:tcPr>
          <w:p w14:paraId="0B4C7E60" w14:textId="53C5D6AA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Odlučovacie zariadenia</w:t>
            </w:r>
          </w:p>
        </w:tc>
        <w:tc>
          <w:tcPr>
            <w:tcW w:w="1276" w:type="dxa"/>
            <w:shd w:val="clear" w:color="auto" w:fill="auto"/>
            <w:textDirection w:val="btLr"/>
            <w:vAlign w:val="center"/>
          </w:tcPr>
          <w:p w14:paraId="5258D0BB" w14:textId="67AEBA3A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Znečisťujúca látka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0AE47059" w14:textId="3AC24B16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Interval periodického merania (rok)</w:t>
            </w:r>
          </w:p>
        </w:tc>
        <w:tc>
          <w:tcPr>
            <w:tcW w:w="4944" w:type="dxa"/>
            <w:shd w:val="clear" w:color="auto" w:fill="auto"/>
            <w:vAlign w:val="center"/>
          </w:tcPr>
          <w:p w14:paraId="6CB825F8" w14:textId="15235DF2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Metódy merania</w:t>
            </w:r>
          </w:p>
        </w:tc>
      </w:tr>
      <w:tr w:rsidR="00C77F45" w:rsidRPr="0021154F" w14:paraId="2AD847A0" w14:textId="77777777" w:rsidTr="00C77F45">
        <w:trPr>
          <w:cantSplit/>
          <w:trHeight w:val="556"/>
          <w:jc w:val="center"/>
        </w:trPr>
        <w:tc>
          <w:tcPr>
            <w:tcW w:w="756" w:type="dxa"/>
            <w:vMerge w:val="restart"/>
            <w:shd w:val="clear" w:color="auto" w:fill="auto"/>
            <w:textDirection w:val="btLr"/>
            <w:vAlign w:val="center"/>
          </w:tcPr>
          <w:p w14:paraId="33A2BBAE" w14:textId="688D6107" w:rsidR="00C77F45" w:rsidRPr="00C77F45" w:rsidRDefault="00C77F45" w:rsidP="00C77F45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EAF pec, LF pec</w:t>
            </w:r>
          </w:p>
        </w:tc>
        <w:tc>
          <w:tcPr>
            <w:tcW w:w="756" w:type="dxa"/>
            <w:vMerge w:val="restart"/>
            <w:shd w:val="clear" w:color="auto" w:fill="auto"/>
            <w:textDirection w:val="btLr"/>
            <w:vAlign w:val="center"/>
          </w:tcPr>
          <w:p w14:paraId="0506C8F2" w14:textId="45BC507D" w:rsidR="00C77F45" w:rsidRPr="00C77F45" w:rsidRDefault="00C77F45" w:rsidP="00C77F45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37,55/4,50</w:t>
            </w:r>
          </w:p>
        </w:tc>
        <w:tc>
          <w:tcPr>
            <w:tcW w:w="756" w:type="dxa"/>
            <w:vMerge w:val="restart"/>
            <w:shd w:val="clear" w:color="auto" w:fill="auto"/>
            <w:textDirection w:val="btLr"/>
            <w:vAlign w:val="center"/>
          </w:tcPr>
          <w:p w14:paraId="7057B15F" w14:textId="35B53A94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hadicový filter s regeneračným zariadením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sz w:val="20"/>
                <w:szCs w:val="20"/>
              </w:rPr>
              <w:t>(„ALFA-JET Plus“)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F3C71F6" w14:textId="066D2858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  <w:vAlign w:val="center"/>
          </w:tcPr>
          <w:p w14:paraId="7CECCC4C" w14:textId="3168B6E8" w:rsidR="00C77F45" w:rsidRPr="00C77F45" w:rsidRDefault="00C77F45" w:rsidP="00C77F45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 xml:space="preserve">6 resp. 3 </w:t>
            </w:r>
            <w:r w:rsidRPr="00C77F45">
              <w:rPr>
                <w:rFonts w:ascii="Times New Roman" w:hAnsi="Times New Roman"/>
                <w:sz w:val="20"/>
                <w:szCs w:val="20"/>
                <w:vertAlign w:val="superscript"/>
              </w:rPr>
              <w:t>1),2),3)</w:t>
            </w:r>
          </w:p>
        </w:tc>
        <w:tc>
          <w:tcPr>
            <w:tcW w:w="4944" w:type="dxa"/>
            <w:shd w:val="clear" w:color="auto" w:fill="auto"/>
            <w:vAlign w:val="center"/>
          </w:tcPr>
          <w:p w14:paraId="23666909" w14:textId="0D60EE42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Manuálna gravimetrická metóda-</w:t>
            </w:r>
            <w:proofErr w:type="spellStart"/>
            <w:r w:rsidRPr="00C77F45">
              <w:rPr>
                <w:rFonts w:ascii="Times New Roman" w:hAnsi="Times New Roman"/>
                <w:sz w:val="20"/>
                <w:szCs w:val="20"/>
              </w:rPr>
              <w:t>izokinetický</w:t>
            </w:r>
            <w:proofErr w:type="spellEnd"/>
            <w:r w:rsidRPr="00C77F45">
              <w:rPr>
                <w:rFonts w:ascii="Times New Roman" w:hAnsi="Times New Roman"/>
                <w:sz w:val="20"/>
                <w:szCs w:val="20"/>
              </w:rPr>
              <w:t xml:space="preserve"> odber</w:t>
            </w:r>
          </w:p>
        </w:tc>
      </w:tr>
      <w:tr w:rsidR="00C77F45" w:rsidRPr="0021154F" w14:paraId="79BBC0EF" w14:textId="77777777" w:rsidTr="00C77F45">
        <w:trPr>
          <w:cantSplit/>
          <w:trHeight w:val="556"/>
          <w:jc w:val="center"/>
        </w:trPr>
        <w:tc>
          <w:tcPr>
            <w:tcW w:w="756" w:type="dxa"/>
            <w:vMerge/>
            <w:shd w:val="clear" w:color="auto" w:fill="auto"/>
            <w:vAlign w:val="center"/>
          </w:tcPr>
          <w:p w14:paraId="2B7FB532" w14:textId="77777777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5D5715B4" w14:textId="3250182D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70E892B9" w14:textId="0373E9FA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551B879" w14:textId="76EF230F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C77F45">
              <w:rPr>
                <w:rFonts w:ascii="Times New Roman" w:hAnsi="Times New Roman"/>
                <w:sz w:val="20"/>
                <w:szCs w:val="20"/>
              </w:rPr>
              <w:t>NO</w:t>
            </w:r>
            <w:r w:rsidRPr="00C77F45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4B1EB7C6" w14:textId="5B60F375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747CFB25" w14:textId="61BC2A16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NDIR,NDUV,(UV), CL,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sz w:val="20"/>
                <w:szCs w:val="20"/>
              </w:rPr>
              <w:t>iný fyzikálny alebo elektrochemický princíp (s NO a NO</w:t>
            </w:r>
            <w:r w:rsidRPr="00C77F45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2 </w:t>
            </w:r>
            <w:r w:rsidRPr="00C77F45">
              <w:rPr>
                <w:rFonts w:ascii="Times New Roman" w:hAnsi="Times New Roman"/>
                <w:sz w:val="20"/>
                <w:szCs w:val="20"/>
              </w:rPr>
              <w:t>meracími článkami)</w:t>
            </w:r>
          </w:p>
        </w:tc>
      </w:tr>
      <w:tr w:rsidR="00C77F45" w:rsidRPr="0021154F" w14:paraId="4CFA7DA5" w14:textId="77777777" w:rsidTr="00C77F45">
        <w:trPr>
          <w:cantSplit/>
          <w:trHeight w:val="556"/>
          <w:jc w:val="center"/>
        </w:trPr>
        <w:tc>
          <w:tcPr>
            <w:tcW w:w="756" w:type="dxa"/>
            <w:vMerge/>
            <w:shd w:val="clear" w:color="auto" w:fill="auto"/>
            <w:vAlign w:val="center"/>
          </w:tcPr>
          <w:p w14:paraId="3FAFC3ED" w14:textId="77777777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54FC22F4" w14:textId="0D3EE3D3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67D5CBE5" w14:textId="73E7F7C9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FFC078E" w14:textId="0C62C033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52BA939F" w14:textId="1D8C4A2C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5ABE2E13" w14:textId="2553F0F8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 xml:space="preserve">NDIR,NDUV, iný fyzikálny princíp, elektrochemicky </w:t>
            </w:r>
          </w:p>
        </w:tc>
      </w:tr>
      <w:tr w:rsidR="00C77F45" w:rsidRPr="0021154F" w14:paraId="22E0E605" w14:textId="77777777" w:rsidTr="00C77F45">
        <w:trPr>
          <w:cantSplit/>
          <w:trHeight w:val="556"/>
          <w:jc w:val="center"/>
        </w:trPr>
        <w:tc>
          <w:tcPr>
            <w:tcW w:w="756" w:type="dxa"/>
            <w:vMerge/>
            <w:shd w:val="clear" w:color="auto" w:fill="auto"/>
            <w:vAlign w:val="center"/>
          </w:tcPr>
          <w:p w14:paraId="2A335EA0" w14:textId="77777777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0FC1EDAE" w14:textId="39B14B38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1DC7DF9D" w14:textId="75CFFEEE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DA54BE" w14:textId="06C9E617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Hg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DF1B42C" w14:textId="788D1E90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2C99C9D6" w14:textId="6870FCFD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 xml:space="preserve">CVAFS-fluorescenčná </w:t>
            </w:r>
            <w:proofErr w:type="spellStart"/>
            <w:r w:rsidRPr="00C77F45">
              <w:rPr>
                <w:rFonts w:ascii="Times New Roman" w:hAnsi="Times New Roman"/>
                <w:sz w:val="20"/>
                <w:szCs w:val="20"/>
              </w:rPr>
              <w:t>spektrometria</w:t>
            </w:r>
            <w:proofErr w:type="spellEnd"/>
          </w:p>
        </w:tc>
      </w:tr>
      <w:tr w:rsidR="00C77F45" w:rsidRPr="0021154F" w14:paraId="73853473" w14:textId="77777777" w:rsidTr="00C77F45">
        <w:trPr>
          <w:cantSplit/>
          <w:trHeight w:val="556"/>
          <w:jc w:val="center"/>
        </w:trPr>
        <w:tc>
          <w:tcPr>
            <w:tcW w:w="756" w:type="dxa"/>
            <w:vMerge/>
            <w:shd w:val="clear" w:color="auto" w:fill="auto"/>
            <w:vAlign w:val="center"/>
          </w:tcPr>
          <w:p w14:paraId="604DFBAD" w14:textId="77777777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vAlign w:val="center"/>
          </w:tcPr>
          <w:p w14:paraId="2ABCF949" w14:textId="577B03EA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56" w:type="dxa"/>
            <w:vMerge/>
            <w:shd w:val="clear" w:color="auto" w:fill="auto"/>
            <w:textDirection w:val="btLr"/>
          </w:tcPr>
          <w:p w14:paraId="2EB42C67" w14:textId="163D75CE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8650410" w14:textId="77777777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PCDD+</w:t>
            </w:r>
          </w:p>
          <w:p w14:paraId="51183ED0" w14:textId="3659B0A8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PCDF</w:t>
            </w:r>
          </w:p>
        </w:tc>
        <w:tc>
          <w:tcPr>
            <w:tcW w:w="851" w:type="dxa"/>
            <w:vMerge/>
            <w:shd w:val="clear" w:color="auto" w:fill="auto"/>
            <w:vAlign w:val="center"/>
          </w:tcPr>
          <w:p w14:paraId="2A2E91C6" w14:textId="4A1E40C0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944" w:type="dxa"/>
            <w:shd w:val="clear" w:color="auto" w:fill="auto"/>
            <w:vAlign w:val="center"/>
          </w:tcPr>
          <w:p w14:paraId="579B1519" w14:textId="1284A500" w:rsidR="00C77F45" w:rsidRPr="00C77F45" w:rsidRDefault="00C77F45" w:rsidP="00C77F45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 xml:space="preserve">Napr. GC-MSD (plynová </w:t>
            </w:r>
            <w:proofErr w:type="spellStart"/>
            <w:r w:rsidRPr="00C77F45">
              <w:rPr>
                <w:rFonts w:ascii="Times New Roman" w:hAnsi="Times New Roman"/>
                <w:sz w:val="20"/>
                <w:szCs w:val="20"/>
              </w:rPr>
              <w:t>chromatografia-hmotnostno</w:t>
            </w:r>
            <w:proofErr w:type="spellEnd"/>
            <w:r w:rsidRPr="00C77F4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C77F45">
              <w:rPr>
                <w:rFonts w:ascii="Times New Roman" w:hAnsi="Times New Roman"/>
                <w:sz w:val="20"/>
                <w:szCs w:val="20"/>
              </w:rPr>
              <w:t>spektrometrický</w:t>
            </w:r>
            <w:proofErr w:type="spellEnd"/>
            <w:r w:rsidRPr="00C77F45">
              <w:rPr>
                <w:rFonts w:ascii="Times New Roman" w:hAnsi="Times New Roman"/>
                <w:sz w:val="20"/>
                <w:szCs w:val="20"/>
              </w:rPr>
              <w:t xml:space="preserve"> detektor)</w:t>
            </w:r>
          </w:p>
        </w:tc>
      </w:tr>
    </w:tbl>
    <w:p w14:paraId="0FBCC8E5" w14:textId="77777777" w:rsidR="00C77F45" w:rsidRDefault="00C77F45" w:rsidP="008533FB">
      <w:pPr>
        <w:spacing w:after="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TZL – tuhé znečisťujúce látky, </w:t>
      </w:r>
      <w:proofErr w:type="spellStart"/>
      <w:r>
        <w:rPr>
          <w:rFonts w:ascii="Times New Roman" w:hAnsi="Times New Roman"/>
          <w:sz w:val="18"/>
          <w:szCs w:val="18"/>
        </w:rPr>
        <w:t>NO</w:t>
      </w:r>
      <w:r>
        <w:rPr>
          <w:rFonts w:ascii="Times New Roman" w:hAnsi="Times New Roman"/>
          <w:sz w:val="18"/>
          <w:szCs w:val="18"/>
          <w:vertAlign w:val="subscript"/>
        </w:rPr>
        <w:t>x</w:t>
      </w:r>
      <w:proofErr w:type="spellEnd"/>
      <w:r>
        <w:rPr>
          <w:rFonts w:ascii="Times New Roman" w:hAnsi="Times New Roman"/>
          <w:sz w:val="18"/>
          <w:szCs w:val="18"/>
          <w:vertAlign w:val="subscript"/>
        </w:rPr>
        <w:t xml:space="preserve"> </w:t>
      </w:r>
      <w:r>
        <w:rPr>
          <w:rFonts w:ascii="Times New Roman" w:hAnsi="Times New Roman"/>
          <w:sz w:val="18"/>
          <w:szCs w:val="18"/>
        </w:rPr>
        <w:t>– oxidy dusíka vyjadrené ako NO</w:t>
      </w:r>
      <w:r>
        <w:rPr>
          <w:rFonts w:ascii="Times New Roman" w:hAnsi="Times New Roman"/>
          <w:sz w:val="18"/>
          <w:szCs w:val="18"/>
          <w:vertAlign w:val="subscript"/>
        </w:rPr>
        <w:t xml:space="preserve">2 </w:t>
      </w:r>
      <w:r>
        <w:rPr>
          <w:rFonts w:ascii="Times New Roman" w:hAnsi="Times New Roman"/>
          <w:sz w:val="18"/>
          <w:szCs w:val="18"/>
        </w:rPr>
        <w:t xml:space="preserve">, CO – oxid uhoľnatý, PCDD + PCDF – </w:t>
      </w:r>
      <w:proofErr w:type="spellStart"/>
      <w:r>
        <w:rPr>
          <w:rFonts w:ascii="Times New Roman" w:hAnsi="Times New Roman"/>
          <w:sz w:val="18"/>
          <w:szCs w:val="18"/>
        </w:rPr>
        <w:t>polychlórované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dibenzo</w:t>
      </w:r>
      <w:proofErr w:type="spellEnd"/>
      <w:r>
        <w:rPr>
          <w:rFonts w:ascii="Times New Roman" w:hAnsi="Times New Roman"/>
          <w:sz w:val="18"/>
          <w:szCs w:val="18"/>
        </w:rPr>
        <w:t>-p-</w:t>
      </w:r>
      <w:proofErr w:type="spellStart"/>
      <w:r>
        <w:rPr>
          <w:rFonts w:ascii="Times New Roman" w:hAnsi="Times New Roman"/>
          <w:sz w:val="18"/>
          <w:szCs w:val="18"/>
        </w:rPr>
        <w:t>dioxíny</w:t>
      </w:r>
      <w:proofErr w:type="spellEnd"/>
      <w:r>
        <w:rPr>
          <w:rFonts w:ascii="Times New Roman" w:hAnsi="Times New Roman"/>
          <w:sz w:val="18"/>
          <w:szCs w:val="18"/>
        </w:rPr>
        <w:t xml:space="preserve"> (PCDD) a </w:t>
      </w:r>
      <w:proofErr w:type="spellStart"/>
      <w:r>
        <w:rPr>
          <w:rFonts w:ascii="Times New Roman" w:hAnsi="Times New Roman"/>
          <w:sz w:val="18"/>
          <w:szCs w:val="18"/>
        </w:rPr>
        <w:t>polychlórované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dibenzofurány</w:t>
      </w:r>
      <w:proofErr w:type="spellEnd"/>
      <w:r>
        <w:rPr>
          <w:rFonts w:ascii="Times New Roman" w:hAnsi="Times New Roman"/>
          <w:sz w:val="18"/>
          <w:szCs w:val="18"/>
        </w:rPr>
        <w:t xml:space="preserve"> (PCDF), NDIR – nedisperzná infračervená </w:t>
      </w:r>
      <w:proofErr w:type="spellStart"/>
      <w:r>
        <w:rPr>
          <w:rFonts w:ascii="Times New Roman" w:hAnsi="Times New Roman"/>
          <w:sz w:val="18"/>
          <w:szCs w:val="18"/>
        </w:rPr>
        <w:t>spektrometria</w:t>
      </w:r>
      <w:proofErr w:type="spellEnd"/>
      <w:r>
        <w:rPr>
          <w:rFonts w:ascii="Times New Roman" w:hAnsi="Times New Roman"/>
          <w:sz w:val="18"/>
          <w:szCs w:val="18"/>
        </w:rPr>
        <w:t xml:space="preserve">, NDUV – nedisperzná ultrafialová </w:t>
      </w:r>
      <w:proofErr w:type="spellStart"/>
      <w:r>
        <w:rPr>
          <w:rFonts w:ascii="Times New Roman" w:hAnsi="Times New Roman"/>
          <w:sz w:val="18"/>
          <w:szCs w:val="18"/>
        </w:rPr>
        <w:t>spektrometria</w:t>
      </w:r>
      <w:proofErr w:type="spellEnd"/>
      <w:r>
        <w:rPr>
          <w:rFonts w:ascii="Times New Roman" w:hAnsi="Times New Roman"/>
          <w:sz w:val="18"/>
          <w:szCs w:val="18"/>
        </w:rPr>
        <w:t xml:space="preserve">, CL – </w:t>
      </w:r>
      <w:proofErr w:type="spellStart"/>
      <w:r>
        <w:rPr>
          <w:rFonts w:ascii="Times New Roman" w:hAnsi="Times New Roman"/>
          <w:sz w:val="18"/>
          <w:szCs w:val="18"/>
        </w:rPr>
        <w:t>chemiluminiscencia</w:t>
      </w:r>
      <w:proofErr w:type="spellEnd"/>
      <w:r>
        <w:rPr>
          <w:rFonts w:ascii="Times New Roman" w:hAnsi="Times New Roman"/>
          <w:sz w:val="18"/>
          <w:szCs w:val="18"/>
        </w:rPr>
        <w:t xml:space="preserve">, UV – ultrafialová </w:t>
      </w:r>
      <w:proofErr w:type="spellStart"/>
      <w:r>
        <w:rPr>
          <w:rFonts w:ascii="Times New Roman" w:hAnsi="Times New Roman"/>
          <w:sz w:val="18"/>
          <w:szCs w:val="18"/>
        </w:rPr>
        <w:t>spektrometria</w:t>
      </w:r>
      <w:proofErr w:type="spellEnd"/>
    </w:p>
    <w:p w14:paraId="5873C1A5" w14:textId="77777777" w:rsidR="00C77F45" w:rsidRDefault="00C77F45" w:rsidP="00C77F45">
      <w:pPr>
        <w:spacing w:after="0" w:line="240" w:lineRule="auto"/>
        <w:rPr>
          <w:rFonts w:ascii="Times New Roman" w:hAnsi="Times New Roman"/>
          <w:sz w:val="18"/>
          <w:szCs w:val="18"/>
        </w:rPr>
      </w:pPr>
    </w:p>
    <w:p w14:paraId="6BD8C994" w14:textId="77777777" w:rsidR="00C77F45" w:rsidRDefault="00C77F45" w:rsidP="00C77F45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Prevádzkovateľ je povinný dodržiavať interval periodického merania:</w:t>
      </w:r>
    </w:p>
    <w:p w14:paraId="76BA2F85" w14:textId="77777777" w:rsidR="00C77F45" w:rsidRDefault="00C77F45" w:rsidP="00C77F45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tri kalendárne roky, ak sa hmotnostný tok znečisťujúcej látky v mieste platnosti určeného emisného limitu rovná alebo je vyšší ako 0,5-násobok limitného hmotnostného toku (ďalej len „LHT“) a nižší ako 10-násobok LHT; </w:t>
      </w:r>
    </w:p>
    <w:p w14:paraId="5FBDEBCA" w14:textId="77777777" w:rsidR="00C77F45" w:rsidRDefault="00C77F45" w:rsidP="00C77F45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šesť kalendárnych rokov, ak je hmotnostný tok znečisťujúcej látky v mieste platnosti určeného emisného limitu nižší ako 0,5-násobok LHT;</w:t>
      </w:r>
    </w:p>
    <w:p w14:paraId="140B8292" w14:textId="77777777" w:rsidR="00C77F45" w:rsidRDefault="00C77F45" w:rsidP="00C77F45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LHT pre TZL = 500 g.h</w:t>
      </w:r>
      <w:r>
        <w:rPr>
          <w:rFonts w:ascii="Times New Roman" w:hAnsi="Times New Roman"/>
          <w:sz w:val="18"/>
          <w:szCs w:val="18"/>
          <w:vertAlign w:val="superscript"/>
        </w:rPr>
        <w:t xml:space="preserve">-1 </w:t>
      </w:r>
      <w:r>
        <w:rPr>
          <w:rFonts w:ascii="Times New Roman" w:hAnsi="Times New Roman"/>
          <w:sz w:val="18"/>
          <w:szCs w:val="18"/>
        </w:rPr>
        <w:t>; LHT pre CO = 5 000 g.h</w:t>
      </w:r>
      <w:r>
        <w:rPr>
          <w:rFonts w:ascii="Times New Roman" w:hAnsi="Times New Roman"/>
          <w:sz w:val="18"/>
          <w:szCs w:val="18"/>
          <w:vertAlign w:val="superscript"/>
        </w:rPr>
        <w:t xml:space="preserve">-1 </w:t>
      </w:r>
      <w:r>
        <w:rPr>
          <w:rFonts w:ascii="Times New Roman" w:hAnsi="Times New Roman"/>
          <w:sz w:val="18"/>
          <w:szCs w:val="18"/>
        </w:rPr>
        <w:t xml:space="preserve">; LHT pre </w:t>
      </w:r>
      <w:proofErr w:type="spellStart"/>
      <w:r>
        <w:rPr>
          <w:rFonts w:ascii="Times New Roman" w:hAnsi="Times New Roman"/>
          <w:sz w:val="18"/>
          <w:szCs w:val="18"/>
        </w:rPr>
        <w:t>NO</w:t>
      </w:r>
      <w:r>
        <w:rPr>
          <w:rFonts w:ascii="Times New Roman" w:hAnsi="Times New Roman"/>
          <w:sz w:val="18"/>
          <w:szCs w:val="18"/>
          <w:vertAlign w:val="subscript"/>
        </w:rPr>
        <w:t>x</w:t>
      </w:r>
      <w:proofErr w:type="spellEnd"/>
      <w:r>
        <w:rPr>
          <w:rFonts w:ascii="Times New Roman" w:hAnsi="Times New Roman"/>
          <w:sz w:val="18"/>
          <w:szCs w:val="18"/>
          <w:vertAlign w:val="subscript"/>
        </w:rPr>
        <w:t xml:space="preserve"> </w:t>
      </w:r>
      <w:r>
        <w:rPr>
          <w:rFonts w:ascii="Times New Roman" w:hAnsi="Times New Roman"/>
          <w:sz w:val="18"/>
          <w:szCs w:val="18"/>
        </w:rPr>
        <w:t>= 5 000 g.h</w:t>
      </w:r>
      <w:r>
        <w:rPr>
          <w:rFonts w:ascii="Times New Roman" w:hAnsi="Times New Roman"/>
          <w:sz w:val="18"/>
          <w:szCs w:val="18"/>
          <w:vertAlign w:val="superscript"/>
        </w:rPr>
        <w:t xml:space="preserve">-1 </w:t>
      </w:r>
      <w:r>
        <w:rPr>
          <w:rFonts w:ascii="Times New Roman" w:hAnsi="Times New Roman"/>
          <w:sz w:val="18"/>
          <w:szCs w:val="18"/>
        </w:rPr>
        <w:t>; LHT pre Hg = 1,0 g.h</w:t>
      </w:r>
      <w:r>
        <w:rPr>
          <w:rFonts w:ascii="Times New Roman" w:hAnsi="Times New Roman"/>
          <w:sz w:val="18"/>
          <w:szCs w:val="18"/>
          <w:vertAlign w:val="superscript"/>
        </w:rPr>
        <w:t xml:space="preserve">-1 </w:t>
      </w:r>
      <w:r>
        <w:rPr>
          <w:rFonts w:ascii="Times New Roman" w:hAnsi="Times New Roman"/>
          <w:sz w:val="18"/>
          <w:szCs w:val="18"/>
        </w:rPr>
        <w:t>;</w:t>
      </w:r>
    </w:p>
    <w:p w14:paraId="189CDAE1" w14:textId="77777777" w:rsidR="00C77F45" w:rsidRDefault="00C77F45" w:rsidP="00C77F45">
      <w:pPr>
        <w:numPr>
          <w:ilvl w:val="0"/>
          <w:numId w:val="19"/>
        </w:numPr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Meranie PCDD + PCDF vykonať 1x za 3 roky od vykonaného 1. </w:t>
      </w:r>
      <w:proofErr w:type="spellStart"/>
      <w:r>
        <w:rPr>
          <w:rFonts w:ascii="Times New Roman" w:hAnsi="Times New Roman"/>
          <w:sz w:val="18"/>
          <w:szCs w:val="18"/>
        </w:rPr>
        <w:t>jednorázového</w:t>
      </w:r>
      <w:proofErr w:type="spellEnd"/>
      <w:r>
        <w:rPr>
          <w:rFonts w:ascii="Times New Roman" w:hAnsi="Times New Roman"/>
          <w:sz w:val="18"/>
          <w:szCs w:val="18"/>
        </w:rPr>
        <w:t xml:space="preserve"> merania a ďalej v intervale 6 rokov, ak meranie preukáže nízke hodnoty PCDD + PCDF.</w:t>
      </w:r>
    </w:p>
    <w:p w14:paraId="0E24C814" w14:textId="77777777" w:rsidR="00F06B71" w:rsidRDefault="00F06B71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br w:type="page"/>
      </w:r>
    </w:p>
    <w:p w14:paraId="2948667A" w14:textId="5A8A7E86" w:rsidR="00C77F45" w:rsidRPr="00C77F45" w:rsidRDefault="00C77F45" w:rsidP="00C77F45">
      <w:pPr>
        <w:spacing w:before="60" w:after="6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C77F45">
        <w:rPr>
          <w:rFonts w:ascii="Times New Roman" w:hAnsi="Times New Roman"/>
          <w:i/>
          <w:sz w:val="24"/>
          <w:szCs w:val="24"/>
        </w:rPr>
        <w:lastRenderedPageBreak/>
        <w:t xml:space="preserve">tab. č. 4 Technologická časť prevádzky „Sklad prísad“  </w:t>
      </w:r>
    </w:p>
    <w:tbl>
      <w:tblPr>
        <w:tblW w:w="93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1"/>
        <w:gridCol w:w="1275"/>
        <w:gridCol w:w="1134"/>
        <w:gridCol w:w="1560"/>
        <w:gridCol w:w="1559"/>
        <w:gridCol w:w="2551"/>
      </w:tblGrid>
      <w:tr w:rsidR="00C77F45" w:rsidRPr="0021154F" w14:paraId="7CB6A531" w14:textId="77777777" w:rsidTr="00E8634B">
        <w:trPr>
          <w:cantSplit/>
          <w:trHeight w:val="1482"/>
          <w:jc w:val="center"/>
        </w:trPr>
        <w:tc>
          <w:tcPr>
            <w:tcW w:w="1261" w:type="dxa"/>
            <w:shd w:val="clear" w:color="auto" w:fill="auto"/>
            <w:textDirection w:val="btLr"/>
            <w:vAlign w:val="center"/>
          </w:tcPr>
          <w:p w14:paraId="59D134C5" w14:textId="05450EE2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 xml:space="preserve">Technologická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časť prevádzky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09A24E8D" w14:textId="35A4A182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Výška komína (m)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/priemer (m)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10A45593" w14:textId="279BB903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Odlučovacie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zariadenia</w:t>
            </w:r>
          </w:p>
        </w:tc>
        <w:tc>
          <w:tcPr>
            <w:tcW w:w="1560" w:type="dxa"/>
            <w:shd w:val="clear" w:color="auto" w:fill="auto"/>
            <w:textDirection w:val="btLr"/>
            <w:vAlign w:val="center"/>
          </w:tcPr>
          <w:p w14:paraId="6F26E1C7" w14:textId="0A4976C6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 xml:space="preserve">Znečisťujúca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látka</w:t>
            </w:r>
          </w:p>
        </w:tc>
        <w:tc>
          <w:tcPr>
            <w:tcW w:w="1559" w:type="dxa"/>
            <w:shd w:val="clear" w:color="auto" w:fill="auto"/>
            <w:textDirection w:val="btLr"/>
            <w:vAlign w:val="center"/>
          </w:tcPr>
          <w:p w14:paraId="6FB23CEE" w14:textId="69F772C1" w:rsidR="00C77F45" w:rsidRPr="00C77F45" w:rsidRDefault="00C77F45" w:rsidP="00C77F45">
            <w:pPr>
              <w:spacing w:before="60" w:after="60" w:line="240" w:lineRule="auto"/>
              <w:ind w:left="113" w:right="113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Interval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 xml:space="preserve">periodického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merania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(rok)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1CAD0BD" w14:textId="2A7B4C38" w:rsidR="00C77F45" w:rsidRPr="00C77F45" w:rsidRDefault="00C77F45" w:rsidP="00E8634B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Metódy</w:t>
            </w:r>
            <w:r w:rsidR="00E8634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b/>
                <w:sz w:val="20"/>
                <w:szCs w:val="20"/>
              </w:rPr>
              <w:t>merania</w:t>
            </w:r>
          </w:p>
        </w:tc>
      </w:tr>
      <w:tr w:rsidR="00C77F45" w:rsidRPr="0021154F" w14:paraId="620072CA" w14:textId="77777777" w:rsidTr="00E8634B">
        <w:trPr>
          <w:cantSplit/>
          <w:trHeight w:val="1364"/>
          <w:jc w:val="center"/>
        </w:trPr>
        <w:tc>
          <w:tcPr>
            <w:tcW w:w="1261" w:type="dxa"/>
            <w:shd w:val="clear" w:color="auto" w:fill="auto"/>
            <w:textDirection w:val="btLr"/>
            <w:vAlign w:val="center"/>
          </w:tcPr>
          <w:p w14:paraId="566E6974" w14:textId="55B78762" w:rsidR="00C77F45" w:rsidRPr="00C77F45" w:rsidRDefault="00C77F45" w:rsidP="00C77F45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Sklad prísad</w:t>
            </w:r>
          </w:p>
        </w:tc>
        <w:tc>
          <w:tcPr>
            <w:tcW w:w="1275" w:type="dxa"/>
            <w:shd w:val="clear" w:color="auto" w:fill="auto"/>
            <w:textDirection w:val="btLr"/>
            <w:vAlign w:val="center"/>
          </w:tcPr>
          <w:p w14:paraId="64D05AE9" w14:textId="77777777" w:rsidR="00C77F45" w:rsidRPr="00C77F45" w:rsidRDefault="00C77F45" w:rsidP="00C77F45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39,70/1,0</w:t>
            </w:r>
          </w:p>
        </w:tc>
        <w:tc>
          <w:tcPr>
            <w:tcW w:w="1134" w:type="dxa"/>
            <w:shd w:val="clear" w:color="auto" w:fill="auto"/>
            <w:textDirection w:val="btLr"/>
            <w:vAlign w:val="center"/>
          </w:tcPr>
          <w:p w14:paraId="41BED814" w14:textId="0A6B53C4" w:rsidR="00C77F45" w:rsidRPr="00C77F45" w:rsidRDefault="00C77F45" w:rsidP="00C77F45">
            <w:pPr>
              <w:spacing w:before="60" w:after="60" w:line="240" w:lineRule="auto"/>
              <w:ind w:left="113" w:right="11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textilný filter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sz w:val="20"/>
                <w:szCs w:val="20"/>
              </w:rPr>
              <w:t>s</w:t>
            </w:r>
            <w:r>
              <w:rPr>
                <w:rFonts w:ascii="Times New Roman" w:hAnsi="Times New Roman"/>
                <w:sz w:val="20"/>
                <w:szCs w:val="20"/>
              </w:rPr>
              <w:t> </w:t>
            </w:r>
            <w:r w:rsidRPr="00C77F45">
              <w:rPr>
                <w:rFonts w:ascii="Times New Roman" w:hAnsi="Times New Roman"/>
                <w:sz w:val="20"/>
                <w:szCs w:val="20"/>
              </w:rPr>
              <w:t>regeneračným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77F45">
              <w:rPr>
                <w:rFonts w:ascii="Times New Roman" w:hAnsi="Times New Roman"/>
                <w:sz w:val="20"/>
                <w:szCs w:val="20"/>
              </w:rPr>
              <w:t>zariadením</w:t>
            </w:r>
          </w:p>
        </w:tc>
        <w:tc>
          <w:tcPr>
            <w:tcW w:w="1560" w:type="dxa"/>
            <w:shd w:val="clear" w:color="auto" w:fill="auto"/>
            <w:vAlign w:val="center"/>
          </w:tcPr>
          <w:p w14:paraId="3E87EB80" w14:textId="2049DC59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F1A4E4" w14:textId="6A7E7D8C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6</w:t>
            </w:r>
            <w:r w:rsidRPr="00C77F45">
              <w:rPr>
                <w:rFonts w:ascii="Times New Roman" w:hAnsi="Times New Roman"/>
                <w:sz w:val="20"/>
                <w:szCs w:val="20"/>
                <w:vertAlign w:val="superscript"/>
              </w:rPr>
              <w:t>1)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7340715" w14:textId="00024D8E" w:rsidR="00C77F45" w:rsidRPr="00C77F45" w:rsidRDefault="00C77F45" w:rsidP="00C77F45">
            <w:pPr>
              <w:spacing w:before="60" w:after="6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77F45">
              <w:rPr>
                <w:rFonts w:ascii="Times New Roman" w:hAnsi="Times New Roman"/>
                <w:sz w:val="20"/>
                <w:szCs w:val="20"/>
              </w:rPr>
              <w:t>Manuálna gravimetrická metóda-</w:t>
            </w:r>
            <w:proofErr w:type="spellStart"/>
            <w:r w:rsidRPr="00C77F45">
              <w:rPr>
                <w:rFonts w:ascii="Times New Roman" w:hAnsi="Times New Roman"/>
                <w:sz w:val="20"/>
                <w:szCs w:val="20"/>
              </w:rPr>
              <w:t>izokinetický</w:t>
            </w:r>
            <w:proofErr w:type="spellEnd"/>
            <w:r w:rsidRPr="00C77F45">
              <w:rPr>
                <w:rFonts w:ascii="Times New Roman" w:hAnsi="Times New Roman"/>
                <w:sz w:val="20"/>
                <w:szCs w:val="20"/>
              </w:rPr>
              <w:t xml:space="preserve"> odber</w:t>
            </w:r>
          </w:p>
        </w:tc>
      </w:tr>
    </w:tbl>
    <w:p w14:paraId="46409822" w14:textId="77777777" w:rsidR="00C77F45" w:rsidRDefault="00C77F45" w:rsidP="00E8634B">
      <w:pPr>
        <w:spacing w:before="60" w:after="6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TZL – tuhé znečisťujúce látky</w:t>
      </w:r>
    </w:p>
    <w:p w14:paraId="5B12AFDE" w14:textId="77777777" w:rsidR="00C77F45" w:rsidRPr="00E62C20" w:rsidRDefault="00C77F45" w:rsidP="00E8634B">
      <w:pPr>
        <w:numPr>
          <w:ilvl w:val="0"/>
          <w:numId w:val="21"/>
        </w:numPr>
        <w:spacing w:before="60" w:after="60" w:line="240" w:lineRule="auto"/>
        <w:ind w:left="714" w:hanging="357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Interval periodického merania znečisťujúcej látky TZL predĺžený rozhodnutím č. 6657-23453/2011/</w:t>
      </w:r>
      <w:proofErr w:type="spellStart"/>
      <w:r>
        <w:rPr>
          <w:rFonts w:ascii="Times New Roman" w:hAnsi="Times New Roman"/>
          <w:sz w:val="18"/>
          <w:szCs w:val="18"/>
        </w:rPr>
        <w:t>Pet</w:t>
      </w:r>
      <w:proofErr w:type="spellEnd"/>
      <w:r>
        <w:rPr>
          <w:rFonts w:ascii="Times New Roman" w:hAnsi="Times New Roman"/>
          <w:sz w:val="18"/>
          <w:szCs w:val="18"/>
        </w:rPr>
        <w:t>/470400104/Z5</w:t>
      </w:r>
    </w:p>
    <w:p w14:paraId="0DB342B5" w14:textId="77777777" w:rsidR="00E8634B" w:rsidRPr="00C77F45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C77F45">
        <w:rPr>
          <w:rFonts w:ascii="Times New Roman" w:hAnsi="Times New Roman"/>
          <w:sz w:val="24"/>
          <w:szCs w:val="24"/>
        </w:rPr>
        <w:t xml:space="preserve">Zistený stav: </w:t>
      </w:r>
      <w:r w:rsidRPr="00C77F45">
        <w:rPr>
          <w:rFonts w:ascii="Times New Roman" w:hAnsi="Times New Roman"/>
          <w:b/>
          <w:sz w:val="24"/>
          <w:szCs w:val="24"/>
        </w:rPr>
        <w:t>Dodržaná</w:t>
      </w:r>
    </w:p>
    <w:p w14:paraId="3112D506" w14:textId="77777777" w:rsidR="00E8634B" w:rsidRPr="00F4425D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F4425D">
        <w:rPr>
          <w:rFonts w:ascii="Times New Roman" w:hAnsi="Times New Roman"/>
          <w:sz w:val="24"/>
          <w:szCs w:val="24"/>
        </w:rPr>
        <w:t>Opis: Áno</w:t>
      </w:r>
    </w:p>
    <w:p w14:paraId="667D9746" w14:textId="77777777" w:rsidR="00E8634B" w:rsidRPr="00344005" w:rsidRDefault="00E8634B" w:rsidP="00E8634B">
      <w:pPr>
        <w:spacing w:before="60" w:after="60" w:line="240" w:lineRule="auto"/>
        <w:rPr>
          <w:rFonts w:ascii="Times New Roman" w:hAnsi="Times New Roman"/>
          <w:i/>
          <w:sz w:val="24"/>
          <w:szCs w:val="24"/>
        </w:rPr>
      </w:pPr>
      <w:r w:rsidRPr="00344005">
        <w:rPr>
          <w:rFonts w:ascii="Times New Roman" w:hAnsi="Times New Roman"/>
          <w:i/>
          <w:sz w:val="24"/>
          <w:szCs w:val="24"/>
        </w:rPr>
        <w:t>Technologická časť prevádzky „EAF pec, LF pec“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2295"/>
        <w:gridCol w:w="2295"/>
        <w:gridCol w:w="2295"/>
      </w:tblGrid>
      <w:tr w:rsidR="00E8634B" w:rsidRPr="0092504F" w14:paraId="4410696C" w14:textId="77777777" w:rsidTr="00E8634B">
        <w:tc>
          <w:tcPr>
            <w:tcW w:w="2295" w:type="dxa"/>
            <w:shd w:val="clear" w:color="auto" w:fill="auto"/>
            <w:vAlign w:val="center"/>
          </w:tcPr>
          <w:p w14:paraId="27AEA118" w14:textId="79FD5D80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 xml:space="preserve">Znečisťujúca 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l</w:t>
            </w: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átka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115ADCA8" w14:textId="03DEEC65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Interval periodického  merania (rok)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45356A69" w14:textId="23E20DE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Meranie vykonané (rok)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059519EE" w14:textId="51768DDD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Interval merania dodržaný/ nedodržaný</w:t>
            </w:r>
          </w:p>
        </w:tc>
      </w:tr>
      <w:tr w:rsidR="00E8634B" w:rsidRPr="0092504F" w14:paraId="19636C14" w14:textId="77777777" w:rsidTr="00E8634B">
        <w:tc>
          <w:tcPr>
            <w:tcW w:w="2295" w:type="dxa"/>
            <w:shd w:val="clear" w:color="auto" w:fill="auto"/>
            <w:vAlign w:val="center"/>
          </w:tcPr>
          <w:p w14:paraId="44A92349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7BB7333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8634B">
              <w:rPr>
                <w:rFonts w:ascii="Times New Roman" w:hAnsi="Times New Roman"/>
                <w:i/>
                <w:sz w:val="20"/>
                <w:szCs w:val="20"/>
              </w:rPr>
              <w:t>tab. č. 3</w:t>
            </w: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8634B">
              <w:rPr>
                <w:rFonts w:ascii="Times New Roman" w:hAnsi="Times New Roman"/>
                <w:sz w:val="20"/>
                <w:szCs w:val="20"/>
                <w:vertAlign w:val="superscript"/>
              </w:rPr>
              <w:t>1) a)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5D3F3089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2020, 2017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5C35DCC5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dodržaný</w:t>
            </w:r>
          </w:p>
        </w:tc>
      </w:tr>
      <w:tr w:rsidR="00E8634B" w:rsidRPr="0092504F" w14:paraId="4083177F" w14:textId="77777777" w:rsidTr="00E8634B">
        <w:tc>
          <w:tcPr>
            <w:tcW w:w="2295" w:type="dxa"/>
            <w:shd w:val="clear" w:color="auto" w:fill="auto"/>
            <w:vAlign w:val="center"/>
          </w:tcPr>
          <w:p w14:paraId="1635EE12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E8634B">
              <w:rPr>
                <w:rFonts w:ascii="Times New Roman" w:hAnsi="Times New Roman"/>
                <w:sz w:val="20"/>
                <w:szCs w:val="20"/>
              </w:rPr>
              <w:t>NO</w:t>
            </w:r>
            <w:r w:rsidRPr="00E8634B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2295" w:type="dxa"/>
            <w:shd w:val="clear" w:color="auto" w:fill="auto"/>
            <w:vAlign w:val="center"/>
          </w:tcPr>
          <w:p w14:paraId="2DFAE1DC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i/>
                <w:sz w:val="20"/>
                <w:szCs w:val="20"/>
              </w:rPr>
              <w:t>tab. č. 3</w:t>
            </w: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8634B">
              <w:rPr>
                <w:rFonts w:ascii="Times New Roman" w:hAnsi="Times New Roman"/>
                <w:sz w:val="20"/>
                <w:szCs w:val="20"/>
                <w:vertAlign w:val="superscript"/>
              </w:rPr>
              <w:t>1) a)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0CB78D0A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2020, 2017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8AA837C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dodržaný</w:t>
            </w:r>
          </w:p>
        </w:tc>
      </w:tr>
      <w:tr w:rsidR="00E8634B" w:rsidRPr="0092504F" w14:paraId="778E1D13" w14:textId="77777777" w:rsidTr="00E8634B">
        <w:tc>
          <w:tcPr>
            <w:tcW w:w="2295" w:type="dxa"/>
            <w:shd w:val="clear" w:color="auto" w:fill="auto"/>
            <w:vAlign w:val="center"/>
          </w:tcPr>
          <w:p w14:paraId="002928E6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CO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4612B727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i/>
                <w:sz w:val="20"/>
                <w:szCs w:val="20"/>
              </w:rPr>
              <w:t>tab. č. 3</w:t>
            </w: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8634B">
              <w:rPr>
                <w:rFonts w:ascii="Times New Roman" w:hAnsi="Times New Roman"/>
                <w:sz w:val="20"/>
                <w:szCs w:val="20"/>
                <w:vertAlign w:val="superscript"/>
              </w:rPr>
              <w:t>1) a)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57092477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2020, 2017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14C8D488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dodržaný</w:t>
            </w:r>
          </w:p>
        </w:tc>
      </w:tr>
      <w:tr w:rsidR="00E8634B" w:rsidRPr="0092504F" w14:paraId="0EC23967" w14:textId="77777777" w:rsidTr="00E8634B">
        <w:tc>
          <w:tcPr>
            <w:tcW w:w="2295" w:type="dxa"/>
            <w:shd w:val="clear" w:color="auto" w:fill="auto"/>
            <w:vAlign w:val="center"/>
          </w:tcPr>
          <w:p w14:paraId="21FE6089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Hg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36CA1A59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8634B">
              <w:rPr>
                <w:rFonts w:ascii="Times New Roman" w:hAnsi="Times New Roman"/>
                <w:i/>
                <w:sz w:val="20"/>
                <w:szCs w:val="20"/>
              </w:rPr>
              <w:t>tab. č. 3</w:t>
            </w: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8634B">
              <w:rPr>
                <w:rFonts w:ascii="Times New Roman" w:hAnsi="Times New Roman"/>
                <w:sz w:val="20"/>
                <w:szCs w:val="20"/>
                <w:vertAlign w:val="superscript"/>
              </w:rPr>
              <w:t>1) b)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0261931D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2021, 2015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4557DA6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dodržaný</w:t>
            </w:r>
          </w:p>
        </w:tc>
      </w:tr>
      <w:tr w:rsidR="00E8634B" w:rsidRPr="0092504F" w14:paraId="5932671F" w14:textId="77777777" w:rsidTr="00E8634B">
        <w:tc>
          <w:tcPr>
            <w:tcW w:w="2295" w:type="dxa"/>
            <w:shd w:val="clear" w:color="auto" w:fill="auto"/>
            <w:vAlign w:val="center"/>
          </w:tcPr>
          <w:p w14:paraId="4C20E4C8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PCDD+PCDF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4F5A79F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E8634B">
              <w:rPr>
                <w:rFonts w:ascii="Times New Roman" w:hAnsi="Times New Roman"/>
                <w:i/>
                <w:sz w:val="20"/>
                <w:szCs w:val="20"/>
              </w:rPr>
              <w:t>tab. č. 3</w:t>
            </w: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E8634B">
              <w:rPr>
                <w:rFonts w:ascii="Times New Roman" w:hAnsi="Times New Roman"/>
                <w:sz w:val="20"/>
                <w:szCs w:val="20"/>
                <w:vertAlign w:val="superscript"/>
              </w:rPr>
              <w:t>3)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F2C45DD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2021, 2018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60813DF2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dodržaný</w:t>
            </w:r>
          </w:p>
        </w:tc>
      </w:tr>
    </w:tbl>
    <w:p w14:paraId="7DAAF3EA" w14:textId="77777777" w:rsidR="00E8634B" w:rsidRDefault="00E8634B" w:rsidP="00E8634B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225C482D" w14:textId="77777777" w:rsidR="00E8634B" w:rsidRPr="00236FFD" w:rsidRDefault="00E8634B" w:rsidP="00E8634B">
      <w:pPr>
        <w:spacing w:before="60" w:after="6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Technologická časť prevádzky „Sklad prísad“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5"/>
        <w:gridCol w:w="2295"/>
        <w:gridCol w:w="2295"/>
        <w:gridCol w:w="2295"/>
      </w:tblGrid>
      <w:tr w:rsidR="00E8634B" w:rsidRPr="0092504F" w14:paraId="747F131D" w14:textId="77777777" w:rsidTr="00E8634B">
        <w:tc>
          <w:tcPr>
            <w:tcW w:w="2295" w:type="dxa"/>
            <w:shd w:val="clear" w:color="auto" w:fill="auto"/>
            <w:vAlign w:val="center"/>
          </w:tcPr>
          <w:p w14:paraId="0FE28328" w14:textId="2EF44EF6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Znečisťujúca látka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97A3064" w14:textId="7B9EC2F2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Interval periodického  merania (rok)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04FFCC78" w14:textId="37C0CF30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Meranie vykonané (rok)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33CA572C" w14:textId="4E55397A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8634B">
              <w:rPr>
                <w:rFonts w:ascii="Times New Roman" w:hAnsi="Times New Roman"/>
                <w:b/>
                <w:sz w:val="20"/>
                <w:szCs w:val="20"/>
              </w:rPr>
              <w:t>Interval merania dodržaný/ nedodržaný</w:t>
            </w:r>
          </w:p>
        </w:tc>
      </w:tr>
      <w:tr w:rsidR="00E8634B" w:rsidRPr="0092504F" w14:paraId="16FC1CA3" w14:textId="77777777" w:rsidTr="00E8634B">
        <w:tc>
          <w:tcPr>
            <w:tcW w:w="2295" w:type="dxa"/>
            <w:shd w:val="clear" w:color="auto" w:fill="auto"/>
            <w:vAlign w:val="center"/>
          </w:tcPr>
          <w:p w14:paraId="4A0D4176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79952481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8634B">
              <w:rPr>
                <w:rFonts w:ascii="Times New Roman" w:hAnsi="Times New Roman"/>
                <w:i/>
                <w:sz w:val="20"/>
                <w:szCs w:val="20"/>
              </w:rPr>
              <w:t>tab. č. 4</w:t>
            </w:r>
            <w:r w:rsidRPr="00E8634B">
              <w:rPr>
                <w:rFonts w:ascii="Times New Roman" w:hAnsi="Times New Roman"/>
                <w:sz w:val="20"/>
                <w:szCs w:val="20"/>
              </w:rPr>
              <w:t xml:space="preserve">    6 </w:t>
            </w:r>
            <w:r w:rsidRPr="00E8634B">
              <w:rPr>
                <w:rFonts w:ascii="Times New Roman" w:hAnsi="Times New Roman"/>
                <w:sz w:val="20"/>
                <w:szCs w:val="20"/>
                <w:vertAlign w:val="superscript"/>
              </w:rPr>
              <w:t xml:space="preserve">1) 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69A6647E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2018, 2012</w:t>
            </w:r>
          </w:p>
        </w:tc>
        <w:tc>
          <w:tcPr>
            <w:tcW w:w="2295" w:type="dxa"/>
            <w:shd w:val="clear" w:color="auto" w:fill="auto"/>
            <w:vAlign w:val="center"/>
          </w:tcPr>
          <w:p w14:paraId="2F6A2AE3" w14:textId="77777777" w:rsidR="00E8634B" w:rsidRPr="00E8634B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8634B">
              <w:rPr>
                <w:rFonts w:ascii="Times New Roman" w:hAnsi="Times New Roman"/>
                <w:sz w:val="20"/>
                <w:szCs w:val="20"/>
              </w:rPr>
              <w:t>dodržaný</w:t>
            </w:r>
          </w:p>
        </w:tc>
      </w:tr>
    </w:tbl>
    <w:p w14:paraId="0A5B3B7A" w14:textId="0E73EC90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Interval periodického merania znečisťujúcich látok vypúšťaných z technologickej časti prevádzky EAF pec, LF pec a sklad prísad bol dodržaný, tým je podmienka povolenia pre kontrolu dodržania emisného limitu splnená.</w:t>
      </w:r>
    </w:p>
    <w:p w14:paraId="58EDE963" w14:textId="20098EF7" w:rsidR="0022739D" w:rsidRPr="00E8634B" w:rsidRDefault="009451D9" w:rsidP="0022739D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b/>
          <w:bCs/>
          <w:sz w:val="24"/>
          <w:szCs w:val="24"/>
        </w:rPr>
        <w:t>9</w:t>
      </w:r>
      <w:r w:rsidR="0022739D" w:rsidRPr="00E8634B">
        <w:rPr>
          <w:rFonts w:ascii="Times New Roman" w:hAnsi="Times New Roman"/>
          <w:b/>
          <w:bCs/>
          <w:sz w:val="24"/>
          <w:szCs w:val="24"/>
        </w:rPr>
        <w:t>.</w:t>
      </w:r>
      <w:r w:rsidR="0022739D" w:rsidRPr="00E8634B">
        <w:rPr>
          <w:rFonts w:ascii="Times New Roman" w:hAnsi="Times New Roman"/>
          <w:sz w:val="24"/>
          <w:szCs w:val="24"/>
        </w:rPr>
        <w:t xml:space="preserve"> kontrolovaná podmienka) J. Monitorovanie prevádzky, poskytovanie údajov a podávanie správ, 1. Kontrola emisií do ovzdušia, 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bod č. 1.4: Emisný limit sa pri diskontinuálnom meraní považuje za dodržaný, ak žiaden výsledok diskontinuálneho merania neprekročí ustanovenú hodnotu.</w:t>
      </w:r>
    </w:p>
    <w:p w14:paraId="1D782505" w14:textId="77777777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 xml:space="preserve">Zistený stav: </w:t>
      </w:r>
      <w:r w:rsidRPr="00E8634B">
        <w:rPr>
          <w:rFonts w:ascii="Times New Roman" w:hAnsi="Times New Roman"/>
          <w:b/>
          <w:sz w:val="24"/>
          <w:szCs w:val="24"/>
        </w:rPr>
        <w:t>Dodržaná</w:t>
      </w:r>
    </w:p>
    <w:p w14:paraId="2530EC9C" w14:textId="77777777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8634B">
        <w:rPr>
          <w:rFonts w:ascii="Times New Roman" w:hAnsi="Times New Roman"/>
          <w:sz w:val="24"/>
          <w:szCs w:val="24"/>
        </w:rPr>
        <w:t>Opis: Áno</w:t>
      </w:r>
    </w:p>
    <w:p w14:paraId="5627772D" w14:textId="1CD89428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Podmienka povolenia vyhodnotená v Podmienke 1.1, kapitole II. Podmienky povolenia, časť C. Emisné limity, bod 1. Emisné limity pre vypúšťanie znečisťujúcich látok do ovzdušia. Podmienka splnená.</w:t>
      </w:r>
    </w:p>
    <w:p w14:paraId="63D1102B" w14:textId="77777777" w:rsidR="00002050" w:rsidRDefault="0000205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78FF5B77" w14:textId="3055BA19" w:rsidR="0022739D" w:rsidRPr="00E8634B" w:rsidRDefault="009451D9" w:rsidP="0022739D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b/>
          <w:bCs/>
          <w:sz w:val="24"/>
          <w:szCs w:val="24"/>
        </w:rPr>
        <w:lastRenderedPageBreak/>
        <w:t>10</w:t>
      </w:r>
      <w:r w:rsidR="0022739D" w:rsidRPr="00E8634B">
        <w:rPr>
          <w:rFonts w:ascii="Times New Roman" w:hAnsi="Times New Roman"/>
          <w:b/>
          <w:bCs/>
          <w:sz w:val="24"/>
          <w:szCs w:val="24"/>
        </w:rPr>
        <w:t>.</w:t>
      </w:r>
      <w:r w:rsidR="0022739D" w:rsidRPr="00E8634B">
        <w:rPr>
          <w:rFonts w:ascii="Times New Roman" w:hAnsi="Times New Roman"/>
          <w:sz w:val="24"/>
          <w:szCs w:val="24"/>
        </w:rPr>
        <w:t xml:space="preserve"> kontrolovaná podmienka) J. Monitorovanie prevádzky, poskytovanie údajov a podávanie správ, 1. Kontrola emisií do ovzdušia, 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bod č. 1.6: Miesta odberu vzoriek a prevedenie stálych meracích miest musí zodpovedať príslušným platným predpisom v oblasti ochrany ovzdušia.</w:t>
      </w:r>
    </w:p>
    <w:p w14:paraId="00323BE2" w14:textId="77777777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 xml:space="preserve">Zistený stav: </w:t>
      </w:r>
      <w:r w:rsidRPr="00E8634B">
        <w:rPr>
          <w:rFonts w:ascii="Times New Roman" w:hAnsi="Times New Roman"/>
          <w:b/>
          <w:sz w:val="24"/>
          <w:szCs w:val="24"/>
        </w:rPr>
        <w:t>Dodržaná</w:t>
      </w:r>
    </w:p>
    <w:p w14:paraId="222FEC93" w14:textId="77777777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8634B">
        <w:rPr>
          <w:rFonts w:ascii="Times New Roman" w:hAnsi="Times New Roman"/>
          <w:sz w:val="24"/>
          <w:szCs w:val="24"/>
        </w:rPr>
        <w:t>Opis: Áno</w:t>
      </w:r>
    </w:p>
    <w:p w14:paraId="16BB69AA" w14:textId="0225A16A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Podľa predložených správ z oprávnených meraní, meracie /odberové miesto vyhovuje požiadavkám na výber miesta merania podľa STN EN 15259 (uvedené v časti 3. OPIS MIESTA OPRÁVNENÉHO MERANIA). Podmienka na výber miesta merania bola splnená.</w:t>
      </w:r>
    </w:p>
    <w:p w14:paraId="6292CE69" w14:textId="1856BECA" w:rsidR="000035C0" w:rsidRPr="008533FB" w:rsidRDefault="009451D9" w:rsidP="00E8634B">
      <w:pPr>
        <w:spacing w:before="240" w:after="60" w:line="240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8533FB">
        <w:rPr>
          <w:rFonts w:ascii="Times New Roman" w:hAnsi="Times New Roman"/>
          <w:b/>
          <w:bCs/>
          <w:sz w:val="24"/>
          <w:szCs w:val="24"/>
        </w:rPr>
        <w:t>11</w:t>
      </w:r>
      <w:r w:rsidR="0022739D" w:rsidRPr="008533FB">
        <w:rPr>
          <w:rFonts w:ascii="Times New Roman" w:hAnsi="Times New Roman"/>
          <w:b/>
          <w:bCs/>
          <w:sz w:val="24"/>
          <w:szCs w:val="24"/>
        </w:rPr>
        <w:t>.</w:t>
      </w:r>
      <w:r w:rsidR="0022739D" w:rsidRPr="008533FB">
        <w:rPr>
          <w:rFonts w:ascii="Times New Roman" w:hAnsi="Times New Roman"/>
          <w:sz w:val="24"/>
          <w:szCs w:val="24"/>
        </w:rPr>
        <w:t xml:space="preserve"> kontrolovaná podmienka) J. Monitorovanie prevádzky, poskytovanie údajov a podávanie správ, 1. Kontrola emisií do ovzdušia, </w:t>
      </w:r>
      <w:r w:rsidR="0022739D" w:rsidRPr="008533FB">
        <w:rPr>
          <w:rFonts w:ascii="Times New Roman" w:hAnsi="Times New Roman"/>
          <w:b/>
          <w:bCs/>
          <w:i/>
          <w:iCs/>
          <w:sz w:val="24"/>
          <w:szCs w:val="24"/>
        </w:rPr>
        <w:t>bod č. 1.7: Prevádzkovateľ je povinný zabezpečiť pri</w:t>
      </w:r>
      <w:r w:rsidR="00FA32E4" w:rsidRPr="008533FB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22739D" w:rsidRPr="008533FB">
        <w:rPr>
          <w:rFonts w:ascii="Times New Roman" w:hAnsi="Times New Roman"/>
          <w:b/>
          <w:bCs/>
          <w:i/>
          <w:iCs/>
          <w:sz w:val="24"/>
          <w:szCs w:val="24"/>
        </w:rPr>
        <w:t>diskontinuálnom meraní emisií znečisťujúcich látok pre preukazovanie dodržania určeného emisného limitu (pozn.: BAT-AEL - úroveň emisií súvisiaca s BAT) čas odberu vzoriek/merania podľa nasledujúcej tabuľky č. 5.</w:t>
      </w:r>
    </w:p>
    <w:p w14:paraId="76BF62EA" w14:textId="75445F9B" w:rsidR="000035C0" w:rsidRPr="008533FB" w:rsidRDefault="000035C0" w:rsidP="008533FB">
      <w:pPr>
        <w:spacing w:before="60" w:after="60" w:line="240" w:lineRule="auto"/>
        <w:rPr>
          <w:rFonts w:ascii="Times New Roman" w:hAnsi="Times New Roman"/>
          <w:i/>
          <w:sz w:val="24"/>
          <w:szCs w:val="24"/>
        </w:rPr>
      </w:pPr>
      <w:r w:rsidRPr="008533FB">
        <w:rPr>
          <w:rFonts w:ascii="Times New Roman" w:hAnsi="Times New Roman"/>
          <w:i/>
          <w:sz w:val="24"/>
          <w:szCs w:val="24"/>
        </w:rPr>
        <w:t xml:space="preserve">tab. č. 5 Čas odberu vzoriek /merania 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9"/>
        <w:gridCol w:w="2473"/>
        <w:gridCol w:w="2268"/>
        <w:gridCol w:w="2399"/>
      </w:tblGrid>
      <w:tr w:rsidR="000035C0" w:rsidRPr="004C54DD" w14:paraId="2D98AF5A" w14:textId="77777777" w:rsidTr="00002050">
        <w:tc>
          <w:tcPr>
            <w:tcW w:w="2069" w:type="dxa"/>
            <w:shd w:val="clear" w:color="auto" w:fill="auto"/>
            <w:vAlign w:val="center"/>
          </w:tcPr>
          <w:p w14:paraId="15EC0A67" w14:textId="4CFC1879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 xml:space="preserve">Technologická časť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p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revádzky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11D00F5E" w14:textId="2B313D8E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Odlučovacie zariadenie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C027D6" w14:textId="0B23D0FC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Znečisťujúca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látka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020C5154" w14:textId="0E9CF4F5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Čas odberu vzoriek/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merania</w:t>
            </w:r>
          </w:p>
        </w:tc>
      </w:tr>
      <w:tr w:rsidR="000035C0" w:rsidRPr="004C54DD" w14:paraId="2436F988" w14:textId="77777777" w:rsidTr="00002050">
        <w:tc>
          <w:tcPr>
            <w:tcW w:w="2069" w:type="dxa"/>
            <w:shd w:val="clear" w:color="auto" w:fill="auto"/>
            <w:vAlign w:val="center"/>
          </w:tcPr>
          <w:p w14:paraId="05484758" w14:textId="2D345342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EAF pec, LF pec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449631C7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 xml:space="preserve">hadicový filter </w:t>
            </w:r>
          </w:p>
          <w:p w14:paraId="51007FE0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s regeneračným</w:t>
            </w:r>
          </w:p>
          <w:p w14:paraId="1B369363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zariadením („ALFA-JET Plus“)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1AC5B83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TZL</w:t>
            </w:r>
          </w:p>
          <w:p w14:paraId="2C3F98AB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Hg</w:t>
            </w:r>
          </w:p>
          <w:p w14:paraId="1ED09710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proofErr w:type="spellStart"/>
            <w:r w:rsidRPr="000035C0">
              <w:rPr>
                <w:rFonts w:ascii="Times New Roman" w:hAnsi="Times New Roman"/>
                <w:sz w:val="20"/>
                <w:szCs w:val="20"/>
              </w:rPr>
              <w:t>NO</w:t>
            </w:r>
            <w:r w:rsidRPr="000035C0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  <w:r w:rsidRPr="000035C0">
              <w:rPr>
                <w:rFonts w:ascii="Times New Roman" w:hAnsi="Times New Roman"/>
                <w:sz w:val="20"/>
                <w:szCs w:val="20"/>
                <w:vertAlign w:val="subscript"/>
              </w:rPr>
              <w:t xml:space="preserve">  </w:t>
            </w:r>
          </w:p>
          <w:p w14:paraId="43400A78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CO</w:t>
            </w:r>
          </w:p>
          <w:p w14:paraId="0ADE6647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PCDD+PCDF</w:t>
            </w:r>
          </w:p>
          <w:p w14:paraId="11066C9D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399" w:type="dxa"/>
            <w:shd w:val="clear" w:color="auto" w:fill="auto"/>
            <w:vAlign w:val="center"/>
          </w:tcPr>
          <w:p w14:paraId="0B0D8A57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</w:t>
            </w:r>
          </w:p>
          <w:p w14:paraId="2180D1D2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4 hodiny</w:t>
            </w:r>
          </w:p>
          <w:p w14:paraId="65FE3130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</w:t>
            </w:r>
          </w:p>
          <w:p w14:paraId="63B1FEB6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</w:t>
            </w:r>
          </w:p>
          <w:p w14:paraId="3E858B1F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6 – 8 hodín</w:t>
            </w:r>
          </w:p>
        </w:tc>
      </w:tr>
      <w:tr w:rsidR="000035C0" w:rsidRPr="004C54DD" w14:paraId="03DFA406" w14:textId="77777777" w:rsidTr="00002050">
        <w:tc>
          <w:tcPr>
            <w:tcW w:w="2069" w:type="dxa"/>
            <w:shd w:val="clear" w:color="auto" w:fill="auto"/>
            <w:vAlign w:val="center"/>
          </w:tcPr>
          <w:p w14:paraId="600365BD" w14:textId="394FF53C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Sklad prísad</w:t>
            </w:r>
          </w:p>
        </w:tc>
        <w:tc>
          <w:tcPr>
            <w:tcW w:w="2473" w:type="dxa"/>
            <w:shd w:val="clear" w:color="auto" w:fill="auto"/>
            <w:vAlign w:val="center"/>
          </w:tcPr>
          <w:p w14:paraId="1F23B71A" w14:textId="784D2152" w:rsidR="000035C0" w:rsidRPr="000035C0" w:rsidRDefault="000035C0" w:rsidP="008533F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textilný filter</w:t>
            </w:r>
            <w:r w:rsidR="008533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sz w:val="20"/>
                <w:szCs w:val="20"/>
              </w:rPr>
              <w:t>s</w:t>
            </w:r>
            <w:r w:rsidR="008533FB">
              <w:rPr>
                <w:rFonts w:ascii="Times New Roman" w:hAnsi="Times New Roman"/>
                <w:sz w:val="20"/>
                <w:szCs w:val="20"/>
              </w:rPr>
              <w:t> </w:t>
            </w:r>
            <w:r w:rsidRPr="000035C0">
              <w:rPr>
                <w:rFonts w:ascii="Times New Roman" w:hAnsi="Times New Roman"/>
                <w:sz w:val="20"/>
                <w:szCs w:val="20"/>
              </w:rPr>
              <w:t>regeneračným</w:t>
            </w:r>
            <w:r w:rsidR="008533F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sz w:val="20"/>
                <w:szCs w:val="20"/>
              </w:rPr>
              <w:t>zariadením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4626E93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2399" w:type="dxa"/>
            <w:shd w:val="clear" w:color="auto" w:fill="auto"/>
            <w:vAlign w:val="center"/>
          </w:tcPr>
          <w:p w14:paraId="12167DAA" w14:textId="77777777" w:rsidR="000035C0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</w:t>
            </w:r>
          </w:p>
        </w:tc>
      </w:tr>
    </w:tbl>
    <w:p w14:paraId="77ABE9DD" w14:textId="77777777" w:rsidR="000035C0" w:rsidRDefault="000035C0" w:rsidP="008533FB">
      <w:pPr>
        <w:spacing w:before="60" w:after="60" w:line="240" w:lineRule="auto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TZL – tuhé znečisťujúce látky, </w:t>
      </w:r>
      <w:proofErr w:type="spellStart"/>
      <w:r>
        <w:rPr>
          <w:rFonts w:ascii="Times New Roman" w:hAnsi="Times New Roman"/>
          <w:sz w:val="18"/>
          <w:szCs w:val="18"/>
        </w:rPr>
        <w:t>NO</w:t>
      </w:r>
      <w:r w:rsidRPr="008533FB">
        <w:rPr>
          <w:rFonts w:ascii="Times New Roman" w:hAnsi="Times New Roman"/>
          <w:sz w:val="18"/>
          <w:szCs w:val="18"/>
        </w:rPr>
        <w:t>x</w:t>
      </w:r>
      <w:proofErr w:type="spellEnd"/>
      <w:r w:rsidRPr="008533FB">
        <w:rPr>
          <w:rFonts w:ascii="Times New Roman" w:hAnsi="Times New Roman"/>
          <w:sz w:val="18"/>
          <w:szCs w:val="18"/>
        </w:rPr>
        <w:t xml:space="preserve">  </w:t>
      </w:r>
      <w:r>
        <w:rPr>
          <w:rFonts w:ascii="Times New Roman" w:hAnsi="Times New Roman"/>
          <w:sz w:val="18"/>
          <w:szCs w:val="18"/>
        </w:rPr>
        <w:t>- oxidy dusíka vyjadrené ako NO</w:t>
      </w:r>
      <w:r w:rsidRPr="008533FB">
        <w:rPr>
          <w:rFonts w:ascii="Times New Roman" w:hAnsi="Times New Roman"/>
          <w:sz w:val="18"/>
          <w:szCs w:val="18"/>
        </w:rPr>
        <w:t xml:space="preserve">2 , </w:t>
      </w:r>
      <w:r>
        <w:rPr>
          <w:rFonts w:ascii="Times New Roman" w:hAnsi="Times New Roman"/>
          <w:sz w:val="18"/>
          <w:szCs w:val="18"/>
        </w:rPr>
        <w:t xml:space="preserve">CO – oxid uhoľnatý, PCDD + PCDF – </w:t>
      </w:r>
      <w:proofErr w:type="spellStart"/>
      <w:r>
        <w:rPr>
          <w:rFonts w:ascii="Times New Roman" w:hAnsi="Times New Roman"/>
          <w:sz w:val="18"/>
          <w:szCs w:val="18"/>
        </w:rPr>
        <w:t>polychlórované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dibenzo</w:t>
      </w:r>
      <w:proofErr w:type="spellEnd"/>
      <w:r>
        <w:rPr>
          <w:rFonts w:ascii="Times New Roman" w:hAnsi="Times New Roman"/>
          <w:sz w:val="18"/>
          <w:szCs w:val="18"/>
        </w:rPr>
        <w:t>-p-</w:t>
      </w:r>
      <w:proofErr w:type="spellStart"/>
      <w:r>
        <w:rPr>
          <w:rFonts w:ascii="Times New Roman" w:hAnsi="Times New Roman"/>
          <w:sz w:val="18"/>
          <w:szCs w:val="18"/>
        </w:rPr>
        <w:t>dioxíny</w:t>
      </w:r>
      <w:proofErr w:type="spellEnd"/>
      <w:r>
        <w:rPr>
          <w:rFonts w:ascii="Times New Roman" w:hAnsi="Times New Roman"/>
          <w:sz w:val="18"/>
          <w:szCs w:val="18"/>
        </w:rPr>
        <w:t xml:space="preserve"> (PCDD) a </w:t>
      </w:r>
      <w:proofErr w:type="spellStart"/>
      <w:r>
        <w:rPr>
          <w:rFonts w:ascii="Times New Roman" w:hAnsi="Times New Roman"/>
          <w:sz w:val="18"/>
          <w:szCs w:val="18"/>
        </w:rPr>
        <w:t>polychlórované</w:t>
      </w:r>
      <w:proofErr w:type="spellEnd"/>
      <w:r>
        <w:rPr>
          <w:rFonts w:ascii="Times New Roman" w:hAnsi="Times New Roman"/>
          <w:sz w:val="18"/>
          <w:szCs w:val="18"/>
        </w:rPr>
        <w:t xml:space="preserve"> </w:t>
      </w:r>
      <w:proofErr w:type="spellStart"/>
      <w:r>
        <w:rPr>
          <w:rFonts w:ascii="Times New Roman" w:hAnsi="Times New Roman"/>
          <w:sz w:val="18"/>
          <w:szCs w:val="18"/>
        </w:rPr>
        <w:t>dibenzofurány</w:t>
      </w:r>
      <w:proofErr w:type="spellEnd"/>
      <w:r>
        <w:rPr>
          <w:rFonts w:ascii="Times New Roman" w:hAnsi="Times New Roman"/>
          <w:sz w:val="18"/>
          <w:szCs w:val="18"/>
        </w:rPr>
        <w:t xml:space="preserve"> (PCDF)</w:t>
      </w:r>
    </w:p>
    <w:p w14:paraId="2BB1EF63" w14:textId="16FC27E2" w:rsidR="00E8634B" w:rsidRPr="00E8634B" w:rsidRDefault="00E8634B" w:rsidP="00E8634B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 xml:space="preserve">Zistený stav: </w:t>
      </w:r>
      <w:r w:rsidRPr="00E8634B">
        <w:rPr>
          <w:rFonts w:ascii="Times New Roman" w:hAnsi="Times New Roman"/>
          <w:b/>
          <w:sz w:val="24"/>
          <w:szCs w:val="24"/>
        </w:rPr>
        <w:t>Dodržaná</w:t>
      </w:r>
    </w:p>
    <w:p w14:paraId="64398247" w14:textId="77777777" w:rsidR="00E8634B" w:rsidRPr="00E8634B" w:rsidRDefault="00E8634B" w:rsidP="00E8634B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E8634B">
        <w:rPr>
          <w:rFonts w:ascii="Times New Roman" w:hAnsi="Times New Roman"/>
          <w:sz w:val="24"/>
          <w:szCs w:val="24"/>
        </w:rPr>
        <w:t>Opis: Áno</w:t>
      </w:r>
    </w:p>
    <w:p w14:paraId="6726D11D" w14:textId="77777777" w:rsidR="00E8634B" w:rsidRPr="00E8634B" w:rsidRDefault="00E8634B" w:rsidP="000035C0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Správa o oprávnenom meraní emisií č. 02/309/2021 zo dňa 02.06.2021</w:t>
      </w:r>
    </w:p>
    <w:p w14:paraId="573123CB" w14:textId="77777777" w:rsidR="00E8634B" w:rsidRPr="00E8634B" w:rsidRDefault="00E8634B" w:rsidP="000035C0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Taviace pece EAF a LF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229"/>
        <w:gridCol w:w="1256"/>
        <w:gridCol w:w="1198"/>
        <w:gridCol w:w="3896"/>
      </w:tblGrid>
      <w:tr w:rsidR="00E8634B" w:rsidRPr="00E8634B" w14:paraId="7083C699" w14:textId="77777777" w:rsidTr="00002050">
        <w:tc>
          <w:tcPr>
            <w:tcW w:w="1630" w:type="dxa"/>
            <w:shd w:val="clear" w:color="auto" w:fill="auto"/>
            <w:vAlign w:val="center"/>
          </w:tcPr>
          <w:p w14:paraId="426A76CC" w14:textId="1F097B92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 xml:space="preserve">Charakter </w:t>
            </w:r>
            <w:r w:rsidR="0000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technológie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6202ED8" w14:textId="6DAA6417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Druh</w:t>
            </w:r>
            <w:r w:rsidR="0000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merania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B1EC5D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Metóda merania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43C561BC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ZL</w:t>
            </w:r>
          </w:p>
        </w:tc>
        <w:tc>
          <w:tcPr>
            <w:tcW w:w="3896" w:type="dxa"/>
            <w:shd w:val="clear" w:color="auto" w:fill="auto"/>
            <w:vAlign w:val="center"/>
          </w:tcPr>
          <w:p w14:paraId="5C3175DF" w14:textId="59460317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Počet jednotlivých meraní/perióda</w:t>
            </w:r>
            <w:r w:rsidR="0000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určený skutočný</w:t>
            </w:r>
          </w:p>
        </w:tc>
      </w:tr>
      <w:tr w:rsidR="00E8634B" w:rsidRPr="00E8634B" w14:paraId="7DFDAA3E" w14:textId="77777777" w:rsidTr="00002050">
        <w:tc>
          <w:tcPr>
            <w:tcW w:w="1630" w:type="dxa"/>
            <w:shd w:val="clear" w:color="auto" w:fill="auto"/>
            <w:vAlign w:val="center"/>
          </w:tcPr>
          <w:p w14:paraId="24C2F9F2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diskontinuálna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74D0D4E3" w14:textId="6642A1A8" w:rsidR="00E8634B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p</w:t>
            </w:r>
            <w:r w:rsidR="00E8634B" w:rsidRPr="000035C0">
              <w:rPr>
                <w:rFonts w:ascii="Times New Roman" w:hAnsi="Times New Roman"/>
                <w:sz w:val="20"/>
                <w:szCs w:val="20"/>
              </w:rPr>
              <w:t>eriodické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E8634B" w:rsidRPr="000035C0">
              <w:rPr>
                <w:rFonts w:ascii="Times New Roman" w:hAnsi="Times New Roman"/>
                <w:sz w:val="20"/>
                <w:szCs w:val="20"/>
              </w:rPr>
              <w:t>meranie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A83FC15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046A6F99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manuálna</w:t>
            </w:r>
          </w:p>
          <w:p w14:paraId="0247FC61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1EA9C6C5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23B2984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prístrojová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62B49567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PCDD/F</w:t>
            </w:r>
          </w:p>
          <w:p w14:paraId="44D47259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Hg</w:t>
            </w:r>
          </w:p>
          <w:p w14:paraId="2533A9AF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TZL</w:t>
            </w:r>
          </w:p>
          <w:p w14:paraId="4A0160E3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31EEB4CA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 xml:space="preserve">CO, </w:t>
            </w:r>
            <w:proofErr w:type="spellStart"/>
            <w:r w:rsidRPr="000035C0">
              <w:rPr>
                <w:rFonts w:ascii="Times New Roman" w:hAnsi="Times New Roman"/>
                <w:sz w:val="20"/>
                <w:szCs w:val="20"/>
              </w:rPr>
              <w:t>NO</w:t>
            </w:r>
            <w:r w:rsidRPr="000035C0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3896" w:type="dxa"/>
            <w:shd w:val="clear" w:color="auto" w:fill="auto"/>
            <w:vAlign w:val="center"/>
          </w:tcPr>
          <w:p w14:paraId="2D9A786F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6-8 hodín                        1/6 hodín</w:t>
            </w:r>
          </w:p>
          <w:p w14:paraId="1A0B0601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4 hodiny                 1/240 min.</w:t>
            </w:r>
          </w:p>
          <w:p w14:paraId="33F21960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              3/32 min.</w:t>
            </w:r>
          </w:p>
          <w:p w14:paraId="69C43683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276C3A19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              3/30 min.</w:t>
            </w:r>
          </w:p>
        </w:tc>
      </w:tr>
    </w:tbl>
    <w:p w14:paraId="6DF0668D" w14:textId="77777777" w:rsidR="00E8634B" w:rsidRPr="00E8634B" w:rsidRDefault="00E8634B" w:rsidP="00E8634B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Správa o oprávnenom meraní emisií č. 02/224/2020 zo dňa 15.05.2020</w:t>
      </w:r>
    </w:p>
    <w:p w14:paraId="3A9B2E60" w14:textId="77777777" w:rsidR="00E8634B" w:rsidRPr="00E8634B" w:rsidRDefault="00E8634B" w:rsidP="00E8634B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Taviace pece EAF a LF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229"/>
        <w:gridCol w:w="1256"/>
        <w:gridCol w:w="1198"/>
        <w:gridCol w:w="3896"/>
      </w:tblGrid>
      <w:tr w:rsidR="00E8634B" w:rsidRPr="00E8634B" w14:paraId="76203C3E" w14:textId="77777777" w:rsidTr="00002050">
        <w:tc>
          <w:tcPr>
            <w:tcW w:w="1630" w:type="dxa"/>
            <w:shd w:val="clear" w:color="auto" w:fill="auto"/>
            <w:vAlign w:val="center"/>
          </w:tcPr>
          <w:p w14:paraId="672C57DB" w14:textId="10EF983B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Charakter technológie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6BBB6AB8" w14:textId="155DD2E1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Druh</w:t>
            </w:r>
            <w:r w:rsidR="000035C0" w:rsidRPr="0000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merania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FFA1799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Metóda merania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0867FAB6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ZL</w:t>
            </w:r>
          </w:p>
        </w:tc>
        <w:tc>
          <w:tcPr>
            <w:tcW w:w="3896" w:type="dxa"/>
            <w:shd w:val="clear" w:color="auto" w:fill="auto"/>
            <w:vAlign w:val="center"/>
          </w:tcPr>
          <w:p w14:paraId="1809DF74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Počet jednotlivých meraní/perióda</w:t>
            </w:r>
          </w:p>
          <w:p w14:paraId="4DCE159E" w14:textId="00CE7A91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určený  skutočný</w:t>
            </w:r>
          </w:p>
        </w:tc>
      </w:tr>
      <w:tr w:rsidR="00E8634B" w:rsidRPr="00E8634B" w14:paraId="6788459B" w14:textId="77777777" w:rsidTr="00002050">
        <w:tc>
          <w:tcPr>
            <w:tcW w:w="1630" w:type="dxa"/>
            <w:shd w:val="clear" w:color="auto" w:fill="auto"/>
            <w:vAlign w:val="center"/>
          </w:tcPr>
          <w:p w14:paraId="0CBC9EA7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diskontinuálna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331819B3" w14:textId="2CF15F9F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periodické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E9EC6D0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manuálna</w:t>
            </w:r>
          </w:p>
          <w:p w14:paraId="1E64F6F7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prístrojová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2632265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TZL</w:t>
            </w:r>
          </w:p>
          <w:p w14:paraId="283C213F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 xml:space="preserve">CO, </w:t>
            </w:r>
            <w:proofErr w:type="spellStart"/>
            <w:r w:rsidRPr="000035C0">
              <w:rPr>
                <w:rFonts w:ascii="Times New Roman" w:hAnsi="Times New Roman"/>
                <w:sz w:val="20"/>
                <w:szCs w:val="20"/>
              </w:rPr>
              <w:t>NO</w:t>
            </w:r>
            <w:r w:rsidRPr="000035C0">
              <w:rPr>
                <w:rFonts w:ascii="Times New Roman" w:hAnsi="Times New Roman"/>
                <w:sz w:val="20"/>
                <w:szCs w:val="20"/>
                <w:vertAlign w:val="subscript"/>
              </w:rPr>
              <w:t>x</w:t>
            </w:r>
            <w:proofErr w:type="spellEnd"/>
          </w:p>
        </w:tc>
        <w:tc>
          <w:tcPr>
            <w:tcW w:w="3896" w:type="dxa"/>
            <w:shd w:val="clear" w:color="auto" w:fill="auto"/>
            <w:vAlign w:val="center"/>
          </w:tcPr>
          <w:p w14:paraId="25D43153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              3/32 min.</w:t>
            </w:r>
          </w:p>
          <w:p w14:paraId="1BFD829B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              3/60 min.</w:t>
            </w:r>
          </w:p>
        </w:tc>
      </w:tr>
    </w:tbl>
    <w:p w14:paraId="328ACF2D" w14:textId="77777777" w:rsidR="00E8634B" w:rsidRPr="00E8634B" w:rsidRDefault="00E8634B" w:rsidP="00E8634B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Správa o oprávnenom meraní emisií č. 02/364/2018 zo dňa 18.09.2018</w:t>
      </w:r>
    </w:p>
    <w:p w14:paraId="639DC2FA" w14:textId="7C81503D" w:rsidR="00F06B71" w:rsidRDefault="00F06B7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123ABB4E" w14:textId="77D28DFB" w:rsidR="00E8634B" w:rsidRPr="00E8634B" w:rsidRDefault="00E8634B" w:rsidP="00E8634B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Sklad prísad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30"/>
        <w:gridCol w:w="1229"/>
        <w:gridCol w:w="1149"/>
        <w:gridCol w:w="1198"/>
        <w:gridCol w:w="4003"/>
      </w:tblGrid>
      <w:tr w:rsidR="00E8634B" w:rsidRPr="00E8634B" w14:paraId="1597767C" w14:textId="77777777" w:rsidTr="00002050">
        <w:tc>
          <w:tcPr>
            <w:tcW w:w="1630" w:type="dxa"/>
            <w:shd w:val="clear" w:color="auto" w:fill="auto"/>
            <w:vAlign w:val="center"/>
          </w:tcPr>
          <w:p w14:paraId="4480D4BE" w14:textId="6D09D0F7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 xml:space="preserve">Charakter </w:t>
            </w:r>
            <w:r w:rsidR="0000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technológie</w:t>
            </w:r>
          </w:p>
        </w:tc>
        <w:tc>
          <w:tcPr>
            <w:tcW w:w="1229" w:type="dxa"/>
            <w:shd w:val="clear" w:color="auto" w:fill="auto"/>
            <w:vAlign w:val="center"/>
          </w:tcPr>
          <w:p w14:paraId="2AE50688" w14:textId="4D86F705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Druh</w:t>
            </w:r>
            <w:r w:rsidR="000035C0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merania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2F38522B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Metóda merania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1EB50F65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ZL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231C4C04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Počet jednotlivých meraní/perióda</w:t>
            </w:r>
          </w:p>
          <w:p w14:paraId="0F9D0362" w14:textId="6F1D8BEF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0035C0">
              <w:rPr>
                <w:rFonts w:ascii="Times New Roman" w:hAnsi="Times New Roman"/>
                <w:b/>
                <w:sz w:val="20"/>
                <w:szCs w:val="20"/>
              </w:rPr>
              <w:t>určený skutočný</w:t>
            </w:r>
          </w:p>
        </w:tc>
      </w:tr>
      <w:tr w:rsidR="00E8634B" w:rsidRPr="00E8634B" w14:paraId="3CF04269" w14:textId="77777777" w:rsidTr="00002050">
        <w:tc>
          <w:tcPr>
            <w:tcW w:w="1630" w:type="dxa"/>
            <w:shd w:val="clear" w:color="auto" w:fill="auto"/>
            <w:vAlign w:val="center"/>
          </w:tcPr>
          <w:p w14:paraId="09AF3456" w14:textId="7C4FCB5C" w:rsidR="00E8634B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</w:t>
            </w:r>
            <w:r w:rsidR="00E8634B" w:rsidRPr="000035C0">
              <w:rPr>
                <w:rFonts w:ascii="Times New Roman" w:hAnsi="Times New Roman"/>
                <w:sz w:val="20"/>
                <w:szCs w:val="20"/>
              </w:rPr>
              <w:t>iskontinuálna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="00E8634B" w:rsidRPr="000035C0">
              <w:rPr>
                <w:rFonts w:ascii="Times New Roman" w:hAnsi="Times New Roman"/>
                <w:sz w:val="20"/>
                <w:szCs w:val="20"/>
              </w:rPr>
              <w:t>šaržová</w:t>
            </w:r>
            <w:proofErr w:type="spellEnd"/>
          </w:p>
        </w:tc>
        <w:tc>
          <w:tcPr>
            <w:tcW w:w="1229" w:type="dxa"/>
            <w:shd w:val="clear" w:color="auto" w:fill="auto"/>
            <w:vAlign w:val="center"/>
          </w:tcPr>
          <w:p w14:paraId="00F087E8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periodické</w:t>
            </w:r>
          </w:p>
        </w:tc>
        <w:tc>
          <w:tcPr>
            <w:tcW w:w="1149" w:type="dxa"/>
            <w:shd w:val="clear" w:color="auto" w:fill="auto"/>
            <w:vAlign w:val="center"/>
          </w:tcPr>
          <w:p w14:paraId="592CD3EC" w14:textId="614A33FE" w:rsidR="00E8634B" w:rsidRPr="000035C0" w:rsidRDefault="000035C0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m</w:t>
            </w:r>
            <w:r w:rsidR="00E8634B" w:rsidRPr="000035C0">
              <w:rPr>
                <w:rFonts w:ascii="Times New Roman" w:hAnsi="Times New Roman"/>
                <w:sz w:val="20"/>
                <w:szCs w:val="20"/>
              </w:rPr>
              <w:t>anuálna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198" w:type="dxa"/>
            <w:shd w:val="clear" w:color="auto" w:fill="auto"/>
            <w:vAlign w:val="center"/>
          </w:tcPr>
          <w:p w14:paraId="27CAE1DF" w14:textId="77777777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PCDD/F</w:t>
            </w:r>
          </w:p>
          <w:p w14:paraId="034D3566" w14:textId="72E4CD8E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  <w:vertAlign w:val="subscript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TZL</w:t>
            </w:r>
          </w:p>
        </w:tc>
        <w:tc>
          <w:tcPr>
            <w:tcW w:w="4003" w:type="dxa"/>
            <w:shd w:val="clear" w:color="auto" w:fill="auto"/>
            <w:vAlign w:val="center"/>
          </w:tcPr>
          <w:p w14:paraId="3C1D76FB" w14:textId="24B6D61D" w:rsidR="00E8634B" w:rsidRPr="000035C0" w:rsidRDefault="00E8634B" w:rsidP="00E8634B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 xml:space="preserve">6-8 hodín                1/6 hodín 16 min </w:t>
            </w:r>
          </w:p>
          <w:p w14:paraId="76E7FD60" w14:textId="408830DD" w:rsidR="00E8634B" w:rsidRPr="000035C0" w:rsidRDefault="00E8634B" w:rsidP="000035C0">
            <w:pPr>
              <w:spacing w:before="60" w:after="6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035C0">
              <w:rPr>
                <w:rFonts w:ascii="Times New Roman" w:hAnsi="Times New Roman"/>
                <w:sz w:val="20"/>
                <w:szCs w:val="20"/>
              </w:rPr>
              <w:t>min. 0,5 hodiny              3/30 min.</w:t>
            </w:r>
          </w:p>
        </w:tc>
      </w:tr>
    </w:tbl>
    <w:p w14:paraId="2C21706D" w14:textId="4C8BBEEA" w:rsidR="00E8634B" w:rsidRPr="000035C0" w:rsidRDefault="00E8634B" w:rsidP="000035C0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0035C0">
        <w:rPr>
          <w:rFonts w:ascii="Times New Roman" w:hAnsi="Times New Roman"/>
          <w:sz w:val="24"/>
          <w:szCs w:val="24"/>
        </w:rPr>
        <w:t>Z vyššie uvedeného vyplýva, že pri diskontinuálnom meraní emisií znečisťujúcich látok pre</w:t>
      </w:r>
      <w:r w:rsidR="00F06B71">
        <w:rPr>
          <w:rFonts w:ascii="Times New Roman" w:hAnsi="Times New Roman"/>
          <w:sz w:val="24"/>
          <w:szCs w:val="24"/>
        </w:rPr>
        <w:t> </w:t>
      </w:r>
      <w:r w:rsidRPr="000035C0">
        <w:rPr>
          <w:rFonts w:ascii="Times New Roman" w:hAnsi="Times New Roman"/>
          <w:sz w:val="24"/>
          <w:szCs w:val="24"/>
        </w:rPr>
        <w:t xml:space="preserve">preukazovanie dodržania určeného emisného limitu, čas odberu vzoriek bol dodržaný, tým bola podmienka povolenia splnená. </w:t>
      </w:r>
    </w:p>
    <w:p w14:paraId="3B35C876" w14:textId="4ACED310" w:rsidR="0022739D" w:rsidRPr="00E8634B" w:rsidRDefault="009451D9" w:rsidP="0022739D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b/>
          <w:bCs/>
          <w:sz w:val="24"/>
          <w:szCs w:val="24"/>
        </w:rPr>
        <w:t>12</w:t>
      </w:r>
      <w:r w:rsidR="0022739D" w:rsidRPr="00E8634B">
        <w:rPr>
          <w:rFonts w:ascii="Times New Roman" w:hAnsi="Times New Roman"/>
          <w:b/>
          <w:bCs/>
          <w:sz w:val="24"/>
          <w:szCs w:val="24"/>
        </w:rPr>
        <w:t>.</w:t>
      </w:r>
      <w:r w:rsidR="0022739D" w:rsidRPr="00E8634B">
        <w:rPr>
          <w:rFonts w:ascii="Times New Roman" w:hAnsi="Times New Roman"/>
          <w:sz w:val="24"/>
          <w:szCs w:val="24"/>
        </w:rPr>
        <w:t xml:space="preserve"> kontrolovaná podmienka) J. Monitorovanie prevádzky, poskytovanie údajov a podávanie správ, 1. Kontrola emisií do ovzdušia, 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bod č. 1.8: Prevádzkovateľ je povinný monitorovať a</w:t>
      </w:r>
      <w:r w:rsidR="00FA32E4" w:rsidRPr="00E8634B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preukazovať dodržiavanie emisných limitov, predkladať doklad o výsledku diskontinuálnej oprávnenej technickej činnosti najneskôr do 60 dní od vykonania posledného odberu vzorky alebo inej zodpovedajúcej technickej činnosti na príslušnom monitorovacom mieste. V</w:t>
      </w:r>
      <w:r w:rsidR="00002050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22739D" w:rsidRPr="00E8634B">
        <w:rPr>
          <w:rFonts w:ascii="Times New Roman" w:hAnsi="Times New Roman"/>
          <w:b/>
          <w:bCs/>
          <w:i/>
          <w:iCs/>
          <w:sz w:val="24"/>
          <w:szCs w:val="24"/>
        </w:rPr>
        <w:t>prípade zistenia prekročenia emisných limitov, bezodkladne o tom informovať inšpekciu a okresný úrad životného prostredia.</w:t>
      </w:r>
    </w:p>
    <w:p w14:paraId="4C91D576" w14:textId="77777777" w:rsidR="005463DF" w:rsidRPr="00E8634B" w:rsidRDefault="005463DF" w:rsidP="005463DF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 xml:space="preserve">Zistený stav: </w:t>
      </w:r>
      <w:r w:rsidRPr="00E8634B">
        <w:rPr>
          <w:rFonts w:ascii="Times New Roman" w:hAnsi="Times New Roman"/>
          <w:b/>
          <w:sz w:val="24"/>
          <w:szCs w:val="24"/>
        </w:rPr>
        <w:t>Dodržaná</w:t>
      </w:r>
      <w:r w:rsidRPr="00E8634B">
        <w:rPr>
          <w:rFonts w:ascii="Times New Roman" w:hAnsi="Times New Roman"/>
          <w:sz w:val="24"/>
          <w:szCs w:val="24"/>
        </w:rPr>
        <w:t xml:space="preserve"> </w:t>
      </w:r>
    </w:p>
    <w:p w14:paraId="784B233F" w14:textId="50895E57" w:rsidR="00D01D06" w:rsidRPr="00E8634B" w:rsidRDefault="00D01D06" w:rsidP="005463DF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>Opis: Áno</w:t>
      </w:r>
    </w:p>
    <w:p w14:paraId="41FE493A" w14:textId="50195E80" w:rsidR="005463DF" w:rsidRPr="00E8634B" w:rsidRDefault="005463DF" w:rsidP="005463DF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8634B">
        <w:rPr>
          <w:rFonts w:ascii="Times New Roman" w:hAnsi="Times New Roman"/>
          <w:sz w:val="24"/>
          <w:szCs w:val="24"/>
        </w:rPr>
        <w:t xml:space="preserve">Dodržanie povinnosti predkladania dokladu o výsledku diskontinuálnej oprávnenej technickej činnosti v predpísanom termíne bolo prevádzkovateľom preukázané poskytnutím kópií sprievodných listov - list pre SIŽP, IŽP BB, OIP č. 57569 </w:t>
      </w:r>
      <w:proofErr w:type="spellStart"/>
      <w:r w:rsidRPr="00E8634B">
        <w:rPr>
          <w:rFonts w:ascii="Times New Roman" w:hAnsi="Times New Roman"/>
          <w:sz w:val="24"/>
          <w:szCs w:val="24"/>
        </w:rPr>
        <w:t>Pbžp</w:t>
      </w:r>
      <w:proofErr w:type="spellEnd"/>
      <w:r w:rsidRPr="00E8634B">
        <w:rPr>
          <w:rFonts w:ascii="Times New Roman" w:hAnsi="Times New Roman"/>
          <w:sz w:val="24"/>
          <w:szCs w:val="24"/>
        </w:rPr>
        <w:t xml:space="preserve">/2022 zo dňa 01.07.2022, list pre OÚ BR, OSŽP č. 57579 </w:t>
      </w:r>
      <w:proofErr w:type="spellStart"/>
      <w:r w:rsidRPr="00E8634B">
        <w:rPr>
          <w:rFonts w:ascii="Times New Roman" w:hAnsi="Times New Roman"/>
          <w:sz w:val="24"/>
          <w:szCs w:val="24"/>
        </w:rPr>
        <w:t>Pbžp</w:t>
      </w:r>
      <w:proofErr w:type="spellEnd"/>
      <w:r w:rsidRPr="00E8634B">
        <w:rPr>
          <w:rFonts w:ascii="Times New Roman" w:hAnsi="Times New Roman"/>
          <w:sz w:val="24"/>
          <w:szCs w:val="24"/>
        </w:rPr>
        <w:t>/2022 zo dňa 01.07.2022.</w:t>
      </w:r>
    </w:p>
    <w:p w14:paraId="37245429" w14:textId="2BB08EDB" w:rsidR="00FA5FA2" w:rsidRPr="004940FB" w:rsidRDefault="009451D9" w:rsidP="00FA5FA2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13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bookmarkStart w:id="1" w:name="_Hlk113769314"/>
      <w:r w:rsidR="00B64023">
        <w:rPr>
          <w:rFonts w:ascii="Times New Roman" w:hAnsi="Times New Roman"/>
          <w:sz w:val="24"/>
          <w:szCs w:val="24"/>
        </w:rPr>
        <w:t>7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B64023">
        <w:rPr>
          <w:rFonts w:ascii="Times New Roman" w:hAnsi="Times New Roman"/>
          <w:sz w:val="24"/>
          <w:szCs w:val="24"/>
        </w:rPr>
        <w:t>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bookmarkEnd w:id="1"/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1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Prevádzkovateľ je povinný oznamovať údaje do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národného registra znečisťovania v zmysle zákona o IPKZ každoročne za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predchádzajúci kalendárny rok do 31.marca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v písomnej alebo elektronickej forme Slovenskému hydrometeorologickému ústavu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07BD7FAA" w14:textId="77777777" w:rsidR="00FA5FA2" w:rsidRPr="00D01D06" w:rsidRDefault="00FA5FA2" w:rsidP="00E40410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>Dodržaná</w:t>
      </w:r>
      <w:r w:rsidRPr="00D01D06">
        <w:rPr>
          <w:rFonts w:ascii="Times New Roman" w:hAnsi="Times New Roman"/>
          <w:sz w:val="24"/>
          <w:szCs w:val="24"/>
        </w:rPr>
        <w:t xml:space="preserve"> </w:t>
      </w:r>
    </w:p>
    <w:p w14:paraId="377977A4" w14:textId="0DAD2EE6" w:rsidR="00D01D06" w:rsidRDefault="00D01D06" w:rsidP="00E40410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</w:p>
    <w:p w14:paraId="0BD75D46" w14:textId="6141E19F" w:rsidR="00FA5FA2" w:rsidRPr="00E40410" w:rsidRDefault="00A40EBA" w:rsidP="00E40410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40410">
        <w:rPr>
          <w:rFonts w:ascii="Times New Roman" w:hAnsi="Times New Roman"/>
          <w:sz w:val="24"/>
          <w:szCs w:val="24"/>
        </w:rPr>
        <w:t xml:space="preserve">Dodržanie povinnosti oznamovania údajov do národného registra znečisťovania </w:t>
      </w:r>
      <w:r w:rsidR="00E40410">
        <w:rPr>
          <w:rFonts w:ascii="Times New Roman" w:hAnsi="Times New Roman"/>
          <w:sz w:val="24"/>
          <w:szCs w:val="24"/>
        </w:rPr>
        <w:t xml:space="preserve">za r. 2021 </w:t>
      </w:r>
      <w:r w:rsidR="00417C26">
        <w:rPr>
          <w:rFonts w:ascii="Times New Roman" w:hAnsi="Times New Roman"/>
          <w:sz w:val="24"/>
          <w:szCs w:val="24"/>
        </w:rPr>
        <w:t xml:space="preserve">v predpísanom termíne </w:t>
      </w:r>
      <w:r w:rsidR="00E40410" w:rsidRPr="00E40410">
        <w:rPr>
          <w:rFonts w:ascii="Times New Roman" w:hAnsi="Times New Roman"/>
          <w:sz w:val="24"/>
          <w:szCs w:val="24"/>
        </w:rPr>
        <w:t>bolo prevádzkovateľom preukázané poskytnutím kópie sprievodn</w:t>
      </w:r>
      <w:r w:rsidR="00E40410">
        <w:rPr>
          <w:rFonts w:ascii="Times New Roman" w:hAnsi="Times New Roman"/>
          <w:sz w:val="24"/>
          <w:szCs w:val="24"/>
        </w:rPr>
        <w:t>ého listu</w:t>
      </w:r>
      <w:r w:rsidR="00E40410" w:rsidRPr="00E40410">
        <w:rPr>
          <w:rFonts w:ascii="Times New Roman" w:hAnsi="Times New Roman"/>
          <w:sz w:val="24"/>
          <w:szCs w:val="24"/>
        </w:rPr>
        <w:t xml:space="preserve"> - </w:t>
      </w:r>
      <w:r w:rsidR="00E40410" w:rsidRPr="0058355D">
        <w:rPr>
          <w:rFonts w:ascii="Times New Roman" w:hAnsi="Times New Roman"/>
          <w:sz w:val="24"/>
          <w:szCs w:val="24"/>
        </w:rPr>
        <w:t>list pre</w:t>
      </w:r>
      <w:r w:rsidR="00E40410">
        <w:rPr>
          <w:rFonts w:ascii="Times New Roman" w:hAnsi="Times New Roman"/>
          <w:sz w:val="24"/>
          <w:szCs w:val="24"/>
        </w:rPr>
        <w:t> </w:t>
      </w:r>
      <w:r w:rsidR="00E40410" w:rsidRPr="0058355D">
        <w:rPr>
          <w:rFonts w:ascii="Times New Roman" w:hAnsi="Times New Roman"/>
          <w:sz w:val="24"/>
          <w:szCs w:val="24"/>
        </w:rPr>
        <w:t>SHMÚ č.</w:t>
      </w:r>
      <w:r w:rsidR="00E40410">
        <w:rPr>
          <w:rFonts w:ascii="Times New Roman" w:hAnsi="Times New Roman"/>
          <w:sz w:val="24"/>
          <w:szCs w:val="24"/>
        </w:rPr>
        <w:t> </w:t>
      </w:r>
      <w:r w:rsidR="00E40410" w:rsidRPr="0058355D">
        <w:rPr>
          <w:rFonts w:ascii="Times New Roman" w:hAnsi="Times New Roman"/>
          <w:sz w:val="24"/>
          <w:szCs w:val="24"/>
        </w:rPr>
        <w:t>18255/</w:t>
      </w:r>
      <w:proofErr w:type="spellStart"/>
      <w:r w:rsidR="00E40410" w:rsidRPr="0058355D">
        <w:rPr>
          <w:rFonts w:ascii="Times New Roman" w:hAnsi="Times New Roman"/>
          <w:sz w:val="24"/>
          <w:szCs w:val="24"/>
        </w:rPr>
        <w:t>Pbžp</w:t>
      </w:r>
      <w:proofErr w:type="spellEnd"/>
      <w:r w:rsidR="00E40410" w:rsidRPr="0058355D">
        <w:rPr>
          <w:rFonts w:ascii="Times New Roman" w:hAnsi="Times New Roman"/>
          <w:sz w:val="24"/>
          <w:szCs w:val="24"/>
        </w:rPr>
        <w:t>/2022 zo dňa 25.02.2022</w:t>
      </w:r>
      <w:r w:rsidR="00FA5FA2" w:rsidRPr="00E40410">
        <w:rPr>
          <w:rFonts w:ascii="Times New Roman" w:hAnsi="Times New Roman"/>
          <w:sz w:val="24"/>
          <w:szCs w:val="24"/>
        </w:rPr>
        <w:t>.</w:t>
      </w:r>
    </w:p>
    <w:p w14:paraId="602208F7" w14:textId="239B9CB7" w:rsidR="00FA5FA2" w:rsidRPr="004940FB" w:rsidRDefault="009451D9" w:rsidP="00FA5FA2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14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r w:rsidR="002867A4">
        <w:rPr>
          <w:rFonts w:ascii="Times New Roman" w:hAnsi="Times New Roman"/>
          <w:sz w:val="24"/>
          <w:szCs w:val="24"/>
        </w:rPr>
        <w:t>7</w:t>
      </w:r>
      <w:r w:rsidR="002867A4" w:rsidRPr="004940FB">
        <w:rPr>
          <w:rFonts w:ascii="Times New Roman" w:hAnsi="Times New Roman"/>
          <w:sz w:val="24"/>
          <w:szCs w:val="24"/>
        </w:rPr>
        <w:t xml:space="preserve">. </w:t>
      </w:r>
      <w:r w:rsidR="002867A4">
        <w:rPr>
          <w:rFonts w:ascii="Times New Roman" w:hAnsi="Times New Roman"/>
          <w:sz w:val="24"/>
          <w:szCs w:val="24"/>
        </w:rPr>
        <w:t>Podávanie správ</w:t>
      </w:r>
      <w:r w:rsidR="002867A4" w:rsidRPr="004940FB">
        <w:rPr>
          <w:rFonts w:ascii="Times New Roman" w:hAnsi="Times New Roman"/>
          <w:sz w:val="24"/>
          <w:szCs w:val="24"/>
        </w:rPr>
        <w:t xml:space="preserve">, 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2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Prevádzkovateľ je povinný oznamovať príslušnému obvodnému úradu životného prostredia, úseku štátnej správy ochrany ovzdušia do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15.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FA5FA2" w:rsidRPr="00FA5FA2">
        <w:rPr>
          <w:rFonts w:ascii="Times New Roman" w:hAnsi="Times New Roman"/>
          <w:b/>
          <w:bCs/>
          <w:i/>
          <w:iCs/>
          <w:sz w:val="24"/>
          <w:szCs w:val="24"/>
        </w:rPr>
        <w:t>februára bežného roka úplné a pravdivé informácie o zdroji znečisťovania ovzdušia, emisiách, znečisťujúcich látkach a dodržiavaní emisných limitov za uplynulý kalendárny rok ustanovené vykonávacím predpisom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14BED0F6" w14:textId="77777777" w:rsidR="00FA5FA2" w:rsidRPr="00D01D06" w:rsidRDefault="00FA5FA2" w:rsidP="00E40410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 xml:space="preserve">Dodržaná </w:t>
      </w:r>
    </w:p>
    <w:p w14:paraId="5DE591BB" w14:textId="470FE96E" w:rsidR="00D01D06" w:rsidRDefault="00D01D06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  <w:r w:rsidR="00417C26">
        <w:rPr>
          <w:rFonts w:ascii="Times New Roman" w:hAnsi="Times New Roman"/>
          <w:sz w:val="24"/>
          <w:szCs w:val="24"/>
        </w:rPr>
        <w:t xml:space="preserve"> </w:t>
      </w:r>
    </w:p>
    <w:p w14:paraId="7763300D" w14:textId="113CA07D" w:rsidR="00FA5FA2" w:rsidRPr="00417C26" w:rsidRDefault="00E40410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40410">
        <w:rPr>
          <w:rFonts w:ascii="Times New Roman" w:hAnsi="Times New Roman"/>
          <w:sz w:val="24"/>
          <w:szCs w:val="24"/>
        </w:rPr>
        <w:t xml:space="preserve">Dodržanie povinnosti oznamovania údajov </w:t>
      </w:r>
      <w:r w:rsidR="00417C26" w:rsidRPr="00417C26">
        <w:rPr>
          <w:rFonts w:ascii="Times New Roman" w:hAnsi="Times New Roman"/>
          <w:sz w:val="24"/>
          <w:szCs w:val="24"/>
        </w:rPr>
        <w:t>o zdroji znečisťovania ovzdušia, emisiách, znečisťujúcich látkach a dodržiavaní emisných limitov za uplynulý kalendárny rok</w:t>
      </w:r>
      <w:r w:rsidRPr="00E404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2021 </w:t>
      </w:r>
      <w:r w:rsidR="00417C26">
        <w:rPr>
          <w:rFonts w:ascii="Times New Roman" w:hAnsi="Times New Roman"/>
          <w:sz w:val="24"/>
          <w:szCs w:val="24"/>
        </w:rPr>
        <w:t xml:space="preserve">v predpísanom termíne </w:t>
      </w:r>
      <w:r w:rsidRPr="00E40410">
        <w:rPr>
          <w:rFonts w:ascii="Times New Roman" w:hAnsi="Times New Roman"/>
          <w:sz w:val="24"/>
          <w:szCs w:val="24"/>
        </w:rPr>
        <w:t>bolo prevádzkovateľom preukázané poskytnutím kópie sprievodn</w:t>
      </w:r>
      <w:r>
        <w:rPr>
          <w:rFonts w:ascii="Times New Roman" w:hAnsi="Times New Roman"/>
          <w:sz w:val="24"/>
          <w:szCs w:val="24"/>
        </w:rPr>
        <w:t>ého listu</w:t>
      </w:r>
      <w:r w:rsidRPr="00E40410">
        <w:rPr>
          <w:rFonts w:ascii="Times New Roman" w:hAnsi="Times New Roman"/>
          <w:sz w:val="24"/>
          <w:szCs w:val="24"/>
        </w:rPr>
        <w:t xml:space="preserve"> - </w:t>
      </w:r>
      <w:r w:rsidR="00417C26" w:rsidRPr="00417C26">
        <w:rPr>
          <w:rFonts w:ascii="Times New Roman" w:hAnsi="Times New Roman"/>
          <w:sz w:val="24"/>
          <w:szCs w:val="24"/>
        </w:rPr>
        <w:t>list pre OÚ BR, OSŽP č. 14044/</w:t>
      </w:r>
      <w:proofErr w:type="spellStart"/>
      <w:r w:rsidR="00417C26" w:rsidRPr="00417C26">
        <w:rPr>
          <w:rFonts w:ascii="Times New Roman" w:hAnsi="Times New Roman"/>
          <w:sz w:val="24"/>
          <w:szCs w:val="24"/>
        </w:rPr>
        <w:t>Pbžp</w:t>
      </w:r>
      <w:proofErr w:type="spellEnd"/>
      <w:r w:rsidR="00417C26" w:rsidRPr="00417C26">
        <w:rPr>
          <w:rFonts w:ascii="Times New Roman" w:hAnsi="Times New Roman"/>
          <w:sz w:val="24"/>
          <w:szCs w:val="24"/>
        </w:rPr>
        <w:t>/2022 zo dňa 14.02.2022</w:t>
      </w:r>
      <w:r w:rsidR="00FA5FA2" w:rsidRPr="00417C26">
        <w:rPr>
          <w:rFonts w:ascii="Times New Roman" w:hAnsi="Times New Roman"/>
          <w:sz w:val="24"/>
          <w:szCs w:val="24"/>
        </w:rPr>
        <w:t>.</w:t>
      </w:r>
    </w:p>
    <w:p w14:paraId="333755E3" w14:textId="7CDE6C7A" w:rsidR="00FA5FA2" w:rsidRPr="004940FB" w:rsidRDefault="009451D9" w:rsidP="00EB6E01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15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r w:rsidR="002867A4">
        <w:rPr>
          <w:rFonts w:ascii="Times New Roman" w:hAnsi="Times New Roman"/>
          <w:sz w:val="24"/>
          <w:szCs w:val="24"/>
        </w:rPr>
        <w:t>7</w:t>
      </w:r>
      <w:r w:rsidR="002867A4" w:rsidRPr="004940FB">
        <w:rPr>
          <w:rFonts w:ascii="Times New Roman" w:hAnsi="Times New Roman"/>
          <w:sz w:val="24"/>
          <w:szCs w:val="24"/>
        </w:rPr>
        <w:t xml:space="preserve">. </w:t>
      </w:r>
      <w:r w:rsidR="002867A4">
        <w:rPr>
          <w:rFonts w:ascii="Times New Roman" w:hAnsi="Times New Roman"/>
          <w:sz w:val="24"/>
          <w:szCs w:val="24"/>
        </w:rPr>
        <w:t>Podávanie správ</w:t>
      </w:r>
      <w:r w:rsidR="002867A4" w:rsidRPr="004940FB">
        <w:rPr>
          <w:rFonts w:ascii="Times New Roman" w:hAnsi="Times New Roman"/>
          <w:sz w:val="24"/>
          <w:szCs w:val="24"/>
        </w:rPr>
        <w:t xml:space="preserve">, 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4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Oznamovať písomne plánovaný termín vykonania oprávneného merania inšpekcii a príslušnému obvodnému úradu životného prostredia, úseku štátnej správy ochrany ovzdušia najmenej 5 pracovných dní pred jeho začatím, ak sa plánovaný termín vykonania oprávneného merania zmení, najviac však o päť pracovných dní, oznamovať skorší termín oprávneného merania najmenej dva pracovné dni pred jeho začatím a neskorší termín najmenej jeden pracovný deň pred pôvodne plánovaným termínom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6CE6C658" w14:textId="77777777" w:rsidR="00FA5FA2" w:rsidRPr="00D01D06" w:rsidRDefault="00FA5FA2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>Dodržaná</w:t>
      </w:r>
      <w:r w:rsidRPr="00D01D06">
        <w:rPr>
          <w:rFonts w:ascii="Times New Roman" w:hAnsi="Times New Roman"/>
          <w:sz w:val="24"/>
          <w:szCs w:val="24"/>
        </w:rPr>
        <w:t xml:space="preserve"> </w:t>
      </w:r>
    </w:p>
    <w:p w14:paraId="45298F54" w14:textId="126C8757" w:rsidR="00D01D06" w:rsidRDefault="00D01D06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  <w:r w:rsidR="00FA5FA2" w:rsidRPr="00417C26">
        <w:rPr>
          <w:rFonts w:ascii="Times New Roman" w:hAnsi="Times New Roman"/>
          <w:sz w:val="24"/>
          <w:szCs w:val="24"/>
        </w:rPr>
        <w:t xml:space="preserve"> </w:t>
      </w:r>
    </w:p>
    <w:p w14:paraId="6C5418D9" w14:textId="4FECA959" w:rsidR="00FA5FA2" w:rsidRPr="00417C26" w:rsidRDefault="00417C26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17C26">
        <w:rPr>
          <w:rFonts w:ascii="Times New Roman" w:hAnsi="Times New Roman"/>
          <w:sz w:val="24"/>
          <w:szCs w:val="24"/>
        </w:rPr>
        <w:t>Dodržanie povinnosti oznamovania plánovan</w:t>
      </w:r>
      <w:r>
        <w:rPr>
          <w:rFonts w:ascii="Times New Roman" w:hAnsi="Times New Roman"/>
          <w:sz w:val="24"/>
          <w:szCs w:val="24"/>
        </w:rPr>
        <w:t xml:space="preserve">ého </w:t>
      </w:r>
      <w:r w:rsidRPr="00417C26">
        <w:rPr>
          <w:rFonts w:ascii="Times New Roman" w:hAnsi="Times New Roman"/>
          <w:sz w:val="24"/>
          <w:szCs w:val="24"/>
        </w:rPr>
        <w:t>termín</w:t>
      </w:r>
      <w:r>
        <w:rPr>
          <w:rFonts w:ascii="Times New Roman" w:hAnsi="Times New Roman"/>
          <w:sz w:val="24"/>
          <w:szCs w:val="24"/>
        </w:rPr>
        <w:t>u</w:t>
      </w:r>
      <w:r w:rsidRPr="00417C26">
        <w:rPr>
          <w:rFonts w:ascii="Times New Roman" w:hAnsi="Times New Roman"/>
          <w:sz w:val="24"/>
          <w:szCs w:val="24"/>
        </w:rPr>
        <w:t xml:space="preserve"> vykonania oprávneného merania inšpekcii a príslušnému obvodnému úradu životného prostredia, úseku štátnej správy ochrany ovzdušia pred jeho začatím</w:t>
      </w:r>
      <w:r>
        <w:rPr>
          <w:rFonts w:ascii="Times New Roman" w:hAnsi="Times New Roman"/>
          <w:sz w:val="24"/>
          <w:szCs w:val="24"/>
        </w:rPr>
        <w:t xml:space="preserve"> za</w:t>
      </w:r>
      <w:r w:rsidRPr="00417C26">
        <w:rPr>
          <w:rFonts w:ascii="Times New Roman" w:hAnsi="Times New Roman"/>
          <w:sz w:val="24"/>
          <w:szCs w:val="24"/>
        </w:rPr>
        <w:t xml:space="preserve"> rok za r. 2021 v</w:t>
      </w:r>
      <w:r>
        <w:rPr>
          <w:rFonts w:ascii="Times New Roman" w:hAnsi="Times New Roman"/>
          <w:sz w:val="24"/>
          <w:szCs w:val="24"/>
        </w:rPr>
        <w:t> </w:t>
      </w:r>
      <w:r w:rsidRPr="00417C26">
        <w:rPr>
          <w:rFonts w:ascii="Times New Roman" w:hAnsi="Times New Roman"/>
          <w:sz w:val="24"/>
          <w:szCs w:val="24"/>
        </w:rPr>
        <w:t>predpísanom termíne bolo prevádzkovateľom preukázané poskytnutím kóp</w:t>
      </w:r>
      <w:r>
        <w:rPr>
          <w:rFonts w:ascii="Times New Roman" w:hAnsi="Times New Roman"/>
          <w:sz w:val="24"/>
          <w:szCs w:val="24"/>
        </w:rPr>
        <w:t>ií</w:t>
      </w:r>
      <w:r w:rsidRPr="00417C26">
        <w:rPr>
          <w:rFonts w:ascii="Times New Roman" w:hAnsi="Times New Roman"/>
          <w:sz w:val="24"/>
          <w:szCs w:val="24"/>
        </w:rPr>
        <w:t xml:space="preserve"> sprievodn</w:t>
      </w:r>
      <w:r>
        <w:rPr>
          <w:rFonts w:ascii="Times New Roman" w:hAnsi="Times New Roman"/>
          <w:sz w:val="24"/>
          <w:szCs w:val="24"/>
        </w:rPr>
        <w:t xml:space="preserve">ých listov </w:t>
      </w:r>
      <w:r w:rsidRPr="00417C26"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417C26">
        <w:rPr>
          <w:rFonts w:ascii="Times New Roman" w:hAnsi="Times New Roman"/>
          <w:sz w:val="24"/>
          <w:szCs w:val="24"/>
        </w:rPr>
        <w:t xml:space="preserve">list pre SIŽP, IŽP BB, OIP č. 36431 </w:t>
      </w:r>
      <w:proofErr w:type="spellStart"/>
      <w:r w:rsidRPr="00417C26">
        <w:rPr>
          <w:rFonts w:ascii="Times New Roman" w:hAnsi="Times New Roman"/>
          <w:sz w:val="24"/>
          <w:szCs w:val="24"/>
        </w:rPr>
        <w:t>Pbžp</w:t>
      </w:r>
      <w:proofErr w:type="spellEnd"/>
      <w:r w:rsidRPr="00417C26">
        <w:rPr>
          <w:rFonts w:ascii="Times New Roman" w:hAnsi="Times New Roman"/>
          <w:sz w:val="24"/>
          <w:szCs w:val="24"/>
        </w:rPr>
        <w:t>/2022 zo dňa 26.04.2022</w:t>
      </w:r>
      <w:r>
        <w:rPr>
          <w:rFonts w:ascii="Times New Roman" w:hAnsi="Times New Roman"/>
          <w:sz w:val="24"/>
          <w:szCs w:val="24"/>
        </w:rPr>
        <w:t xml:space="preserve">, list pre OÚ BR, OSŽP </w:t>
      </w:r>
      <w:r w:rsidRPr="00417C26">
        <w:rPr>
          <w:rFonts w:ascii="Times New Roman" w:hAnsi="Times New Roman"/>
          <w:sz w:val="24"/>
          <w:szCs w:val="24"/>
        </w:rPr>
        <w:t xml:space="preserve">č. 36432 </w:t>
      </w:r>
      <w:proofErr w:type="spellStart"/>
      <w:r w:rsidRPr="00417C26">
        <w:rPr>
          <w:rFonts w:ascii="Times New Roman" w:hAnsi="Times New Roman"/>
          <w:sz w:val="24"/>
          <w:szCs w:val="24"/>
        </w:rPr>
        <w:t>Pbžp</w:t>
      </w:r>
      <w:proofErr w:type="spellEnd"/>
      <w:r w:rsidRPr="00417C26">
        <w:rPr>
          <w:rFonts w:ascii="Times New Roman" w:hAnsi="Times New Roman"/>
          <w:sz w:val="24"/>
          <w:szCs w:val="24"/>
        </w:rPr>
        <w:t>/2022 zo dňa 26.04.2022.</w:t>
      </w:r>
      <w:r>
        <w:rPr>
          <w:rFonts w:ascii="Times New Roman" w:hAnsi="Times New Roman"/>
          <w:sz w:val="24"/>
          <w:szCs w:val="24"/>
        </w:rPr>
        <w:t xml:space="preserve"> Samotné meranie bolo vykonané dňa 04.05.2021. </w:t>
      </w:r>
    </w:p>
    <w:p w14:paraId="714A38D6" w14:textId="560BE3A1" w:rsidR="00FA5FA2" w:rsidRPr="004940FB" w:rsidRDefault="009451D9" w:rsidP="00EB6E01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16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r w:rsidR="002867A4">
        <w:rPr>
          <w:rFonts w:ascii="Times New Roman" w:hAnsi="Times New Roman"/>
          <w:sz w:val="24"/>
          <w:szCs w:val="24"/>
        </w:rPr>
        <w:t>7</w:t>
      </w:r>
      <w:r w:rsidR="002867A4" w:rsidRPr="004940FB">
        <w:rPr>
          <w:rFonts w:ascii="Times New Roman" w:hAnsi="Times New Roman"/>
          <w:sz w:val="24"/>
          <w:szCs w:val="24"/>
        </w:rPr>
        <w:t xml:space="preserve">. </w:t>
      </w:r>
      <w:r w:rsidR="002867A4">
        <w:rPr>
          <w:rFonts w:ascii="Times New Roman" w:hAnsi="Times New Roman"/>
          <w:sz w:val="24"/>
          <w:szCs w:val="24"/>
        </w:rPr>
        <w:t>Podávanie správ</w:t>
      </w:r>
      <w:r w:rsidR="002867A4" w:rsidRPr="004940FB">
        <w:rPr>
          <w:rFonts w:ascii="Times New Roman" w:hAnsi="Times New Roman"/>
          <w:sz w:val="24"/>
          <w:szCs w:val="24"/>
        </w:rPr>
        <w:t xml:space="preserve">, 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5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Ročnú evidenciu a príslušné informačné podklady uchovávať najmenej päť rokov po skončení príslušného roka. Prevádzkovateľ je povinný uchovávať tieto informácie tak, aby boli chránené proti neoprávneným zásahom, zmenám a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strate údajov. Ak sa vedú len v elektronickej forme, príslušné elektronické prostriedky musia zabezpečiť uchovanie údajov aj počas porúch elektrického napájania.</w:t>
      </w:r>
    </w:p>
    <w:p w14:paraId="47735B42" w14:textId="77777777" w:rsidR="00FA5FA2" w:rsidRPr="00D01D06" w:rsidRDefault="00FA5FA2" w:rsidP="00654E1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 xml:space="preserve">Dodržaná </w:t>
      </w:r>
    </w:p>
    <w:p w14:paraId="1B88826F" w14:textId="6BA53234" w:rsidR="00D01D06" w:rsidRDefault="00D01D06" w:rsidP="00654E1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</w:p>
    <w:p w14:paraId="2F80D403" w14:textId="29F675F6" w:rsidR="00FA5FA2" w:rsidRPr="002A5543" w:rsidRDefault="00654E16" w:rsidP="00654E1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654E16">
        <w:rPr>
          <w:rFonts w:ascii="Times New Roman" w:hAnsi="Times New Roman"/>
          <w:sz w:val="24"/>
          <w:szCs w:val="24"/>
        </w:rPr>
        <w:t>Ročn</w:t>
      </w:r>
      <w:r>
        <w:rPr>
          <w:rFonts w:ascii="Times New Roman" w:hAnsi="Times New Roman"/>
          <w:sz w:val="24"/>
          <w:szCs w:val="24"/>
        </w:rPr>
        <w:t>é</w:t>
      </w:r>
      <w:r w:rsidRPr="00654E16">
        <w:rPr>
          <w:rFonts w:ascii="Times New Roman" w:hAnsi="Times New Roman"/>
          <w:sz w:val="24"/>
          <w:szCs w:val="24"/>
        </w:rPr>
        <w:t xml:space="preserve"> evidenci</w:t>
      </w:r>
      <w:r>
        <w:rPr>
          <w:rFonts w:ascii="Times New Roman" w:hAnsi="Times New Roman"/>
          <w:sz w:val="24"/>
          <w:szCs w:val="24"/>
        </w:rPr>
        <w:t>e</w:t>
      </w:r>
      <w:r w:rsidRPr="00654E16">
        <w:rPr>
          <w:rFonts w:ascii="Times New Roman" w:hAnsi="Times New Roman"/>
          <w:sz w:val="24"/>
          <w:szCs w:val="24"/>
        </w:rPr>
        <w:t xml:space="preserve"> a príslušné informačné podklady </w:t>
      </w:r>
      <w:r>
        <w:rPr>
          <w:rFonts w:ascii="Times New Roman" w:hAnsi="Times New Roman"/>
          <w:sz w:val="24"/>
          <w:szCs w:val="24"/>
        </w:rPr>
        <w:t xml:space="preserve">sú po dobu 5 rokov uchovávané v tlačenej forme u zodpovedného zamestnanca </w:t>
      </w:r>
      <w:r w:rsidRPr="00654E16">
        <w:rPr>
          <w:rFonts w:ascii="Times New Roman" w:hAnsi="Times New Roman"/>
          <w:sz w:val="24"/>
          <w:szCs w:val="24"/>
        </w:rPr>
        <w:t>Odbor</w:t>
      </w:r>
      <w:r>
        <w:rPr>
          <w:rFonts w:ascii="Times New Roman" w:hAnsi="Times New Roman"/>
          <w:sz w:val="24"/>
          <w:szCs w:val="24"/>
        </w:rPr>
        <w:t>u</w:t>
      </w:r>
      <w:r w:rsidRPr="00654E16">
        <w:rPr>
          <w:rFonts w:ascii="Times New Roman" w:hAnsi="Times New Roman"/>
          <w:sz w:val="24"/>
          <w:szCs w:val="24"/>
        </w:rPr>
        <w:t xml:space="preserve"> </w:t>
      </w:r>
      <w:r w:rsidRPr="00002050">
        <w:rPr>
          <w:rFonts w:ascii="Times New Roman" w:hAnsi="Times New Roman"/>
          <w:sz w:val="24"/>
          <w:szCs w:val="24"/>
        </w:rPr>
        <w:t>bezpečnosti a životného prostredia (</w:t>
      </w:r>
      <w:proofErr w:type="spellStart"/>
      <w:r w:rsidR="002A5543" w:rsidRPr="00002050">
        <w:rPr>
          <w:rFonts w:ascii="Times New Roman" w:hAnsi="Times New Roman"/>
          <w:sz w:val="24"/>
          <w:szCs w:val="24"/>
        </w:rPr>
        <w:t>PbŽP</w:t>
      </w:r>
      <w:proofErr w:type="spellEnd"/>
      <w:r w:rsidR="002A5543" w:rsidRPr="00002050">
        <w:rPr>
          <w:rFonts w:ascii="Times New Roman" w:hAnsi="Times New Roman"/>
          <w:sz w:val="24"/>
          <w:szCs w:val="24"/>
        </w:rPr>
        <w:t>). Po</w:t>
      </w:r>
      <w:r w:rsidR="008533FB" w:rsidRPr="00002050">
        <w:rPr>
          <w:rFonts w:ascii="Times New Roman" w:hAnsi="Times New Roman"/>
          <w:sz w:val="24"/>
          <w:szCs w:val="24"/>
        </w:rPr>
        <w:t> </w:t>
      </w:r>
      <w:r w:rsidR="002A5543" w:rsidRPr="00002050">
        <w:rPr>
          <w:rFonts w:ascii="Times New Roman" w:hAnsi="Times New Roman"/>
          <w:sz w:val="24"/>
          <w:szCs w:val="24"/>
        </w:rPr>
        <w:t>piatich rokoch sú uložené v podnikovom archíve. V digitálnom formáte sú uchovávané na</w:t>
      </w:r>
      <w:r w:rsidR="008533FB" w:rsidRPr="00002050">
        <w:rPr>
          <w:rFonts w:ascii="Times New Roman" w:hAnsi="Times New Roman"/>
          <w:sz w:val="24"/>
          <w:szCs w:val="24"/>
        </w:rPr>
        <w:t> </w:t>
      </w:r>
      <w:r w:rsidR="002A5543" w:rsidRPr="00002050">
        <w:rPr>
          <w:rFonts w:ascii="Times New Roman" w:hAnsi="Times New Roman"/>
          <w:sz w:val="24"/>
          <w:szCs w:val="24"/>
        </w:rPr>
        <w:t xml:space="preserve">pevnom disku </w:t>
      </w:r>
      <w:r w:rsidR="000E4A80" w:rsidRPr="00002050">
        <w:rPr>
          <w:rFonts w:ascii="Times New Roman" w:hAnsi="Times New Roman"/>
          <w:sz w:val="24"/>
          <w:szCs w:val="24"/>
        </w:rPr>
        <w:t>u prevádzkovateľa.</w:t>
      </w:r>
      <w:r w:rsidR="000E4A80">
        <w:rPr>
          <w:rFonts w:ascii="Times New Roman" w:hAnsi="Times New Roman"/>
          <w:sz w:val="24"/>
          <w:szCs w:val="24"/>
        </w:rPr>
        <w:t xml:space="preserve"> </w:t>
      </w:r>
      <w:r w:rsidR="002A5543">
        <w:rPr>
          <w:rFonts w:ascii="Times New Roman" w:hAnsi="Times New Roman"/>
          <w:sz w:val="24"/>
          <w:szCs w:val="24"/>
        </w:rPr>
        <w:t xml:space="preserve"> </w:t>
      </w:r>
      <w:r w:rsidR="002A5543" w:rsidRPr="002A5543">
        <w:rPr>
          <w:rFonts w:ascii="Times New Roman" w:hAnsi="Times New Roman"/>
          <w:sz w:val="24"/>
          <w:szCs w:val="24"/>
        </w:rPr>
        <w:t xml:space="preserve"> </w:t>
      </w:r>
    </w:p>
    <w:p w14:paraId="468DCF27" w14:textId="5AEE1868" w:rsidR="00417C26" w:rsidRPr="00417C26" w:rsidRDefault="009451D9" w:rsidP="00417C26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18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r w:rsidR="002867A4">
        <w:rPr>
          <w:rFonts w:ascii="Times New Roman" w:hAnsi="Times New Roman"/>
          <w:sz w:val="24"/>
          <w:szCs w:val="24"/>
        </w:rPr>
        <w:t>7</w:t>
      </w:r>
      <w:r w:rsidR="002867A4" w:rsidRPr="004940FB">
        <w:rPr>
          <w:rFonts w:ascii="Times New Roman" w:hAnsi="Times New Roman"/>
          <w:sz w:val="24"/>
          <w:szCs w:val="24"/>
        </w:rPr>
        <w:t xml:space="preserve">. </w:t>
      </w:r>
      <w:r w:rsidR="002867A4">
        <w:rPr>
          <w:rFonts w:ascii="Times New Roman" w:hAnsi="Times New Roman"/>
          <w:sz w:val="24"/>
          <w:szCs w:val="24"/>
        </w:rPr>
        <w:t>Podávanie správ</w:t>
      </w:r>
      <w:r w:rsidR="002867A4" w:rsidRPr="004940FB">
        <w:rPr>
          <w:rFonts w:ascii="Times New Roman" w:hAnsi="Times New Roman"/>
          <w:sz w:val="24"/>
          <w:szCs w:val="24"/>
        </w:rPr>
        <w:t xml:space="preserve">, 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8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Prevádzkovateľ je povinný predkladať každoročne do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28. februára nasledujúceho roku hlásenie o vzniku odpadu a nakladaní s ním inšpekcii a príslušnému obvodnému úradu životného prostredia.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cr/>
      </w:r>
      <w:r w:rsidR="00417C26" w:rsidRPr="00D01D06">
        <w:rPr>
          <w:rFonts w:ascii="Times New Roman" w:hAnsi="Times New Roman"/>
          <w:sz w:val="24"/>
          <w:szCs w:val="24"/>
        </w:rPr>
        <w:t xml:space="preserve">Zistený stav: </w:t>
      </w:r>
      <w:r w:rsidR="00417C26" w:rsidRPr="00D01D06">
        <w:rPr>
          <w:rFonts w:ascii="Times New Roman" w:hAnsi="Times New Roman"/>
          <w:b/>
          <w:sz w:val="24"/>
          <w:szCs w:val="24"/>
        </w:rPr>
        <w:t>Dodržaná</w:t>
      </w:r>
      <w:r w:rsidR="00417C26" w:rsidRPr="00417C26">
        <w:rPr>
          <w:rFonts w:ascii="Times New Roman" w:hAnsi="Times New Roman"/>
          <w:sz w:val="24"/>
          <w:szCs w:val="24"/>
        </w:rPr>
        <w:t xml:space="preserve"> </w:t>
      </w:r>
    </w:p>
    <w:p w14:paraId="71A48A0D" w14:textId="0DB2F141" w:rsidR="00D01D06" w:rsidRDefault="00D01D06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</w:p>
    <w:p w14:paraId="4950F245" w14:textId="4F51011D" w:rsidR="00417C26" w:rsidRPr="00417C26" w:rsidRDefault="00417C26" w:rsidP="00417C2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417C26">
        <w:rPr>
          <w:rFonts w:ascii="Times New Roman" w:hAnsi="Times New Roman"/>
          <w:sz w:val="24"/>
          <w:szCs w:val="24"/>
        </w:rPr>
        <w:t xml:space="preserve">Dodržanie povinnosti </w:t>
      </w:r>
      <w:r w:rsidR="00FC0C96" w:rsidRPr="00FC0C96">
        <w:rPr>
          <w:rFonts w:ascii="Times New Roman" w:hAnsi="Times New Roman"/>
          <w:sz w:val="24"/>
          <w:szCs w:val="24"/>
        </w:rPr>
        <w:t>hlásen</w:t>
      </w:r>
      <w:r w:rsidR="00FC0C96">
        <w:rPr>
          <w:rFonts w:ascii="Times New Roman" w:hAnsi="Times New Roman"/>
          <w:sz w:val="24"/>
          <w:szCs w:val="24"/>
        </w:rPr>
        <w:t>ia</w:t>
      </w:r>
      <w:r w:rsidR="00FC0C96" w:rsidRPr="00FC0C96">
        <w:rPr>
          <w:rFonts w:ascii="Times New Roman" w:hAnsi="Times New Roman"/>
          <w:sz w:val="24"/>
          <w:szCs w:val="24"/>
        </w:rPr>
        <w:t xml:space="preserve"> o vzniku odpadu a nakladaní </w:t>
      </w:r>
      <w:r w:rsidR="00FC0C96">
        <w:rPr>
          <w:rFonts w:ascii="Times New Roman" w:hAnsi="Times New Roman"/>
          <w:sz w:val="24"/>
          <w:szCs w:val="24"/>
        </w:rPr>
        <w:t xml:space="preserve">s ním </w:t>
      </w:r>
      <w:r w:rsidRPr="00417C26">
        <w:rPr>
          <w:rFonts w:ascii="Times New Roman" w:hAnsi="Times New Roman"/>
          <w:sz w:val="24"/>
          <w:szCs w:val="24"/>
        </w:rPr>
        <w:t>v</w:t>
      </w:r>
      <w:r>
        <w:rPr>
          <w:rFonts w:ascii="Times New Roman" w:hAnsi="Times New Roman"/>
          <w:sz w:val="24"/>
          <w:szCs w:val="24"/>
        </w:rPr>
        <w:t> </w:t>
      </w:r>
      <w:r w:rsidRPr="00417C26">
        <w:rPr>
          <w:rFonts w:ascii="Times New Roman" w:hAnsi="Times New Roman"/>
          <w:sz w:val="24"/>
          <w:szCs w:val="24"/>
        </w:rPr>
        <w:t>predpísanom termíne bolo prevádzkovateľom preukázané poskytnutím kóp</w:t>
      </w:r>
      <w:r>
        <w:rPr>
          <w:rFonts w:ascii="Times New Roman" w:hAnsi="Times New Roman"/>
          <w:sz w:val="24"/>
          <w:szCs w:val="24"/>
        </w:rPr>
        <w:t>i</w:t>
      </w:r>
      <w:r w:rsidR="00FC0C96">
        <w:rPr>
          <w:rFonts w:ascii="Times New Roman" w:hAnsi="Times New Roman"/>
          <w:sz w:val="24"/>
          <w:szCs w:val="24"/>
        </w:rPr>
        <w:t xml:space="preserve">e </w:t>
      </w:r>
      <w:r w:rsidRPr="00417C26">
        <w:rPr>
          <w:rFonts w:ascii="Times New Roman" w:hAnsi="Times New Roman"/>
          <w:sz w:val="24"/>
          <w:szCs w:val="24"/>
        </w:rPr>
        <w:t>sprievodn</w:t>
      </w:r>
      <w:r w:rsidR="00FC0C96">
        <w:rPr>
          <w:rFonts w:ascii="Times New Roman" w:hAnsi="Times New Roman"/>
          <w:sz w:val="24"/>
          <w:szCs w:val="24"/>
        </w:rPr>
        <w:t xml:space="preserve">ého listu </w:t>
      </w:r>
      <w:r w:rsidRPr="00417C26">
        <w:rPr>
          <w:rFonts w:ascii="Times New Roman" w:hAnsi="Times New Roman"/>
          <w:sz w:val="24"/>
          <w:szCs w:val="24"/>
        </w:rPr>
        <w:t xml:space="preserve">- </w:t>
      </w:r>
      <w:r w:rsidR="00FC0C96" w:rsidRPr="00FC0C96">
        <w:rPr>
          <w:rFonts w:ascii="Times New Roman" w:hAnsi="Times New Roman"/>
          <w:sz w:val="24"/>
          <w:szCs w:val="24"/>
        </w:rPr>
        <w:t>list pre</w:t>
      </w:r>
      <w:r w:rsidR="00FC0C96">
        <w:rPr>
          <w:rFonts w:ascii="Times New Roman" w:hAnsi="Times New Roman"/>
          <w:sz w:val="24"/>
          <w:szCs w:val="24"/>
        </w:rPr>
        <w:t> </w:t>
      </w:r>
      <w:r w:rsidR="00FC0C96" w:rsidRPr="00FC0C96">
        <w:rPr>
          <w:rFonts w:ascii="Times New Roman" w:hAnsi="Times New Roman"/>
          <w:sz w:val="24"/>
          <w:szCs w:val="24"/>
        </w:rPr>
        <w:t>OÚ BR, OSŽP</w:t>
      </w:r>
      <w:r w:rsidR="00FC0C96">
        <w:rPr>
          <w:rFonts w:ascii="Times New Roman" w:hAnsi="Times New Roman"/>
          <w:sz w:val="24"/>
          <w:szCs w:val="24"/>
        </w:rPr>
        <w:t xml:space="preserve"> </w:t>
      </w:r>
      <w:r w:rsidR="00FC0C96" w:rsidRPr="00FC0C96">
        <w:rPr>
          <w:rFonts w:ascii="Times New Roman" w:hAnsi="Times New Roman"/>
          <w:sz w:val="24"/>
          <w:szCs w:val="24"/>
        </w:rPr>
        <w:t>č. 17956/</w:t>
      </w:r>
      <w:proofErr w:type="spellStart"/>
      <w:r w:rsidR="00FC0C96" w:rsidRPr="00FC0C96">
        <w:rPr>
          <w:rFonts w:ascii="Times New Roman" w:hAnsi="Times New Roman"/>
          <w:sz w:val="24"/>
          <w:szCs w:val="24"/>
        </w:rPr>
        <w:t>Pbžp</w:t>
      </w:r>
      <w:proofErr w:type="spellEnd"/>
      <w:r w:rsidR="00FC0C96" w:rsidRPr="00FC0C96">
        <w:rPr>
          <w:rFonts w:ascii="Times New Roman" w:hAnsi="Times New Roman"/>
          <w:sz w:val="24"/>
          <w:szCs w:val="24"/>
        </w:rPr>
        <w:t>/2022 zo dňa 24.02.202</w:t>
      </w:r>
      <w:r w:rsidR="00FC0C96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</w:p>
    <w:p w14:paraId="0E02AD85" w14:textId="77777777" w:rsidR="00002050" w:rsidRDefault="0000205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br w:type="page"/>
      </w:r>
    </w:p>
    <w:p w14:paraId="100379BE" w14:textId="5ACD38A3" w:rsidR="00FA5FA2" w:rsidRPr="004940FB" w:rsidRDefault="009451D9" w:rsidP="00EB6E01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19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r w:rsidR="002867A4">
        <w:rPr>
          <w:rFonts w:ascii="Times New Roman" w:hAnsi="Times New Roman"/>
          <w:sz w:val="24"/>
          <w:szCs w:val="24"/>
        </w:rPr>
        <w:t>7</w:t>
      </w:r>
      <w:r w:rsidR="002867A4" w:rsidRPr="004940FB">
        <w:rPr>
          <w:rFonts w:ascii="Times New Roman" w:hAnsi="Times New Roman"/>
          <w:sz w:val="24"/>
          <w:szCs w:val="24"/>
        </w:rPr>
        <w:t xml:space="preserve">. </w:t>
      </w:r>
      <w:r w:rsidR="002867A4">
        <w:rPr>
          <w:rFonts w:ascii="Times New Roman" w:hAnsi="Times New Roman"/>
          <w:sz w:val="24"/>
          <w:szCs w:val="24"/>
        </w:rPr>
        <w:t>Podávanie správ</w:t>
      </w:r>
      <w:r w:rsidR="002867A4" w:rsidRPr="004940FB">
        <w:rPr>
          <w:rFonts w:ascii="Times New Roman" w:hAnsi="Times New Roman"/>
          <w:sz w:val="24"/>
          <w:szCs w:val="24"/>
        </w:rPr>
        <w:t>,</w:t>
      </w:r>
      <w:r w:rsidR="00FA5FA2" w:rsidRPr="004940FB">
        <w:rPr>
          <w:rFonts w:ascii="Times New Roman" w:hAnsi="Times New Roman"/>
          <w:sz w:val="24"/>
          <w:szCs w:val="24"/>
        </w:rPr>
        <w:t xml:space="preserve"> 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9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Prevádzkovateľ je povinný oznamovať údaje do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 w:rsidRPr="00EB6E01">
        <w:rPr>
          <w:rFonts w:ascii="Times New Roman" w:hAnsi="Times New Roman"/>
          <w:b/>
          <w:bCs/>
          <w:i/>
          <w:iCs/>
          <w:sz w:val="24"/>
          <w:szCs w:val="24"/>
        </w:rPr>
        <w:t>národného registra znečisťovania každoročne za predchádzajúci rok do 31. mája nasledujúceho roka v písomnej alebo elektronickej forme Slovenskému hydrometeorologickému ústavu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</w:p>
    <w:p w14:paraId="757BD02B" w14:textId="77777777" w:rsidR="00FC0C96" w:rsidRPr="00D01D06" w:rsidRDefault="00FC0C96" w:rsidP="00FC0C9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D01D06">
        <w:rPr>
          <w:rFonts w:ascii="Times New Roman" w:hAnsi="Times New Roman"/>
          <w:sz w:val="24"/>
          <w:szCs w:val="24"/>
        </w:rPr>
        <w:t xml:space="preserve">Zistený stav: </w:t>
      </w:r>
      <w:r w:rsidRPr="00D01D06">
        <w:rPr>
          <w:rFonts w:ascii="Times New Roman" w:hAnsi="Times New Roman"/>
          <w:b/>
          <w:sz w:val="24"/>
          <w:szCs w:val="24"/>
        </w:rPr>
        <w:t xml:space="preserve">Dodržaná </w:t>
      </w:r>
    </w:p>
    <w:p w14:paraId="0E6831B8" w14:textId="32641FCE" w:rsidR="00D01D06" w:rsidRDefault="00D01D06" w:rsidP="00FC0C9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</w:p>
    <w:p w14:paraId="02411F6E" w14:textId="758F1D69" w:rsidR="00FA5FA2" w:rsidRPr="00FC0C96" w:rsidRDefault="00FC0C96" w:rsidP="00FC0C9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E40410">
        <w:rPr>
          <w:rFonts w:ascii="Times New Roman" w:hAnsi="Times New Roman"/>
          <w:sz w:val="24"/>
          <w:szCs w:val="24"/>
        </w:rPr>
        <w:t xml:space="preserve">Dodržanie povinnosti oznamovania údajov do národného registra znečisťovania </w:t>
      </w:r>
      <w:r>
        <w:rPr>
          <w:rFonts w:ascii="Times New Roman" w:hAnsi="Times New Roman"/>
          <w:sz w:val="24"/>
          <w:szCs w:val="24"/>
        </w:rPr>
        <w:t xml:space="preserve">za r. 2021 v predpísanom termíne </w:t>
      </w:r>
      <w:r w:rsidRPr="00E40410">
        <w:rPr>
          <w:rFonts w:ascii="Times New Roman" w:hAnsi="Times New Roman"/>
          <w:sz w:val="24"/>
          <w:szCs w:val="24"/>
        </w:rPr>
        <w:t>bolo prevádzkovateľom preukázané poskytnutím kópie sprievodn</w:t>
      </w:r>
      <w:r>
        <w:rPr>
          <w:rFonts w:ascii="Times New Roman" w:hAnsi="Times New Roman"/>
          <w:sz w:val="24"/>
          <w:szCs w:val="24"/>
        </w:rPr>
        <w:t>ého listu</w:t>
      </w:r>
      <w:r w:rsidRPr="00E40410">
        <w:rPr>
          <w:rFonts w:ascii="Times New Roman" w:hAnsi="Times New Roman"/>
          <w:sz w:val="24"/>
          <w:szCs w:val="24"/>
        </w:rPr>
        <w:t xml:space="preserve"> - </w:t>
      </w:r>
      <w:r w:rsidRPr="0058355D">
        <w:rPr>
          <w:rFonts w:ascii="Times New Roman" w:hAnsi="Times New Roman"/>
          <w:sz w:val="24"/>
          <w:szCs w:val="24"/>
        </w:rPr>
        <w:t>list pre</w:t>
      </w:r>
      <w:r>
        <w:rPr>
          <w:rFonts w:ascii="Times New Roman" w:hAnsi="Times New Roman"/>
          <w:sz w:val="24"/>
          <w:szCs w:val="24"/>
        </w:rPr>
        <w:t> </w:t>
      </w:r>
      <w:r w:rsidRPr="0058355D">
        <w:rPr>
          <w:rFonts w:ascii="Times New Roman" w:hAnsi="Times New Roman"/>
          <w:sz w:val="24"/>
          <w:szCs w:val="24"/>
        </w:rPr>
        <w:t>SHMÚ č.</w:t>
      </w:r>
      <w:r>
        <w:rPr>
          <w:rFonts w:ascii="Times New Roman" w:hAnsi="Times New Roman"/>
          <w:sz w:val="24"/>
          <w:szCs w:val="24"/>
        </w:rPr>
        <w:t> </w:t>
      </w:r>
      <w:r w:rsidRPr="0058355D">
        <w:rPr>
          <w:rFonts w:ascii="Times New Roman" w:hAnsi="Times New Roman"/>
          <w:sz w:val="24"/>
          <w:szCs w:val="24"/>
        </w:rPr>
        <w:t>18255/</w:t>
      </w:r>
      <w:proofErr w:type="spellStart"/>
      <w:r w:rsidRPr="0058355D">
        <w:rPr>
          <w:rFonts w:ascii="Times New Roman" w:hAnsi="Times New Roman"/>
          <w:sz w:val="24"/>
          <w:szCs w:val="24"/>
        </w:rPr>
        <w:t>Pbžp</w:t>
      </w:r>
      <w:proofErr w:type="spellEnd"/>
      <w:r w:rsidRPr="0058355D">
        <w:rPr>
          <w:rFonts w:ascii="Times New Roman" w:hAnsi="Times New Roman"/>
          <w:sz w:val="24"/>
          <w:szCs w:val="24"/>
        </w:rPr>
        <w:t>/2022 zo dňa 25.02.2022</w:t>
      </w:r>
      <w:r w:rsidRPr="00E40410">
        <w:rPr>
          <w:rFonts w:ascii="Times New Roman" w:hAnsi="Times New Roman"/>
          <w:sz w:val="24"/>
          <w:szCs w:val="24"/>
        </w:rPr>
        <w:t>.</w:t>
      </w:r>
    </w:p>
    <w:p w14:paraId="28B9EB25" w14:textId="31CE1881" w:rsidR="00FC0C96" w:rsidRPr="00FC0C96" w:rsidRDefault="009451D9" w:rsidP="00FC0C96">
      <w:pPr>
        <w:spacing w:before="240" w:after="6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bCs/>
          <w:sz w:val="24"/>
          <w:szCs w:val="24"/>
        </w:rPr>
        <w:t>20</w:t>
      </w:r>
      <w:r w:rsidR="00FA5FA2" w:rsidRPr="004940FB">
        <w:rPr>
          <w:rFonts w:ascii="Times New Roman" w:hAnsi="Times New Roman"/>
          <w:b/>
          <w:bCs/>
          <w:sz w:val="24"/>
          <w:szCs w:val="24"/>
        </w:rPr>
        <w:t>.</w:t>
      </w:r>
      <w:r w:rsidR="00FA5FA2">
        <w:rPr>
          <w:rFonts w:ascii="Times New Roman" w:hAnsi="Times New Roman"/>
          <w:sz w:val="24"/>
          <w:szCs w:val="24"/>
        </w:rPr>
        <w:t> kontrolovaná p</w:t>
      </w:r>
      <w:r w:rsidR="00FA5FA2" w:rsidRPr="004940FB">
        <w:rPr>
          <w:rFonts w:ascii="Times New Roman" w:hAnsi="Times New Roman"/>
          <w:sz w:val="24"/>
          <w:szCs w:val="24"/>
        </w:rPr>
        <w:t xml:space="preserve">odmienka) </w:t>
      </w:r>
      <w:r w:rsidR="00FA5FA2">
        <w:rPr>
          <w:rFonts w:ascii="Times New Roman" w:hAnsi="Times New Roman"/>
          <w:sz w:val="24"/>
          <w:szCs w:val="24"/>
        </w:rPr>
        <w:t>J</w:t>
      </w:r>
      <w:r w:rsidR="00FA5FA2" w:rsidRPr="004940FB">
        <w:rPr>
          <w:rFonts w:ascii="Times New Roman" w:hAnsi="Times New Roman"/>
          <w:sz w:val="24"/>
          <w:szCs w:val="24"/>
        </w:rPr>
        <w:t xml:space="preserve">. </w:t>
      </w:r>
      <w:r w:rsidR="00FA5FA2" w:rsidRPr="00FA5FA2">
        <w:rPr>
          <w:rFonts w:ascii="Times New Roman" w:hAnsi="Times New Roman"/>
          <w:sz w:val="24"/>
          <w:szCs w:val="24"/>
        </w:rPr>
        <w:t>Monitorovanie prevádzky, poskytovanie údajov a podávanie správ</w:t>
      </w:r>
      <w:r w:rsidR="00FA5FA2" w:rsidRPr="004940FB">
        <w:rPr>
          <w:rFonts w:ascii="Times New Roman" w:hAnsi="Times New Roman"/>
          <w:sz w:val="24"/>
          <w:szCs w:val="24"/>
        </w:rPr>
        <w:t xml:space="preserve">, </w:t>
      </w:r>
      <w:r w:rsidR="002867A4">
        <w:rPr>
          <w:rFonts w:ascii="Times New Roman" w:hAnsi="Times New Roman"/>
          <w:sz w:val="24"/>
          <w:szCs w:val="24"/>
        </w:rPr>
        <w:t>7</w:t>
      </w:r>
      <w:r w:rsidR="002867A4" w:rsidRPr="004940FB">
        <w:rPr>
          <w:rFonts w:ascii="Times New Roman" w:hAnsi="Times New Roman"/>
          <w:sz w:val="24"/>
          <w:szCs w:val="24"/>
        </w:rPr>
        <w:t xml:space="preserve">. </w:t>
      </w:r>
      <w:r w:rsidR="002867A4">
        <w:rPr>
          <w:rFonts w:ascii="Times New Roman" w:hAnsi="Times New Roman"/>
          <w:sz w:val="24"/>
          <w:szCs w:val="24"/>
        </w:rPr>
        <w:t>Podávanie správ</w:t>
      </w:r>
      <w:r w:rsidR="002867A4" w:rsidRPr="004940FB">
        <w:rPr>
          <w:rFonts w:ascii="Times New Roman" w:hAnsi="Times New Roman"/>
          <w:sz w:val="24"/>
          <w:szCs w:val="24"/>
        </w:rPr>
        <w:t xml:space="preserve">, 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bod č.</w:t>
      </w:r>
      <w:r w:rsidR="00FA5FA2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7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>.</w:t>
      </w:r>
      <w:r w:rsidR="00EB6E01">
        <w:rPr>
          <w:rFonts w:ascii="Times New Roman" w:hAnsi="Times New Roman"/>
          <w:b/>
          <w:bCs/>
          <w:i/>
          <w:iCs/>
          <w:sz w:val="24"/>
          <w:szCs w:val="24"/>
        </w:rPr>
        <w:t>10</w:t>
      </w:r>
      <w:r w:rsidR="00FA5FA2" w:rsidRPr="00D37E76">
        <w:rPr>
          <w:rFonts w:ascii="Times New Roman" w:hAnsi="Times New Roman"/>
          <w:b/>
          <w:bCs/>
          <w:i/>
          <w:iCs/>
          <w:sz w:val="24"/>
          <w:szCs w:val="24"/>
        </w:rPr>
        <w:t xml:space="preserve">: </w:t>
      </w:r>
      <w:r w:rsidR="00B64023" w:rsidRPr="00B64023">
        <w:rPr>
          <w:rFonts w:ascii="Times New Roman" w:hAnsi="Times New Roman"/>
          <w:b/>
          <w:bCs/>
          <w:i/>
          <w:iCs/>
          <w:sz w:val="24"/>
          <w:szCs w:val="24"/>
        </w:rPr>
        <w:t>Prevádzkovateľ je povinný predkladať, ako pôvodca odpadov a prevádzkovateľ zariadenia, každoročne do 28. februára nasledujúceho roku za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B64023" w:rsidRPr="00B64023">
        <w:rPr>
          <w:rFonts w:ascii="Times New Roman" w:hAnsi="Times New Roman"/>
          <w:b/>
          <w:bCs/>
          <w:i/>
          <w:iCs/>
          <w:sz w:val="24"/>
          <w:szCs w:val="24"/>
        </w:rPr>
        <w:t>predchádzajúci kalendárny rok príslušnému okresnému úradu, odboru starostlivosti o</w:t>
      </w:r>
      <w:r w:rsidR="00FA32E4">
        <w:rPr>
          <w:rFonts w:ascii="Times New Roman" w:hAnsi="Times New Roman"/>
          <w:b/>
          <w:bCs/>
          <w:i/>
          <w:iCs/>
          <w:sz w:val="24"/>
          <w:szCs w:val="24"/>
        </w:rPr>
        <w:t> </w:t>
      </w:r>
      <w:r w:rsidR="00B64023" w:rsidRPr="00B64023">
        <w:rPr>
          <w:rFonts w:ascii="Times New Roman" w:hAnsi="Times New Roman"/>
          <w:b/>
          <w:bCs/>
          <w:i/>
          <w:iCs/>
          <w:sz w:val="24"/>
          <w:szCs w:val="24"/>
        </w:rPr>
        <w:t>životné prostredie hlásenie o vzniku odpadu a nakladaní s ním a evidenčný list zariadenia.</w:t>
      </w:r>
      <w:r w:rsidR="00B64023" w:rsidRPr="00B64023">
        <w:rPr>
          <w:rFonts w:ascii="Times New Roman" w:hAnsi="Times New Roman"/>
          <w:b/>
          <w:bCs/>
          <w:i/>
          <w:iCs/>
          <w:sz w:val="24"/>
          <w:szCs w:val="24"/>
        </w:rPr>
        <w:cr/>
      </w:r>
      <w:r w:rsidR="00FC0C96" w:rsidRPr="00D01D06">
        <w:rPr>
          <w:rFonts w:ascii="Times New Roman" w:hAnsi="Times New Roman"/>
          <w:sz w:val="24"/>
          <w:szCs w:val="24"/>
        </w:rPr>
        <w:t xml:space="preserve">Zistený stav: </w:t>
      </w:r>
      <w:r w:rsidR="00FC0C96" w:rsidRPr="00D01D06">
        <w:rPr>
          <w:rFonts w:ascii="Times New Roman" w:hAnsi="Times New Roman"/>
          <w:b/>
          <w:sz w:val="24"/>
          <w:szCs w:val="24"/>
        </w:rPr>
        <w:t>Dodržaná</w:t>
      </w:r>
      <w:r w:rsidR="00FC0C96" w:rsidRPr="00FC0C96">
        <w:rPr>
          <w:rFonts w:ascii="Times New Roman" w:hAnsi="Times New Roman"/>
          <w:sz w:val="24"/>
          <w:szCs w:val="24"/>
          <w:u w:val="single"/>
        </w:rPr>
        <w:t xml:space="preserve"> </w:t>
      </w:r>
    </w:p>
    <w:p w14:paraId="705BE9F7" w14:textId="68C31BFA" w:rsidR="00D01D06" w:rsidRDefault="00D01D06" w:rsidP="00FC0C9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FD67DF">
        <w:rPr>
          <w:rFonts w:ascii="Times New Roman" w:hAnsi="Times New Roman"/>
          <w:sz w:val="24"/>
          <w:szCs w:val="24"/>
        </w:rPr>
        <w:t xml:space="preserve">Opis: </w:t>
      </w:r>
      <w:r>
        <w:rPr>
          <w:rFonts w:ascii="Times New Roman" w:hAnsi="Times New Roman"/>
          <w:sz w:val="24"/>
          <w:szCs w:val="24"/>
        </w:rPr>
        <w:t>Áno</w:t>
      </w:r>
      <w:r w:rsidR="00FC0C96" w:rsidRPr="00417C26">
        <w:rPr>
          <w:rFonts w:ascii="Times New Roman" w:hAnsi="Times New Roman"/>
          <w:sz w:val="24"/>
          <w:szCs w:val="24"/>
        </w:rPr>
        <w:t xml:space="preserve"> </w:t>
      </w:r>
    </w:p>
    <w:p w14:paraId="406DBE12" w14:textId="4B615738" w:rsidR="00FA5FA2" w:rsidRPr="008533FB" w:rsidRDefault="00FC0C96" w:rsidP="00FC0C96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8533FB">
        <w:rPr>
          <w:rFonts w:ascii="Times New Roman" w:hAnsi="Times New Roman"/>
          <w:sz w:val="24"/>
          <w:szCs w:val="24"/>
        </w:rPr>
        <w:t>Dodržanie povinnosti hlásenia o vzniku odpadu a nakladaní s ním v predpísanom termíne bolo prevádzkovateľom preukázané poskytnutím kópie sprievodného listu - list pre OÚ BR, OSŽP č. 17956/</w:t>
      </w:r>
      <w:proofErr w:type="spellStart"/>
      <w:r w:rsidRPr="008533FB">
        <w:rPr>
          <w:rFonts w:ascii="Times New Roman" w:hAnsi="Times New Roman"/>
          <w:sz w:val="24"/>
          <w:szCs w:val="24"/>
        </w:rPr>
        <w:t>Pbžp</w:t>
      </w:r>
      <w:proofErr w:type="spellEnd"/>
      <w:r w:rsidRPr="008533FB">
        <w:rPr>
          <w:rFonts w:ascii="Times New Roman" w:hAnsi="Times New Roman"/>
          <w:sz w:val="24"/>
          <w:szCs w:val="24"/>
        </w:rPr>
        <w:t>/2022 zo dňa 24.02.2022.</w:t>
      </w:r>
    </w:p>
    <w:p w14:paraId="7DF6F1D7" w14:textId="77777777" w:rsidR="00E50B23" w:rsidRPr="008533FB" w:rsidRDefault="00E50B23" w:rsidP="00FA5FA2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05A8C084" w14:textId="44F720DA" w:rsidR="00EE75CE" w:rsidRPr="008533FB" w:rsidRDefault="008A057A" w:rsidP="00FC0C96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533FB">
        <w:rPr>
          <w:rFonts w:ascii="Times New Roman" w:hAnsi="Times New Roman"/>
          <w:b/>
          <w:sz w:val="24"/>
          <w:szCs w:val="24"/>
          <w:u w:val="single"/>
        </w:rPr>
        <w:t xml:space="preserve">Prílohy správy </w:t>
      </w:r>
      <w:r w:rsidRPr="008533FB">
        <w:rPr>
          <w:rFonts w:ascii="Times New Roman" w:hAnsi="Times New Roman"/>
          <w:sz w:val="24"/>
          <w:szCs w:val="24"/>
        </w:rPr>
        <w:tab/>
      </w:r>
      <w:r w:rsidRPr="008533FB">
        <w:rPr>
          <w:rFonts w:ascii="Times New Roman" w:hAnsi="Times New Roman"/>
          <w:sz w:val="24"/>
          <w:szCs w:val="24"/>
        </w:rPr>
        <w:tab/>
        <w:t>Nie</w:t>
      </w:r>
      <w:r w:rsidR="008533FB" w:rsidRPr="008533FB">
        <w:rPr>
          <w:rFonts w:ascii="Times New Roman" w:hAnsi="Times New Roman"/>
          <w:sz w:val="24"/>
          <w:szCs w:val="24"/>
        </w:rPr>
        <w:t>, zápis z</w:t>
      </w:r>
      <w:r w:rsidR="00FC0C96" w:rsidRPr="008533FB">
        <w:rPr>
          <w:rFonts w:ascii="Times New Roman" w:hAnsi="Times New Roman"/>
          <w:sz w:val="24"/>
          <w:szCs w:val="24"/>
        </w:rPr>
        <w:t> kontroly Útvaru inšpekcie ochrany ovzdušia</w:t>
      </w:r>
      <w:r w:rsidR="008533FB" w:rsidRPr="008533FB">
        <w:rPr>
          <w:rFonts w:ascii="Times New Roman" w:hAnsi="Times New Roman"/>
          <w:sz w:val="24"/>
          <w:szCs w:val="24"/>
        </w:rPr>
        <w:t xml:space="preserve"> je zapracovaný do predkladanej správy z environmentálnej kontroly</w:t>
      </w:r>
    </w:p>
    <w:p w14:paraId="105C31C6" w14:textId="34D85D34" w:rsidR="009967F6" w:rsidRDefault="009967F6" w:rsidP="008A057A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6B7C5B38" w14:textId="2C1D9ADB" w:rsidR="008A057A" w:rsidRPr="008A057A" w:rsidRDefault="008A057A" w:rsidP="008A057A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8A057A">
        <w:rPr>
          <w:rFonts w:ascii="Times New Roman" w:hAnsi="Times New Roman"/>
          <w:b/>
          <w:sz w:val="24"/>
          <w:szCs w:val="24"/>
          <w:u w:val="single"/>
        </w:rPr>
        <w:t>Zhodnotenie dodržania podmienok povolenia</w:t>
      </w:r>
    </w:p>
    <w:p w14:paraId="3290AB62" w14:textId="77777777" w:rsidR="008A057A" w:rsidRPr="007C35C5" w:rsidRDefault="008A057A" w:rsidP="00156FE9">
      <w:pPr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7C35C5">
        <w:rPr>
          <w:rFonts w:ascii="Times New Roman" w:hAnsi="Times New Roman"/>
          <w:sz w:val="24"/>
          <w:szCs w:val="24"/>
        </w:rPr>
        <w:t xml:space="preserve">Dodržané </w:t>
      </w:r>
    </w:p>
    <w:p w14:paraId="1F839D29" w14:textId="688E0E0F" w:rsidR="008A057A" w:rsidRPr="007C35C5" w:rsidRDefault="008A057A" w:rsidP="007C35C5">
      <w:pPr>
        <w:pStyle w:val="Odsekzoznamu"/>
        <w:numPr>
          <w:ilvl w:val="0"/>
          <w:numId w:val="17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35C5">
        <w:rPr>
          <w:rFonts w:ascii="Times New Roman" w:hAnsi="Times New Roman"/>
          <w:sz w:val="24"/>
          <w:szCs w:val="24"/>
        </w:rPr>
        <w:t>Podmienk</w:t>
      </w:r>
      <w:r w:rsidR="0095494B" w:rsidRPr="007C35C5">
        <w:rPr>
          <w:rFonts w:ascii="Times New Roman" w:hAnsi="Times New Roman"/>
          <w:sz w:val="24"/>
          <w:szCs w:val="24"/>
        </w:rPr>
        <w:t>y B.</w:t>
      </w:r>
      <w:r w:rsidR="007C35C5" w:rsidRPr="007C35C5">
        <w:t xml:space="preserve"> </w:t>
      </w:r>
      <w:r w:rsidR="007C35C5" w:rsidRPr="007C35C5">
        <w:rPr>
          <w:rFonts w:ascii="Times New Roman" w:hAnsi="Times New Roman"/>
          <w:sz w:val="24"/>
          <w:szCs w:val="24"/>
        </w:rPr>
        <w:t>Podmienky prevádzkovania</w:t>
      </w:r>
      <w:r w:rsidR="0095494B" w:rsidRPr="007C35C5">
        <w:rPr>
          <w:rFonts w:ascii="Times New Roman" w:hAnsi="Times New Roman"/>
          <w:sz w:val="24"/>
          <w:szCs w:val="24"/>
        </w:rPr>
        <w:t xml:space="preserve">, 1. Všeobecné podmienky body č. 1.5, 1.6, 1.7, 1.8 </w:t>
      </w:r>
      <w:r w:rsidRPr="007C35C5">
        <w:rPr>
          <w:rFonts w:ascii="Times New Roman" w:hAnsi="Times New Roman"/>
          <w:sz w:val="24"/>
          <w:szCs w:val="24"/>
        </w:rPr>
        <w:t xml:space="preserve"> </w:t>
      </w:r>
    </w:p>
    <w:p w14:paraId="6D837FB4" w14:textId="678B767F" w:rsidR="009451D9" w:rsidRPr="007C35C5" w:rsidRDefault="009451D9" w:rsidP="007C35C5">
      <w:pPr>
        <w:pStyle w:val="Odsekzoznamu"/>
        <w:numPr>
          <w:ilvl w:val="0"/>
          <w:numId w:val="17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35C5">
        <w:rPr>
          <w:rFonts w:ascii="Times New Roman" w:hAnsi="Times New Roman"/>
          <w:sz w:val="24"/>
          <w:szCs w:val="24"/>
        </w:rPr>
        <w:t>Podmienky C.</w:t>
      </w:r>
      <w:r w:rsidR="007C35C5" w:rsidRPr="007C35C5">
        <w:t xml:space="preserve"> </w:t>
      </w:r>
      <w:r w:rsidR="007C35C5" w:rsidRPr="007C35C5">
        <w:rPr>
          <w:rFonts w:ascii="Times New Roman" w:hAnsi="Times New Roman"/>
          <w:sz w:val="24"/>
          <w:szCs w:val="24"/>
        </w:rPr>
        <w:t>Emisné limity</w:t>
      </w:r>
      <w:r w:rsidRPr="007C35C5">
        <w:rPr>
          <w:rFonts w:ascii="Times New Roman" w:hAnsi="Times New Roman"/>
          <w:sz w:val="24"/>
          <w:szCs w:val="24"/>
        </w:rPr>
        <w:t>, 1. Emisné limity pre vypúšťanie znečisťujúcich látok do</w:t>
      </w:r>
      <w:r w:rsidR="00FA32E4">
        <w:rPr>
          <w:rFonts w:ascii="Times New Roman" w:hAnsi="Times New Roman"/>
          <w:sz w:val="24"/>
          <w:szCs w:val="24"/>
        </w:rPr>
        <w:t> </w:t>
      </w:r>
      <w:r w:rsidRPr="007C35C5">
        <w:rPr>
          <w:rFonts w:ascii="Times New Roman" w:hAnsi="Times New Roman"/>
          <w:sz w:val="24"/>
          <w:szCs w:val="24"/>
        </w:rPr>
        <w:t>ovzdušia body č. 1.1, 1.2</w:t>
      </w:r>
    </w:p>
    <w:p w14:paraId="2F7C247B" w14:textId="0287B4EC" w:rsidR="009451D9" w:rsidRPr="007C35C5" w:rsidRDefault="009451D9" w:rsidP="007C35C5">
      <w:pPr>
        <w:pStyle w:val="Odsekzoznamu"/>
        <w:numPr>
          <w:ilvl w:val="0"/>
          <w:numId w:val="17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35C5">
        <w:rPr>
          <w:rFonts w:ascii="Times New Roman" w:hAnsi="Times New Roman"/>
          <w:sz w:val="24"/>
          <w:szCs w:val="24"/>
        </w:rPr>
        <w:t>Podmienky J.</w:t>
      </w:r>
      <w:r w:rsidRPr="007C35C5">
        <w:t xml:space="preserve"> </w:t>
      </w:r>
      <w:r w:rsidRPr="007C35C5">
        <w:rPr>
          <w:rFonts w:ascii="Times New Roman" w:hAnsi="Times New Roman"/>
          <w:sz w:val="24"/>
          <w:szCs w:val="24"/>
        </w:rPr>
        <w:t>Monitorovanie prevádzky, poskytovanie údajov a podávanie správ, 1.</w:t>
      </w:r>
      <w:r w:rsidR="00FA32E4">
        <w:rPr>
          <w:rFonts w:ascii="Times New Roman" w:hAnsi="Times New Roman"/>
          <w:sz w:val="24"/>
          <w:szCs w:val="24"/>
        </w:rPr>
        <w:t> </w:t>
      </w:r>
      <w:r w:rsidRPr="007C35C5">
        <w:rPr>
          <w:rFonts w:ascii="Times New Roman" w:hAnsi="Times New Roman"/>
          <w:sz w:val="24"/>
          <w:szCs w:val="24"/>
        </w:rPr>
        <w:t>Kontrola emisií do ovzdušia body č. 1.</w:t>
      </w:r>
      <w:r w:rsidR="007C35C5" w:rsidRPr="007C35C5">
        <w:rPr>
          <w:rFonts w:ascii="Times New Roman" w:hAnsi="Times New Roman"/>
          <w:sz w:val="24"/>
          <w:szCs w:val="24"/>
        </w:rPr>
        <w:t>2</w:t>
      </w:r>
      <w:r w:rsidRPr="007C35C5">
        <w:rPr>
          <w:rFonts w:ascii="Times New Roman" w:hAnsi="Times New Roman"/>
          <w:sz w:val="24"/>
          <w:szCs w:val="24"/>
        </w:rPr>
        <w:t>, 1.</w:t>
      </w:r>
      <w:r w:rsidR="007C35C5" w:rsidRPr="007C35C5">
        <w:rPr>
          <w:rFonts w:ascii="Times New Roman" w:hAnsi="Times New Roman"/>
          <w:sz w:val="24"/>
          <w:szCs w:val="24"/>
        </w:rPr>
        <w:t>3, 1.4, 1.6, 1.7, 1.8</w:t>
      </w:r>
    </w:p>
    <w:p w14:paraId="7FADEDF9" w14:textId="39DDAA07" w:rsidR="007C35C5" w:rsidRPr="007C35C5" w:rsidRDefault="007C35C5" w:rsidP="007C35C5">
      <w:pPr>
        <w:pStyle w:val="Odsekzoznamu"/>
        <w:numPr>
          <w:ilvl w:val="0"/>
          <w:numId w:val="17"/>
        </w:numPr>
        <w:spacing w:before="60" w:after="60" w:line="240" w:lineRule="auto"/>
        <w:ind w:left="357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C35C5">
        <w:rPr>
          <w:rFonts w:ascii="Times New Roman" w:hAnsi="Times New Roman"/>
          <w:sz w:val="24"/>
          <w:szCs w:val="24"/>
        </w:rPr>
        <w:t>Podmienky J.</w:t>
      </w:r>
      <w:r w:rsidRPr="007C35C5">
        <w:t xml:space="preserve"> </w:t>
      </w:r>
      <w:r w:rsidRPr="007C35C5">
        <w:rPr>
          <w:rFonts w:ascii="Times New Roman" w:hAnsi="Times New Roman"/>
          <w:sz w:val="24"/>
          <w:szCs w:val="24"/>
        </w:rPr>
        <w:t>Monitorovanie prevádzky, poskytovanie údajov a podávanie správ, 7.</w:t>
      </w:r>
      <w:r w:rsidR="00FA32E4">
        <w:rPr>
          <w:rFonts w:ascii="Times New Roman" w:hAnsi="Times New Roman"/>
          <w:sz w:val="24"/>
          <w:szCs w:val="24"/>
        </w:rPr>
        <w:t> </w:t>
      </w:r>
      <w:r w:rsidRPr="007C35C5">
        <w:rPr>
          <w:rFonts w:ascii="Times New Roman" w:hAnsi="Times New Roman"/>
          <w:sz w:val="24"/>
          <w:szCs w:val="24"/>
        </w:rPr>
        <w:t>Podávanie správ body č. 7.1, 7.2, 7.4, 7.5, 7.8, 7.9, 7.10</w:t>
      </w:r>
    </w:p>
    <w:p w14:paraId="08A09E11" w14:textId="77777777" w:rsidR="009451D9" w:rsidRPr="008A057A" w:rsidRDefault="009451D9" w:rsidP="009451D9">
      <w:pPr>
        <w:spacing w:before="60" w:after="60" w:line="240" w:lineRule="auto"/>
        <w:rPr>
          <w:rFonts w:ascii="Times New Roman" w:hAnsi="Times New Roman"/>
          <w:sz w:val="24"/>
          <w:szCs w:val="24"/>
          <w:highlight w:val="yellow"/>
        </w:rPr>
      </w:pPr>
    </w:p>
    <w:p w14:paraId="48F6EC7F" w14:textId="77777777" w:rsidR="00002050" w:rsidRDefault="00002050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br w:type="page"/>
      </w:r>
    </w:p>
    <w:p w14:paraId="2342C080" w14:textId="2579B3E4" w:rsidR="00444EB2" w:rsidRDefault="00444EB2" w:rsidP="00156FE9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55BDE">
        <w:rPr>
          <w:rFonts w:ascii="Times New Roman" w:hAnsi="Times New Roman"/>
          <w:b/>
          <w:sz w:val="24"/>
          <w:szCs w:val="24"/>
          <w:u w:val="single"/>
        </w:rPr>
        <w:lastRenderedPageBreak/>
        <w:t>Záver – celkové zhodnotenie</w:t>
      </w:r>
    </w:p>
    <w:p w14:paraId="1B8BA65C" w14:textId="55F6ECE1" w:rsidR="008A057A" w:rsidRPr="008A057A" w:rsidRDefault="008A057A" w:rsidP="007C2A5E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  <w:r w:rsidRPr="0003441F">
        <w:rPr>
          <w:rFonts w:ascii="Times New Roman" w:hAnsi="Times New Roman"/>
          <w:sz w:val="24"/>
          <w:szCs w:val="24"/>
        </w:rPr>
        <w:t xml:space="preserve">Z kontrolných zistení vyplýva, </w:t>
      </w:r>
      <w:r w:rsidR="00AC2307" w:rsidRPr="0003441F">
        <w:rPr>
          <w:rFonts w:ascii="Times New Roman" w:hAnsi="Times New Roman"/>
          <w:sz w:val="24"/>
          <w:szCs w:val="24"/>
        </w:rPr>
        <w:t xml:space="preserve">že </w:t>
      </w:r>
      <w:r w:rsidRPr="0003441F">
        <w:rPr>
          <w:rFonts w:ascii="Times New Roman" w:hAnsi="Times New Roman"/>
          <w:sz w:val="24"/>
          <w:szCs w:val="24"/>
        </w:rPr>
        <w:t xml:space="preserve">kontrolované podmienky integrovaného povolenia boli dodržané. Prevádzkovateľ Železiarne Podbrezová </w:t>
      </w:r>
      <w:proofErr w:type="spellStart"/>
      <w:r w:rsidRPr="0003441F">
        <w:rPr>
          <w:rFonts w:ascii="Times New Roman" w:hAnsi="Times New Roman"/>
          <w:sz w:val="24"/>
          <w:szCs w:val="24"/>
        </w:rPr>
        <w:t>a.s</w:t>
      </w:r>
      <w:proofErr w:type="spellEnd"/>
      <w:r w:rsidRPr="0003441F">
        <w:rPr>
          <w:rFonts w:ascii="Times New Roman" w:hAnsi="Times New Roman"/>
          <w:sz w:val="24"/>
          <w:szCs w:val="24"/>
        </w:rPr>
        <w:t>. v prevádzke “ Oceliareň Železiarne Podbrezová “ vykonáva činnosť v súlade s podmienkami určenými v integrovanom povolení podľa § 26 ods. 1 písm. a), b) zákona o IPKZ. Prevádzka je udržiavaná pod dohľadom. Kontrolou neboli zistené skutočnosti, ktoré si vyžadujú zmenu integrovaného povolenia pre</w:t>
      </w:r>
      <w:r w:rsidR="0003441F" w:rsidRPr="0003441F">
        <w:rPr>
          <w:rFonts w:ascii="Times New Roman" w:hAnsi="Times New Roman"/>
          <w:sz w:val="24"/>
          <w:szCs w:val="24"/>
        </w:rPr>
        <w:t> </w:t>
      </w:r>
      <w:r w:rsidRPr="0003441F">
        <w:rPr>
          <w:rFonts w:ascii="Times New Roman" w:hAnsi="Times New Roman"/>
          <w:sz w:val="24"/>
          <w:szCs w:val="24"/>
        </w:rPr>
        <w:t>predmetnú prevádzku.</w:t>
      </w:r>
    </w:p>
    <w:p w14:paraId="764E1007" w14:textId="77777777" w:rsidR="008A057A" w:rsidRPr="008A057A" w:rsidRDefault="008A057A" w:rsidP="008A057A">
      <w:pPr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0F6BCF8" w14:textId="77777777" w:rsidR="00D12C83" w:rsidRPr="00555BDE" w:rsidRDefault="00613FF6" w:rsidP="00156FE9">
      <w:pPr>
        <w:pStyle w:val="Odsekzoznamu"/>
        <w:numPr>
          <w:ilvl w:val="0"/>
          <w:numId w:val="4"/>
        </w:numPr>
        <w:spacing w:before="60" w:after="60" w:line="240" w:lineRule="auto"/>
        <w:ind w:left="426" w:hanging="426"/>
        <w:contextualSpacing w:val="0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555BDE">
        <w:rPr>
          <w:rFonts w:ascii="Times New Roman" w:hAnsi="Times New Roman"/>
          <w:b/>
          <w:sz w:val="24"/>
          <w:szCs w:val="24"/>
          <w:u w:val="single"/>
        </w:rPr>
        <w:t>Podpisy</w:t>
      </w:r>
    </w:p>
    <w:p w14:paraId="54BC5B9F" w14:textId="1E50EBB8" w:rsidR="00C04DD0" w:rsidRDefault="00C04DD0" w:rsidP="00156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E54F655" w14:textId="21C2A838" w:rsidR="00156FE9" w:rsidRPr="00555BDE" w:rsidRDefault="00156FE9" w:rsidP="00156FE9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  <w:r w:rsidRPr="00555BDE">
        <w:rPr>
          <w:rFonts w:ascii="Times New Roman" w:hAnsi="Times New Roman"/>
          <w:sz w:val="24"/>
          <w:szCs w:val="24"/>
        </w:rPr>
        <w:t>Za SIŽP:</w:t>
      </w:r>
      <w:r w:rsidRPr="00555BDE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RNDr. Anna </w:t>
      </w:r>
      <w:proofErr w:type="spellStart"/>
      <w:r>
        <w:rPr>
          <w:rFonts w:ascii="Times New Roman" w:hAnsi="Times New Roman"/>
          <w:sz w:val="24"/>
          <w:szCs w:val="24"/>
        </w:rPr>
        <w:t>Čičmancová</w:t>
      </w:r>
      <w:proofErr w:type="spellEnd"/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555BDE">
        <w:rPr>
          <w:rFonts w:ascii="Times New Roman" w:hAnsi="Times New Roman"/>
          <w:sz w:val="24"/>
          <w:szCs w:val="24"/>
        </w:rPr>
        <w:t>.............................................</w:t>
      </w:r>
    </w:p>
    <w:p w14:paraId="216FA58C" w14:textId="532EAC12" w:rsidR="00156FE9" w:rsidRDefault="00156FE9" w:rsidP="00156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CDEA9" w14:textId="6D85C1DB" w:rsidR="008A057A" w:rsidRDefault="008A057A" w:rsidP="008A057A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1860691C" w14:textId="08EAB155" w:rsidR="008A057A" w:rsidRPr="00555BDE" w:rsidRDefault="008A057A" w:rsidP="008A057A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08729B">
        <w:rPr>
          <w:rFonts w:ascii="Times New Roman" w:hAnsi="Times New Roman"/>
          <w:sz w:val="24"/>
          <w:szCs w:val="24"/>
        </w:rPr>
        <w:t>RNDr</w:t>
      </w:r>
      <w:r w:rsidRPr="008A057A">
        <w:rPr>
          <w:rFonts w:ascii="Times New Roman" w:hAnsi="Times New Roman"/>
          <w:sz w:val="24"/>
          <w:szCs w:val="24"/>
        </w:rPr>
        <w:t xml:space="preserve">. Magdaléna </w:t>
      </w:r>
      <w:proofErr w:type="spellStart"/>
      <w:r w:rsidRPr="008A057A">
        <w:rPr>
          <w:rFonts w:ascii="Times New Roman" w:hAnsi="Times New Roman"/>
          <w:sz w:val="24"/>
          <w:szCs w:val="24"/>
        </w:rPr>
        <w:t>Urbánková</w:t>
      </w:r>
      <w:proofErr w:type="spellEnd"/>
      <w:r>
        <w:rPr>
          <w:rFonts w:ascii="Times New Roman" w:hAnsi="Times New Roman"/>
          <w:sz w:val="24"/>
          <w:szCs w:val="24"/>
        </w:rPr>
        <w:tab/>
      </w:r>
      <w:bookmarkStart w:id="2" w:name="_GoBack"/>
      <w:bookmarkEnd w:id="2"/>
      <w:r w:rsidRPr="00555BDE">
        <w:rPr>
          <w:rFonts w:ascii="Times New Roman" w:hAnsi="Times New Roman"/>
          <w:sz w:val="24"/>
          <w:szCs w:val="24"/>
        </w:rPr>
        <w:t>.............................................</w:t>
      </w:r>
    </w:p>
    <w:p w14:paraId="52E50DCA" w14:textId="3F6AD2F6" w:rsidR="00156FE9" w:rsidRDefault="00156FE9" w:rsidP="00156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2C107F" w14:textId="77777777" w:rsidR="008A057A" w:rsidRPr="00555BDE" w:rsidRDefault="008A057A" w:rsidP="00156FE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before="60" w:after="6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913C152" w14:textId="2C894871" w:rsidR="00F70681" w:rsidRDefault="008A057A" w:rsidP="00156FE9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13FF6" w:rsidRPr="00555BDE">
        <w:rPr>
          <w:rFonts w:ascii="Times New Roman" w:hAnsi="Times New Roman"/>
          <w:sz w:val="24"/>
          <w:szCs w:val="24"/>
        </w:rPr>
        <w:tab/>
      </w:r>
      <w:r w:rsidR="00613FF6" w:rsidRPr="00555B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Inšpektor"/>
          <w:tag w:val="Inšpektor"/>
          <w:id w:val="675315429"/>
          <w:placeholder>
            <w:docPart w:val="1A3A0A461C0449A194A309AF57BFFF9F"/>
          </w:placeholder>
          <w:dropDownList>
            <w:listItem w:value="Vyberte položku."/>
            <w:listItem w:displayText="Ing. Miroslava Reková" w:value="Ing. Miroslava Reková"/>
            <w:listItem w:displayText="Ing. Eva Daňová" w:value="Ing. Eva Daňová"/>
            <w:listItem w:displayText="Ing. Eva Chytčáková" w:value="Ing. Eva Chytčáková"/>
            <w:listItem w:displayText="Ing. Zuzana Kadíková" w:value="Ing. Zuzana Kadíková"/>
            <w:listItem w:displayText="Ing. Rozália Kozačková" w:value="Ing. Rozália Kozačková"/>
            <w:listItem w:displayText="Ing. Marta Martinčeková" w:value="Ing. Marta Martinčeková"/>
            <w:listItem w:displayText="Ing. Alžbeta Patúšová" w:value="Ing. Alžbeta Patúšová"/>
            <w:listItem w:displayText="Ing. Andrea Šumichrastová" w:value="Ing. Andrea Šumichrastová"/>
            <w:listItem w:displayText="Ing. Jaroslava Žeriavová" w:value="Ing. Jaroslava Žeriavová"/>
            <w:listItem w:displayText="Ing. Juraj Čorba" w:value="Ing. Juraj Čorba"/>
            <w:listItem w:displayText="Ing. Natália Antalíková" w:value="Ing. Natália Antalíková"/>
            <w:listItem w:displayText="Ing. Juraj Berák" w:value="Ing. Juraj Berák"/>
            <w:listItem w:displayText="Ing. Renáta Brezinová" w:value="Ing. Renáta Brezinová"/>
            <w:listItem w:displayText="Ing. Ivan Hajdušek" w:value="Ing. Ivan Hajdušek"/>
            <w:listItem w:displayText="Ing. Katarína Hutňanová" w:value="Ing. Katarína Hutňanová"/>
            <w:listItem w:displayText="Ing. Eva Merjavá" w:value="Ing. Eva Merjavá"/>
            <w:listItem w:displayText="Ing. Eva Milistenferová" w:value="Ing. Eva Milistenferová"/>
            <w:listItem w:displayText="Ing. Vladimír Nedelko" w:value="Ing. Vladimír Nedelko"/>
            <w:listItem w:displayText="Mgr. Marián Palai" w:value="Mgr. Marián Palai"/>
            <w:listItem w:displayText="Ing. Jana Valachovičová" w:value="Ing. Jana Valachovičová"/>
            <w:listItem w:displayText="Ing. Renáta Wittenbergerová" w:value="Ing. Renáta Wittenbergerová"/>
            <w:listItem w:displayText="Ing. Katarína Raučinová" w:value="Ing. Katarína Raučinová"/>
            <w:listItem w:displayText="Mgr. Branislav Beňovič" w:value="Mgr. Branislav Beňovič"/>
            <w:listItem w:displayText="RNDr. Igor Jedlovský" w:value="RNDr. Igor Jedlovský"/>
            <w:listItem w:displayText="Ing. Anna Kassová" w:value="Ing. Anna Kassová"/>
            <w:listItem w:displayText="Ing. Zuzana Križmová" w:value="Ing. Zuzana Križmová"/>
            <w:listItem w:displayText="Ing. Ján Kurillo" w:value="Ing. Ján Kurillo"/>
            <w:listItem w:displayText="Ing. Ivan Mikloš" w:value="Ing. Ivan Mikloš"/>
            <w:listItem w:displayText="RNDr. Katarína Pavlíková" w:value="RNDr. Katarína Pavlíková"/>
            <w:listItem w:displayText="Ing. Mária Petrová" w:value="Ing. Mária Petrová"/>
            <w:listItem w:displayText="Ing. Alena Škorňová" w:value="Ing. Alena Škorňová"/>
            <w:listItem w:displayText="Ing. Ivana Záleská" w:value="Ing. Ivana Záleská"/>
            <w:listItem w:displayText="Mgr. Simona Fašungová" w:value="Mgr. Simona Fašungová"/>
            <w:listItem w:displayText="Ing. Csaba Hegedüš" w:value="Ing. Csaba Hegedüš"/>
            <w:listItem w:displayText="Ing. Janka Memersheimerová, PhD." w:value="Ing. Janka Memersheimerová, PhD."/>
            <w:listItem w:displayText="Ing. Milan Sobolič" w:value="Ing. Milan Sobolič"/>
            <w:listItem w:displayText="Ing. Marta Škrabáková" w:value="Ing. Marta Škrabáková"/>
            <w:listItem w:displayText="RNDr. Peter Valentovič, PhD." w:value="RNDr. Peter Valentovič, PhD."/>
            <w:listItem w:displayText="Ing. Ingrid Pojezdalová" w:value="Ing. Ingrid Pojezdalová"/>
            <w:listItem w:displayText="Ing. Ľubica Čásarová" w:value="Ing. Ľubica Čásarová"/>
            <w:listItem w:displayText="RNDr. Martin Jursa" w:value="RNDr. Martin Jursa"/>
            <w:listItem w:displayText="Mgr. Kristína Kapriová" w:value="Mgr. Kristína Kapriová"/>
            <w:listItem w:displayText="RNDr. Martin Krištofová, PhD." w:value="RNDr. Martin Krištofová, PhD."/>
            <w:listItem w:displayText="Ing. Monika Kromerová" w:value="Ing. Monika Kromerová"/>
            <w:listItem w:displayText="Ing. Edita Máňová" w:value="Ing. Edita Máňová"/>
            <w:listItem w:displayText="Ing. Monika Medovičová" w:value="Ing. Monika Medovičová"/>
            <w:listItem w:displayText="Ing. Martina  Rumanovská " w:value="Ing. Martina  Rumanovská "/>
            <w:listItem w:displayText="Ing. Viera Rusenova" w:value="Ing. Viera Rusenova"/>
            <w:listItem w:displayText="Ing. Juraj Šimon" w:value="Ing. Juraj Šimon"/>
            <w:listItem w:displayText="Ing. Kristína Titková" w:value="Ing. Kristína Titková"/>
          </w:dropDownList>
        </w:sdtPr>
        <w:sdtEndPr/>
        <w:sdtContent>
          <w:r w:rsidR="00156FE9">
            <w:rPr>
              <w:rFonts w:ascii="Times New Roman" w:hAnsi="Times New Roman"/>
              <w:sz w:val="24"/>
              <w:szCs w:val="24"/>
            </w:rPr>
            <w:t>Ing. Mária Petrová</w:t>
          </w:r>
        </w:sdtContent>
      </w:sdt>
      <w:r w:rsidR="00613FF6" w:rsidRPr="00555BDE">
        <w:rPr>
          <w:rFonts w:ascii="Times New Roman" w:hAnsi="Times New Roman"/>
          <w:sz w:val="24"/>
          <w:szCs w:val="24"/>
        </w:rPr>
        <w:tab/>
      </w:r>
      <w:r w:rsidR="00D571D4">
        <w:rPr>
          <w:rFonts w:ascii="Times New Roman" w:hAnsi="Times New Roman"/>
          <w:sz w:val="24"/>
          <w:szCs w:val="24"/>
        </w:rPr>
        <w:tab/>
      </w:r>
      <w:r w:rsidR="00D571D4">
        <w:rPr>
          <w:rFonts w:ascii="Times New Roman" w:hAnsi="Times New Roman"/>
          <w:sz w:val="24"/>
          <w:szCs w:val="24"/>
        </w:rPr>
        <w:tab/>
      </w:r>
      <w:r w:rsidR="00F70681" w:rsidRPr="00555BDE">
        <w:rPr>
          <w:rFonts w:ascii="Times New Roman" w:hAnsi="Times New Roman"/>
          <w:sz w:val="24"/>
          <w:szCs w:val="24"/>
        </w:rPr>
        <w:t>.............................................</w:t>
      </w:r>
    </w:p>
    <w:p w14:paraId="29ACDA1E" w14:textId="564955FA" w:rsidR="008A057A" w:rsidRDefault="008A057A" w:rsidP="00156FE9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567443CA" w14:textId="77777777" w:rsidR="008A057A" w:rsidRDefault="008A057A" w:rsidP="00156FE9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p w14:paraId="7A66BD6C" w14:textId="77777777" w:rsidR="008A057A" w:rsidRPr="00555BDE" w:rsidRDefault="008A057A" w:rsidP="00156FE9">
      <w:pPr>
        <w:tabs>
          <w:tab w:val="left" w:pos="708"/>
          <w:tab w:val="left" w:pos="1416"/>
          <w:tab w:val="left" w:pos="2124"/>
          <w:tab w:val="left" w:pos="2268"/>
          <w:tab w:val="left" w:pos="2832"/>
          <w:tab w:val="left" w:pos="3540"/>
          <w:tab w:val="left" w:pos="4248"/>
        </w:tabs>
        <w:spacing w:before="60" w:after="60" w:line="240" w:lineRule="auto"/>
        <w:rPr>
          <w:rFonts w:ascii="Times New Roman" w:hAnsi="Times New Roman"/>
          <w:sz w:val="24"/>
          <w:szCs w:val="24"/>
        </w:rPr>
      </w:pPr>
    </w:p>
    <w:sectPr w:rsidR="008A057A" w:rsidRPr="00555BDE" w:rsidSect="00292E03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A6D74" w14:textId="77777777" w:rsidR="00483B4B" w:rsidRDefault="00483B4B" w:rsidP="000545C4">
      <w:pPr>
        <w:spacing w:after="0" w:line="240" w:lineRule="auto"/>
      </w:pPr>
      <w:r>
        <w:separator/>
      </w:r>
    </w:p>
  </w:endnote>
  <w:endnote w:type="continuationSeparator" w:id="0">
    <w:p w14:paraId="52574A56" w14:textId="77777777" w:rsidR="00483B4B" w:rsidRDefault="00483B4B" w:rsidP="00054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  <w:sz w:val="20"/>
        <w:szCs w:val="20"/>
      </w:rPr>
      <w:id w:val="-1503662872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14:paraId="37BE5325" w14:textId="776B5B12" w:rsidR="00F06B71" w:rsidRPr="004547F2" w:rsidRDefault="00F06B71" w:rsidP="004547F2">
            <w:pPr>
              <w:pStyle w:val="Pt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547F2">
              <w:rPr>
                <w:rFonts w:ascii="Times New Roman" w:hAnsi="Times New Roman"/>
                <w:sz w:val="20"/>
                <w:szCs w:val="20"/>
              </w:rPr>
              <w:t xml:space="preserve">Strana 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instrText>PAGE</w:instrTex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3B67AE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13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  <w:r w:rsidRPr="004547F2">
              <w:rPr>
                <w:rFonts w:ascii="Times New Roman" w:hAnsi="Times New Roman"/>
                <w:sz w:val="20"/>
                <w:szCs w:val="20"/>
              </w:rPr>
              <w:t xml:space="preserve"> z 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begin"/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instrText>NUMPAGES</w:instrTex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separate"/>
            </w:r>
            <w:r w:rsidR="003B67AE">
              <w:rPr>
                <w:rFonts w:ascii="Times New Roman" w:hAnsi="Times New Roman"/>
                <w:b/>
                <w:bCs/>
                <w:noProof/>
                <w:sz w:val="20"/>
                <w:szCs w:val="20"/>
              </w:rPr>
              <w:t>14</w:t>
            </w:r>
            <w:r w:rsidRPr="004547F2">
              <w:rPr>
                <w:rFonts w:ascii="Times New Roman" w:hAnsi="Times New Roman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1B887880" w14:textId="77777777" w:rsidR="00F06B71" w:rsidRDefault="00F06B7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E5F3F" w14:textId="77777777" w:rsidR="00483B4B" w:rsidRDefault="00483B4B" w:rsidP="000545C4">
      <w:pPr>
        <w:spacing w:after="0" w:line="240" w:lineRule="auto"/>
      </w:pPr>
      <w:r>
        <w:separator/>
      </w:r>
    </w:p>
  </w:footnote>
  <w:footnote w:type="continuationSeparator" w:id="0">
    <w:p w14:paraId="318A2D67" w14:textId="77777777" w:rsidR="00483B4B" w:rsidRDefault="00483B4B" w:rsidP="000545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51745" w14:textId="104BF724" w:rsidR="00F06B71" w:rsidRPr="0045088D" w:rsidRDefault="00F06B71" w:rsidP="0045088D">
    <w:pPr>
      <w:pStyle w:val="Hlavika"/>
      <w:jc w:val="right"/>
      <w:rPr>
        <w:i/>
      </w:rPr>
    </w:pPr>
    <w:r>
      <w:rPr>
        <w:rFonts w:ascii="Times New Roman" w:hAnsi="Times New Roman"/>
        <w:i/>
      </w:rPr>
      <w:t>Správa o environmentálnej kontrole</w:t>
    </w:r>
    <w:r w:rsidRPr="0045088D">
      <w:rPr>
        <w:rFonts w:ascii="Times New Roman" w:hAnsi="Times New Roman"/>
        <w:i/>
      </w:rPr>
      <w:t xml:space="preserve"> č. </w:t>
    </w:r>
    <w:r>
      <w:rPr>
        <w:rFonts w:ascii="Times New Roman" w:hAnsi="Times New Roman"/>
        <w:i/>
      </w:rPr>
      <w:t>31/</w:t>
    </w:r>
    <w:r w:rsidRPr="004544B3">
      <w:rPr>
        <w:rFonts w:ascii="Times New Roman" w:hAnsi="Times New Roman"/>
        <w:i/>
      </w:rPr>
      <w:t>20</w:t>
    </w:r>
    <w:r>
      <w:rPr>
        <w:rFonts w:ascii="Times New Roman" w:hAnsi="Times New Roman"/>
        <w:i/>
      </w:rPr>
      <w:t>22</w:t>
    </w:r>
    <w:r w:rsidRPr="004544B3">
      <w:rPr>
        <w:rFonts w:ascii="Times New Roman" w:hAnsi="Times New Roman"/>
        <w:i/>
      </w:rPr>
      <w:t>/</w:t>
    </w:r>
    <w:proofErr w:type="spellStart"/>
    <w:r>
      <w:rPr>
        <w:rFonts w:ascii="Times New Roman" w:hAnsi="Times New Roman"/>
        <w:i/>
      </w:rPr>
      <w:t>Čič</w:t>
    </w:r>
    <w:proofErr w:type="spellEnd"/>
    <w:r>
      <w:rPr>
        <w:rFonts w:ascii="Times New Roman" w:hAnsi="Times New Roman"/>
        <w:i/>
      </w:rPr>
      <w:t>/Z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B6A646" w14:textId="77777777" w:rsidR="00F06B71" w:rsidRDefault="00F06B71" w:rsidP="009C73D6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  <w:r w:rsidRPr="00B65572">
      <w:rPr>
        <w:rFonts w:ascii="Times New Roman" w:hAnsi="Times New Roman"/>
        <w:b/>
        <w:noProof/>
        <w:spacing w:val="24"/>
        <w:sz w:val="20"/>
        <w:szCs w:val="20"/>
        <w:lang w:eastAsia="sk-SK"/>
      </w:rPr>
      <w:drawing>
        <wp:anchor distT="0" distB="0" distL="114300" distR="114300" simplePos="0" relativeHeight="251659264" behindDoc="1" locked="0" layoutInCell="1" allowOverlap="1" wp14:anchorId="0CE08E4C" wp14:editId="1DBFC165">
          <wp:simplePos x="0" y="0"/>
          <wp:positionH relativeFrom="margin">
            <wp:posOffset>-419100</wp:posOffset>
          </wp:positionH>
          <wp:positionV relativeFrom="paragraph">
            <wp:posOffset>180340</wp:posOffset>
          </wp:positionV>
          <wp:extent cx="1600200" cy="800100"/>
          <wp:effectExtent l="0" t="0" r="0" b="0"/>
          <wp:wrapNone/>
          <wp:docPr id="2" name="Obrázok 2" descr="C:\Users\marton\Desktop\logo\logo sizp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ton\Desktop\logo\logo sizp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615837A" w14:textId="77777777" w:rsidR="00F06B71" w:rsidRDefault="00F06B71" w:rsidP="009C73D6">
    <w:pPr>
      <w:spacing w:after="0" w:line="300" w:lineRule="exact"/>
      <w:jc w:val="center"/>
      <w:rPr>
        <w:rFonts w:ascii="Times New Roman" w:hAnsi="Times New Roman"/>
        <w:b/>
        <w:sz w:val="28"/>
        <w:szCs w:val="28"/>
      </w:rPr>
    </w:pPr>
  </w:p>
  <w:sdt>
    <w:sdtPr>
      <w:rPr>
        <w:rFonts w:ascii="Times New Roman" w:hAnsi="Times New Roman"/>
        <w:color w:val="244061" w:themeColor="accent1" w:themeShade="80"/>
        <w:sz w:val="24"/>
        <w:szCs w:val="24"/>
      </w:rPr>
      <w:alias w:val="IŽP"/>
      <w:tag w:val="IŽP"/>
      <w:id w:val="1154796762"/>
      <w:dropDownList>
        <w:listItem w:value="Vyberte položku."/>
        <w:listItem w:displayText="Inšpektorát životného prostredia Žilina" w:value="Inšpektorát životného prostredia Žilina"/>
        <w:listItem w:displayText="Inšpektorát životného prostredia Košice" w:value="Inšpektorát životného prostredia Košice"/>
        <w:listItem w:displayText="Inšpektorát životného prostredia Banská Bystrica" w:value="Inšpektorát životného prostredia Banská Bystrica"/>
        <w:listItem w:displayText="Inšpektorát životného prostredia Bratislava" w:value="Inšpektorát životného prostredia Bratislava"/>
        <w:listItem w:displayText="Inšpektorát životného prostredia Bratislava, Stále pracovisko Nitra" w:value="Inšpektorát životného prostredia Bratislava, Stále pracovisko Nitra"/>
      </w:dropDownList>
    </w:sdtPr>
    <w:sdtEndPr/>
    <w:sdtContent>
      <w:p w14:paraId="2261B411" w14:textId="77777777" w:rsidR="00F06B71" w:rsidRPr="00B035F3" w:rsidRDefault="00F06B71" w:rsidP="009C73D6">
        <w:pPr>
          <w:spacing w:after="0" w:line="300" w:lineRule="exact"/>
          <w:jc w:val="center"/>
          <w:rPr>
            <w:rFonts w:ascii="Times New Roman" w:hAnsi="Times New Roman"/>
            <w:color w:val="244061" w:themeColor="accent1" w:themeShade="80"/>
            <w:sz w:val="24"/>
            <w:szCs w:val="24"/>
          </w:rPr>
        </w:pPr>
        <w:r>
          <w:rPr>
            <w:rFonts w:ascii="Times New Roman" w:hAnsi="Times New Roman"/>
            <w:color w:val="244061" w:themeColor="accent1" w:themeShade="80"/>
            <w:sz w:val="24"/>
            <w:szCs w:val="24"/>
          </w:rPr>
          <w:t>Inšpektorát životného prostredia Banská Bystrica</w:t>
        </w:r>
      </w:p>
    </w:sdtContent>
  </w:sdt>
  <w:p w14:paraId="1945B45D" w14:textId="77777777" w:rsidR="00F06B71" w:rsidRPr="00B035F3" w:rsidRDefault="00F06B71" w:rsidP="009C73D6">
    <w:pPr>
      <w:spacing w:after="0" w:line="300" w:lineRule="exact"/>
      <w:jc w:val="center"/>
      <w:rPr>
        <w:rFonts w:ascii="Times New Roman" w:hAnsi="Times New Roman"/>
        <w:color w:val="244061" w:themeColor="accent1" w:themeShade="80"/>
        <w:sz w:val="24"/>
        <w:szCs w:val="24"/>
      </w:rPr>
    </w:pPr>
    <w:r w:rsidRPr="00B035F3">
      <w:rPr>
        <w:rFonts w:ascii="Times New Roman" w:hAnsi="Times New Roman"/>
        <w:color w:val="244061" w:themeColor="accent1" w:themeShade="80"/>
        <w:sz w:val="24"/>
        <w:szCs w:val="24"/>
      </w:rPr>
      <w:t>Odbor integrovaného povoľovania a kontroly</w:t>
    </w:r>
  </w:p>
  <w:sdt>
    <w:sdtPr>
      <w:rPr>
        <w:rFonts w:ascii="Times New Roman" w:hAnsi="Times New Roman"/>
        <w:color w:val="1F497D" w:themeColor="text2"/>
        <w:sz w:val="24"/>
        <w:szCs w:val="24"/>
      </w:rPr>
      <w:alias w:val="Adresa"/>
      <w:tag w:val="Adresa"/>
      <w:id w:val="-684123571"/>
      <w:comboBox>
        <w:listItem w:value="Vyberte položku."/>
        <w:listItem w:displayText="Legionárska 5, 012 05 Žilina" w:value="Legionárska 5, 012 05 Žilina"/>
        <w:listItem w:displayText="Jesenského 6, 040 01 Košice" w:value="Jesenského 6, 040 01 Košice"/>
        <w:listItem w:displayText="Jegorovova 29B, 974 01 Banská Bystrica" w:value="Jegorovova 29B, 974 01 Banská Bystrica"/>
        <w:listItem w:displayText="Jeséniova 17, 831 01 Bratislava" w:value="Jeséniova 17, 831 01 Bratislava"/>
        <w:listItem w:displayText="Mariánska dolina 7, 949 01 Nitra" w:value="Mariánska dolina 7, 949 01 Nitra"/>
      </w:comboBox>
    </w:sdtPr>
    <w:sdtEndPr/>
    <w:sdtContent>
      <w:p w14:paraId="22251281" w14:textId="77777777" w:rsidR="00F06B71" w:rsidRPr="00C52074" w:rsidRDefault="00F06B71" w:rsidP="009C73D6">
        <w:pPr>
          <w:spacing w:after="0" w:line="300" w:lineRule="exact"/>
          <w:jc w:val="center"/>
          <w:rPr>
            <w:rFonts w:ascii="Times New Roman" w:hAnsi="Times New Roman"/>
            <w:color w:val="1F497D" w:themeColor="text2"/>
            <w:sz w:val="24"/>
            <w:szCs w:val="24"/>
          </w:rPr>
        </w:pPr>
        <w:proofErr w:type="spellStart"/>
        <w:r w:rsidRPr="00C52074">
          <w:rPr>
            <w:rFonts w:ascii="Times New Roman" w:hAnsi="Times New Roman"/>
            <w:color w:val="1F497D" w:themeColor="text2"/>
            <w:sz w:val="24"/>
            <w:szCs w:val="24"/>
          </w:rPr>
          <w:t>Jegorovova</w:t>
        </w:r>
        <w:proofErr w:type="spellEnd"/>
        <w:r w:rsidRPr="00C52074">
          <w:rPr>
            <w:rFonts w:ascii="Times New Roman" w:hAnsi="Times New Roman"/>
            <w:color w:val="1F497D" w:themeColor="text2"/>
            <w:sz w:val="24"/>
            <w:szCs w:val="24"/>
          </w:rPr>
          <w:t xml:space="preserve"> 29B, 974 01 Banská Bystrica</w:t>
        </w:r>
      </w:p>
    </w:sdtContent>
  </w:sdt>
  <w:p w14:paraId="0343939E" w14:textId="77777777" w:rsidR="00F06B71" w:rsidRDefault="00F06B71" w:rsidP="009C73D6">
    <w:pPr>
      <w:pStyle w:val="Hlavika"/>
    </w:pPr>
    <w:r>
      <w:tab/>
    </w:r>
  </w:p>
  <w:p w14:paraId="5282C314" w14:textId="77777777" w:rsidR="00F06B71" w:rsidRPr="009C73D6" w:rsidRDefault="00F06B71" w:rsidP="009C73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55D91"/>
    <w:multiLevelType w:val="hybridMultilevel"/>
    <w:tmpl w:val="69B81234"/>
    <w:lvl w:ilvl="0" w:tplc="D520A4B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094F51C4"/>
    <w:multiLevelType w:val="hybridMultilevel"/>
    <w:tmpl w:val="FF9A620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A17A21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4572E2"/>
    <w:multiLevelType w:val="hybridMultilevel"/>
    <w:tmpl w:val="0A5E21C6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F72257"/>
    <w:multiLevelType w:val="hybridMultilevel"/>
    <w:tmpl w:val="408A52C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C6F5E"/>
    <w:multiLevelType w:val="hybridMultilevel"/>
    <w:tmpl w:val="6AD047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1974C5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7354E5"/>
    <w:multiLevelType w:val="hybridMultilevel"/>
    <w:tmpl w:val="2CD2D6D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77D18DB"/>
    <w:multiLevelType w:val="hybridMultilevel"/>
    <w:tmpl w:val="C1E88F3E"/>
    <w:lvl w:ilvl="0" w:tplc="E4D8AF54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35516F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CD77AB"/>
    <w:multiLevelType w:val="hybridMultilevel"/>
    <w:tmpl w:val="579A0FFE"/>
    <w:lvl w:ilvl="0" w:tplc="ED4C0E26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B4350"/>
    <w:multiLevelType w:val="hybridMultilevel"/>
    <w:tmpl w:val="AE4E66A0"/>
    <w:lvl w:ilvl="0" w:tplc="D1C029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C643BA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842027"/>
    <w:multiLevelType w:val="hybridMultilevel"/>
    <w:tmpl w:val="553C4F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9D4CDC"/>
    <w:multiLevelType w:val="hybridMultilevel"/>
    <w:tmpl w:val="AF1447B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9E2CCB"/>
    <w:multiLevelType w:val="hybridMultilevel"/>
    <w:tmpl w:val="A4305C3A"/>
    <w:lvl w:ilvl="0" w:tplc="92403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B00661C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8E4A43"/>
    <w:multiLevelType w:val="hybridMultilevel"/>
    <w:tmpl w:val="CE74B5A2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C81EC7"/>
    <w:multiLevelType w:val="hybridMultilevel"/>
    <w:tmpl w:val="E3E43CC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164833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6FD1EF0"/>
    <w:multiLevelType w:val="hybridMultilevel"/>
    <w:tmpl w:val="3ED6E57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9"/>
  </w:num>
  <w:num w:numId="3">
    <w:abstractNumId w:val="16"/>
  </w:num>
  <w:num w:numId="4">
    <w:abstractNumId w:val="10"/>
  </w:num>
  <w:num w:numId="5">
    <w:abstractNumId w:val="4"/>
  </w:num>
  <w:num w:numId="6">
    <w:abstractNumId w:val="6"/>
  </w:num>
  <w:num w:numId="7">
    <w:abstractNumId w:val="2"/>
  </w:num>
  <w:num w:numId="8">
    <w:abstractNumId w:val="12"/>
  </w:num>
  <w:num w:numId="9">
    <w:abstractNumId w:val="20"/>
  </w:num>
  <w:num w:numId="10">
    <w:abstractNumId w:val="8"/>
  </w:num>
  <w:num w:numId="11">
    <w:abstractNumId w:val="1"/>
  </w:num>
  <w:num w:numId="12">
    <w:abstractNumId w:val="13"/>
  </w:num>
  <w:num w:numId="13">
    <w:abstractNumId w:val="18"/>
  </w:num>
  <w:num w:numId="14">
    <w:abstractNumId w:val="5"/>
  </w:num>
  <w:num w:numId="15">
    <w:abstractNumId w:val="0"/>
  </w:num>
  <w:num w:numId="16">
    <w:abstractNumId w:val="11"/>
  </w:num>
  <w:num w:numId="17">
    <w:abstractNumId w:val="14"/>
  </w:num>
  <w:num w:numId="18">
    <w:abstractNumId w:val="7"/>
  </w:num>
  <w:num w:numId="19">
    <w:abstractNumId w:val="17"/>
  </w:num>
  <w:num w:numId="20">
    <w:abstractNumId w:val="15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1C28"/>
    <w:rsid w:val="00001E40"/>
    <w:rsid w:val="00002050"/>
    <w:rsid w:val="000035C0"/>
    <w:rsid w:val="0001276E"/>
    <w:rsid w:val="00016F28"/>
    <w:rsid w:val="000217FD"/>
    <w:rsid w:val="00027075"/>
    <w:rsid w:val="00027B2D"/>
    <w:rsid w:val="000321A7"/>
    <w:rsid w:val="0003441F"/>
    <w:rsid w:val="000438A3"/>
    <w:rsid w:val="0004427F"/>
    <w:rsid w:val="000537C7"/>
    <w:rsid w:val="00054473"/>
    <w:rsid w:val="000545C4"/>
    <w:rsid w:val="00067B2A"/>
    <w:rsid w:val="0007333B"/>
    <w:rsid w:val="000742A4"/>
    <w:rsid w:val="00082914"/>
    <w:rsid w:val="00082D1D"/>
    <w:rsid w:val="00085859"/>
    <w:rsid w:val="0008630D"/>
    <w:rsid w:val="0008729B"/>
    <w:rsid w:val="00093A42"/>
    <w:rsid w:val="00093AB2"/>
    <w:rsid w:val="00096514"/>
    <w:rsid w:val="00097548"/>
    <w:rsid w:val="000A0A93"/>
    <w:rsid w:val="000B097E"/>
    <w:rsid w:val="000C348D"/>
    <w:rsid w:val="000C6FAD"/>
    <w:rsid w:val="000D14AC"/>
    <w:rsid w:val="000E1F1C"/>
    <w:rsid w:val="000E4A80"/>
    <w:rsid w:val="000E57B1"/>
    <w:rsid w:val="000E65A5"/>
    <w:rsid w:val="000F3D04"/>
    <w:rsid w:val="000F4675"/>
    <w:rsid w:val="001050B9"/>
    <w:rsid w:val="0010745D"/>
    <w:rsid w:val="00113451"/>
    <w:rsid w:val="0011540B"/>
    <w:rsid w:val="001204B9"/>
    <w:rsid w:val="00123BD5"/>
    <w:rsid w:val="00124C90"/>
    <w:rsid w:val="00135F30"/>
    <w:rsid w:val="00155D6C"/>
    <w:rsid w:val="001568FB"/>
    <w:rsid w:val="00156FE9"/>
    <w:rsid w:val="00157F02"/>
    <w:rsid w:val="001712BF"/>
    <w:rsid w:val="00173EDD"/>
    <w:rsid w:val="001769AF"/>
    <w:rsid w:val="00186A78"/>
    <w:rsid w:val="0018762E"/>
    <w:rsid w:val="00187763"/>
    <w:rsid w:val="00193F1B"/>
    <w:rsid w:val="0019498E"/>
    <w:rsid w:val="00194B75"/>
    <w:rsid w:val="001A1D07"/>
    <w:rsid w:val="001A22D8"/>
    <w:rsid w:val="001B7FAB"/>
    <w:rsid w:val="001C1824"/>
    <w:rsid w:val="001C71F6"/>
    <w:rsid w:val="001D62BF"/>
    <w:rsid w:val="001D7E9B"/>
    <w:rsid w:val="001E02E2"/>
    <w:rsid w:val="001E0BF1"/>
    <w:rsid w:val="001E299B"/>
    <w:rsid w:val="00204F3E"/>
    <w:rsid w:val="0020569C"/>
    <w:rsid w:val="0021147A"/>
    <w:rsid w:val="002258C6"/>
    <w:rsid w:val="00225D91"/>
    <w:rsid w:val="0022739D"/>
    <w:rsid w:val="002479DA"/>
    <w:rsid w:val="00251197"/>
    <w:rsid w:val="00253DB4"/>
    <w:rsid w:val="00253F2E"/>
    <w:rsid w:val="00255760"/>
    <w:rsid w:val="00264969"/>
    <w:rsid w:val="002662CE"/>
    <w:rsid w:val="002664FC"/>
    <w:rsid w:val="00276250"/>
    <w:rsid w:val="00277B72"/>
    <w:rsid w:val="00277CF8"/>
    <w:rsid w:val="0028300B"/>
    <w:rsid w:val="00283840"/>
    <w:rsid w:val="002867A4"/>
    <w:rsid w:val="00292E03"/>
    <w:rsid w:val="00297E6A"/>
    <w:rsid w:val="002A5543"/>
    <w:rsid w:val="002A7406"/>
    <w:rsid w:val="002C005A"/>
    <w:rsid w:val="002C6A18"/>
    <w:rsid w:val="002C7388"/>
    <w:rsid w:val="002D0ED6"/>
    <w:rsid w:val="002D28CC"/>
    <w:rsid w:val="002D4572"/>
    <w:rsid w:val="002D51D0"/>
    <w:rsid w:val="002D6E7B"/>
    <w:rsid w:val="002D70A3"/>
    <w:rsid w:val="002D7F38"/>
    <w:rsid w:val="002F6417"/>
    <w:rsid w:val="00301C75"/>
    <w:rsid w:val="00302EBE"/>
    <w:rsid w:val="003037DC"/>
    <w:rsid w:val="00304BA1"/>
    <w:rsid w:val="003054CE"/>
    <w:rsid w:val="00320833"/>
    <w:rsid w:val="00320EC0"/>
    <w:rsid w:val="00321F36"/>
    <w:rsid w:val="0033692B"/>
    <w:rsid w:val="00352B62"/>
    <w:rsid w:val="00363341"/>
    <w:rsid w:val="0036458E"/>
    <w:rsid w:val="00380AD9"/>
    <w:rsid w:val="003930AE"/>
    <w:rsid w:val="00396D38"/>
    <w:rsid w:val="003A2DE1"/>
    <w:rsid w:val="003B2913"/>
    <w:rsid w:val="003B67AE"/>
    <w:rsid w:val="003C0180"/>
    <w:rsid w:val="003D2F47"/>
    <w:rsid w:val="003D51ED"/>
    <w:rsid w:val="003E348C"/>
    <w:rsid w:val="003E7187"/>
    <w:rsid w:val="003F49BE"/>
    <w:rsid w:val="003F7F9F"/>
    <w:rsid w:val="00401F23"/>
    <w:rsid w:val="00402E04"/>
    <w:rsid w:val="00403D27"/>
    <w:rsid w:val="004138DA"/>
    <w:rsid w:val="00415280"/>
    <w:rsid w:val="00416B18"/>
    <w:rsid w:val="00417C26"/>
    <w:rsid w:val="00422AD5"/>
    <w:rsid w:val="00434123"/>
    <w:rsid w:val="00434FF7"/>
    <w:rsid w:val="00441509"/>
    <w:rsid w:val="00441F1A"/>
    <w:rsid w:val="00444EB2"/>
    <w:rsid w:val="0045088D"/>
    <w:rsid w:val="00451FF8"/>
    <w:rsid w:val="00453E5E"/>
    <w:rsid w:val="004544B3"/>
    <w:rsid w:val="004546AE"/>
    <w:rsid w:val="004547F2"/>
    <w:rsid w:val="00467499"/>
    <w:rsid w:val="00472B5D"/>
    <w:rsid w:val="004738F9"/>
    <w:rsid w:val="00474F1A"/>
    <w:rsid w:val="004835F1"/>
    <w:rsid w:val="00483B4B"/>
    <w:rsid w:val="00487B83"/>
    <w:rsid w:val="004940FB"/>
    <w:rsid w:val="00494586"/>
    <w:rsid w:val="004A38AA"/>
    <w:rsid w:val="004B02ED"/>
    <w:rsid w:val="004B2680"/>
    <w:rsid w:val="004B4A43"/>
    <w:rsid w:val="004C2CA4"/>
    <w:rsid w:val="004D0105"/>
    <w:rsid w:val="004D269C"/>
    <w:rsid w:val="004D4477"/>
    <w:rsid w:val="004E086C"/>
    <w:rsid w:val="004E1698"/>
    <w:rsid w:val="004E1E94"/>
    <w:rsid w:val="004E2D83"/>
    <w:rsid w:val="004E50DD"/>
    <w:rsid w:val="004E62AB"/>
    <w:rsid w:val="004F28BD"/>
    <w:rsid w:val="004F67C5"/>
    <w:rsid w:val="004F77A0"/>
    <w:rsid w:val="005011BB"/>
    <w:rsid w:val="00506BEF"/>
    <w:rsid w:val="005139E5"/>
    <w:rsid w:val="00514C77"/>
    <w:rsid w:val="0052358D"/>
    <w:rsid w:val="00523DE4"/>
    <w:rsid w:val="00526083"/>
    <w:rsid w:val="00530019"/>
    <w:rsid w:val="00531691"/>
    <w:rsid w:val="00535791"/>
    <w:rsid w:val="005463DF"/>
    <w:rsid w:val="00546B69"/>
    <w:rsid w:val="0055289F"/>
    <w:rsid w:val="00554092"/>
    <w:rsid w:val="00554B39"/>
    <w:rsid w:val="00555BDE"/>
    <w:rsid w:val="0056511F"/>
    <w:rsid w:val="005661BB"/>
    <w:rsid w:val="00567BB8"/>
    <w:rsid w:val="00572DC3"/>
    <w:rsid w:val="00573560"/>
    <w:rsid w:val="00576605"/>
    <w:rsid w:val="00577AC0"/>
    <w:rsid w:val="00581CE9"/>
    <w:rsid w:val="0058355D"/>
    <w:rsid w:val="00587BB0"/>
    <w:rsid w:val="005920ED"/>
    <w:rsid w:val="005961A5"/>
    <w:rsid w:val="005B13A9"/>
    <w:rsid w:val="005B2384"/>
    <w:rsid w:val="005B5BE8"/>
    <w:rsid w:val="005D2418"/>
    <w:rsid w:val="005F5E84"/>
    <w:rsid w:val="005F7B98"/>
    <w:rsid w:val="005F7C1E"/>
    <w:rsid w:val="00601012"/>
    <w:rsid w:val="00604E55"/>
    <w:rsid w:val="00605C15"/>
    <w:rsid w:val="006062A4"/>
    <w:rsid w:val="00606C69"/>
    <w:rsid w:val="00613FF6"/>
    <w:rsid w:val="00620597"/>
    <w:rsid w:val="0062284C"/>
    <w:rsid w:val="006271BD"/>
    <w:rsid w:val="00631FC7"/>
    <w:rsid w:val="00637357"/>
    <w:rsid w:val="00637782"/>
    <w:rsid w:val="00652B5A"/>
    <w:rsid w:val="006534D7"/>
    <w:rsid w:val="00654E16"/>
    <w:rsid w:val="00676176"/>
    <w:rsid w:val="0068145C"/>
    <w:rsid w:val="00682326"/>
    <w:rsid w:val="00683470"/>
    <w:rsid w:val="006943C0"/>
    <w:rsid w:val="00695AFB"/>
    <w:rsid w:val="00695FE6"/>
    <w:rsid w:val="006A44E5"/>
    <w:rsid w:val="006A6457"/>
    <w:rsid w:val="006A68A3"/>
    <w:rsid w:val="006B1A3E"/>
    <w:rsid w:val="006B2D66"/>
    <w:rsid w:val="006B6C43"/>
    <w:rsid w:val="006C0C40"/>
    <w:rsid w:val="006C4784"/>
    <w:rsid w:val="006C603A"/>
    <w:rsid w:val="006C7799"/>
    <w:rsid w:val="006D718A"/>
    <w:rsid w:val="006D7705"/>
    <w:rsid w:val="006E0949"/>
    <w:rsid w:val="006E7B24"/>
    <w:rsid w:val="006F1C28"/>
    <w:rsid w:val="006F3DDF"/>
    <w:rsid w:val="00701190"/>
    <w:rsid w:val="00706940"/>
    <w:rsid w:val="00724D89"/>
    <w:rsid w:val="007315C7"/>
    <w:rsid w:val="00733012"/>
    <w:rsid w:val="00740029"/>
    <w:rsid w:val="007419AE"/>
    <w:rsid w:val="00741E55"/>
    <w:rsid w:val="007459F4"/>
    <w:rsid w:val="00745D41"/>
    <w:rsid w:val="00751E1B"/>
    <w:rsid w:val="00753C76"/>
    <w:rsid w:val="0075670A"/>
    <w:rsid w:val="00757171"/>
    <w:rsid w:val="0076038B"/>
    <w:rsid w:val="0076757A"/>
    <w:rsid w:val="0077391E"/>
    <w:rsid w:val="0077667D"/>
    <w:rsid w:val="00780FE0"/>
    <w:rsid w:val="00784743"/>
    <w:rsid w:val="00794555"/>
    <w:rsid w:val="00795764"/>
    <w:rsid w:val="00797463"/>
    <w:rsid w:val="007A0492"/>
    <w:rsid w:val="007A4858"/>
    <w:rsid w:val="007C2A5E"/>
    <w:rsid w:val="007C35C5"/>
    <w:rsid w:val="007C6F27"/>
    <w:rsid w:val="007F2FF3"/>
    <w:rsid w:val="0080047A"/>
    <w:rsid w:val="00801509"/>
    <w:rsid w:val="00802D22"/>
    <w:rsid w:val="00804907"/>
    <w:rsid w:val="00804CF1"/>
    <w:rsid w:val="0082080A"/>
    <w:rsid w:val="0082291D"/>
    <w:rsid w:val="008445AD"/>
    <w:rsid w:val="00845507"/>
    <w:rsid w:val="008533FB"/>
    <w:rsid w:val="008753F1"/>
    <w:rsid w:val="008757FA"/>
    <w:rsid w:val="00882682"/>
    <w:rsid w:val="008941CC"/>
    <w:rsid w:val="00894D2C"/>
    <w:rsid w:val="008A057A"/>
    <w:rsid w:val="008A0614"/>
    <w:rsid w:val="008A2ADE"/>
    <w:rsid w:val="008A55A2"/>
    <w:rsid w:val="008C088B"/>
    <w:rsid w:val="008D5409"/>
    <w:rsid w:val="008E7B7C"/>
    <w:rsid w:val="008F0F1F"/>
    <w:rsid w:val="008F6FE7"/>
    <w:rsid w:val="008F7341"/>
    <w:rsid w:val="00904E75"/>
    <w:rsid w:val="009265F4"/>
    <w:rsid w:val="00926C59"/>
    <w:rsid w:val="009347FB"/>
    <w:rsid w:val="00944ED1"/>
    <w:rsid w:val="009451D9"/>
    <w:rsid w:val="00950F91"/>
    <w:rsid w:val="0095494B"/>
    <w:rsid w:val="0095795E"/>
    <w:rsid w:val="00962B5E"/>
    <w:rsid w:val="00971A59"/>
    <w:rsid w:val="00991A76"/>
    <w:rsid w:val="00995F43"/>
    <w:rsid w:val="009967F6"/>
    <w:rsid w:val="009A1356"/>
    <w:rsid w:val="009A31B1"/>
    <w:rsid w:val="009A47AB"/>
    <w:rsid w:val="009A5DEC"/>
    <w:rsid w:val="009A60C1"/>
    <w:rsid w:val="009B697F"/>
    <w:rsid w:val="009C0416"/>
    <w:rsid w:val="009C4A93"/>
    <w:rsid w:val="009C73D6"/>
    <w:rsid w:val="009C799E"/>
    <w:rsid w:val="009E1ACB"/>
    <w:rsid w:val="009E245C"/>
    <w:rsid w:val="009F0AE1"/>
    <w:rsid w:val="00A02615"/>
    <w:rsid w:val="00A02C40"/>
    <w:rsid w:val="00A05AA4"/>
    <w:rsid w:val="00A10D7A"/>
    <w:rsid w:val="00A120BF"/>
    <w:rsid w:val="00A235CF"/>
    <w:rsid w:val="00A23F46"/>
    <w:rsid w:val="00A40EBA"/>
    <w:rsid w:val="00A41B1D"/>
    <w:rsid w:val="00A436CE"/>
    <w:rsid w:val="00A754E6"/>
    <w:rsid w:val="00A77F36"/>
    <w:rsid w:val="00A81755"/>
    <w:rsid w:val="00A8311A"/>
    <w:rsid w:val="00A90502"/>
    <w:rsid w:val="00AA6657"/>
    <w:rsid w:val="00AB67FF"/>
    <w:rsid w:val="00AC2307"/>
    <w:rsid w:val="00AE006B"/>
    <w:rsid w:val="00AE4FED"/>
    <w:rsid w:val="00AE749D"/>
    <w:rsid w:val="00AF5C21"/>
    <w:rsid w:val="00B06AEB"/>
    <w:rsid w:val="00B14E8F"/>
    <w:rsid w:val="00B268B2"/>
    <w:rsid w:val="00B4421F"/>
    <w:rsid w:val="00B5189F"/>
    <w:rsid w:val="00B53C57"/>
    <w:rsid w:val="00B53F31"/>
    <w:rsid w:val="00B64023"/>
    <w:rsid w:val="00B652D0"/>
    <w:rsid w:val="00B6593F"/>
    <w:rsid w:val="00B65AFD"/>
    <w:rsid w:val="00B66B40"/>
    <w:rsid w:val="00B7436B"/>
    <w:rsid w:val="00B955CA"/>
    <w:rsid w:val="00B97CDE"/>
    <w:rsid w:val="00BA0EC0"/>
    <w:rsid w:val="00BB271A"/>
    <w:rsid w:val="00BB2BE3"/>
    <w:rsid w:val="00BC084C"/>
    <w:rsid w:val="00BC2CC9"/>
    <w:rsid w:val="00BC6084"/>
    <w:rsid w:val="00BC6A7E"/>
    <w:rsid w:val="00BD6B03"/>
    <w:rsid w:val="00BE104F"/>
    <w:rsid w:val="00BF1233"/>
    <w:rsid w:val="00BF4F6E"/>
    <w:rsid w:val="00C04DD0"/>
    <w:rsid w:val="00C1080F"/>
    <w:rsid w:val="00C13F7B"/>
    <w:rsid w:val="00C17C9E"/>
    <w:rsid w:val="00C323CF"/>
    <w:rsid w:val="00C327E4"/>
    <w:rsid w:val="00C40BC0"/>
    <w:rsid w:val="00C41689"/>
    <w:rsid w:val="00C46772"/>
    <w:rsid w:val="00C52074"/>
    <w:rsid w:val="00C53089"/>
    <w:rsid w:val="00C53855"/>
    <w:rsid w:val="00C633BB"/>
    <w:rsid w:val="00C64A6E"/>
    <w:rsid w:val="00C70193"/>
    <w:rsid w:val="00C735C8"/>
    <w:rsid w:val="00C73C29"/>
    <w:rsid w:val="00C73DA6"/>
    <w:rsid w:val="00C76AAA"/>
    <w:rsid w:val="00C76D17"/>
    <w:rsid w:val="00C77F45"/>
    <w:rsid w:val="00C82087"/>
    <w:rsid w:val="00C82C80"/>
    <w:rsid w:val="00C832A6"/>
    <w:rsid w:val="00C97784"/>
    <w:rsid w:val="00CA5D61"/>
    <w:rsid w:val="00CB06A1"/>
    <w:rsid w:val="00CC0D8D"/>
    <w:rsid w:val="00CC28DC"/>
    <w:rsid w:val="00CD0C6A"/>
    <w:rsid w:val="00CE0F1B"/>
    <w:rsid w:val="00CE3215"/>
    <w:rsid w:val="00CE6C92"/>
    <w:rsid w:val="00CF107A"/>
    <w:rsid w:val="00CF1D90"/>
    <w:rsid w:val="00CF6DE2"/>
    <w:rsid w:val="00D01D06"/>
    <w:rsid w:val="00D109A8"/>
    <w:rsid w:val="00D12C83"/>
    <w:rsid w:val="00D201C1"/>
    <w:rsid w:val="00D20A6A"/>
    <w:rsid w:val="00D23EF2"/>
    <w:rsid w:val="00D24ED4"/>
    <w:rsid w:val="00D32502"/>
    <w:rsid w:val="00D3393A"/>
    <w:rsid w:val="00D343D6"/>
    <w:rsid w:val="00D34FA8"/>
    <w:rsid w:val="00D375C7"/>
    <w:rsid w:val="00D37E76"/>
    <w:rsid w:val="00D437E4"/>
    <w:rsid w:val="00D53385"/>
    <w:rsid w:val="00D571D4"/>
    <w:rsid w:val="00D65485"/>
    <w:rsid w:val="00D67C8B"/>
    <w:rsid w:val="00D71F86"/>
    <w:rsid w:val="00D75F93"/>
    <w:rsid w:val="00D769B6"/>
    <w:rsid w:val="00D85C59"/>
    <w:rsid w:val="00D86211"/>
    <w:rsid w:val="00D90456"/>
    <w:rsid w:val="00D90E44"/>
    <w:rsid w:val="00D937E8"/>
    <w:rsid w:val="00DA4BDA"/>
    <w:rsid w:val="00DA5122"/>
    <w:rsid w:val="00DB5233"/>
    <w:rsid w:val="00DB6E71"/>
    <w:rsid w:val="00DC5524"/>
    <w:rsid w:val="00DD209A"/>
    <w:rsid w:val="00DD2626"/>
    <w:rsid w:val="00DD3176"/>
    <w:rsid w:val="00DF02F9"/>
    <w:rsid w:val="00DF1F29"/>
    <w:rsid w:val="00E0665A"/>
    <w:rsid w:val="00E10748"/>
    <w:rsid w:val="00E16464"/>
    <w:rsid w:val="00E17A58"/>
    <w:rsid w:val="00E202C8"/>
    <w:rsid w:val="00E2473A"/>
    <w:rsid w:val="00E32773"/>
    <w:rsid w:val="00E33D38"/>
    <w:rsid w:val="00E34590"/>
    <w:rsid w:val="00E34C85"/>
    <w:rsid w:val="00E40410"/>
    <w:rsid w:val="00E409D4"/>
    <w:rsid w:val="00E43296"/>
    <w:rsid w:val="00E50B23"/>
    <w:rsid w:val="00E55819"/>
    <w:rsid w:val="00E566B2"/>
    <w:rsid w:val="00E60024"/>
    <w:rsid w:val="00E60AE9"/>
    <w:rsid w:val="00E60E1D"/>
    <w:rsid w:val="00E640BE"/>
    <w:rsid w:val="00E652F3"/>
    <w:rsid w:val="00E66341"/>
    <w:rsid w:val="00E67A85"/>
    <w:rsid w:val="00E81596"/>
    <w:rsid w:val="00E8192C"/>
    <w:rsid w:val="00E8634B"/>
    <w:rsid w:val="00EA49C3"/>
    <w:rsid w:val="00EB6006"/>
    <w:rsid w:val="00EB6E01"/>
    <w:rsid w:val="00EC25B7"/>
    <w:rsid w:val="00EE2C61"/>
    <w:rsid w:val="00EE4B10"/>
    <w:rsid w:val="00EE75CE"/>
    <w:rsid w:val="00EF497A"/>
    <w:rsid w:val="00F06B71"/>
    <w:rsid w:val="00F204A9"/>
    <w:rsid w:val="00F3150B"/>
    <w:rsid w:val="00F34243"/>
    <w:rsid w:val="00F401AA"/>
    <w:rsid w:val="00F4425D"/>
    <w:rsid w:val="00F44DA4"/>
    <w:rsid w:val="00F51FBA"/>
    <w:rsid w:val="00F526B3"/>
    <w:rsid w:val="00F531E4"/>
    <w:rsid w:val="00F54991"/>
    <w:rsid w:val="00F55A6F"/>
    <w:rsid w:val="00F5761A"/>
    <w:rsid w:val="00F60F0A"/>
    <w:rsid w:val="00F70681"/>
    <w:rsid w:val="00F81094"/>
    <w:rsid w:val="00F90010"/>
    <w:rsid w:val="00F97838"/>
    <w:rsid w:val="00FA199B"/>
    <w:rsid w:val="00FA32E4"/>
    <w:rsid w:val="00FA5FA2"/>
    <w:rsid w:val="00FA7848"/>
    <w:rsid w:val="00FC0C96"/>
    <w:rsid w:val="00FC2ABE"/>
    <w:rsid w:val="00FD67DF"/>
    <w:rsid w:val="00FE2EDF"/>
    <w:rsid w:val="00FF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10C985"/>
  <w15:docId w15:val="{586BCCCC-27D2-4053-B9CB-38E664FB8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955CA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"/>
    <w:qFormat/>
    <w:rsid w:val="006B1A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uiPriority w:val="99"/>
    <w:semiHidden/>
    <w:rsid w:val="00304BA1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04B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04BA1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0545C4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0545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0545C4"/>
    <w:rPr>
      <w:sz w:val="22"/>
      <w:szCs w:val="22"/>
      <w:lang w:eastAsia="en-US"/>
    </w:rPr>
  </w:style>
  <w:style w:type="character" w:styleId="Hypertextovprepojenie">
    <w:name w:val="Hyperlink"/>
    <w:basedOn w:val="Predvolenpsmoodseku"/>
    <w:uiPriority w:val="99"/>
    <w:unhideWhenUsed/>
    <w:rsid w:val="00E60AE9"/>
    <w:rPr>
      <w:color w:val="0000FF" w:themeColor="hyperlink"/>
      <w:u w:val="single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0AE9"/>
    <w:rPr>
      <w:color w:val="800080" w:themeColor="followedHyperlink"/>
      <w:u w:val="single"/>
    </w:rPr>
  </w:style>
  <w:style w:type="paragraph" w:styleId="Citcia">
    <w:name w:val="Quote"/>
    <w:basedOn w:val="Normlny"/>
    <w:next w:val="Normlny"/>
    <w:link w:val="CitciaChar"/>
    <w:uiPriority w:val="29"/>
    <w:qFormat/>
    <w:rsid w:val="00B268B2"/>
    <w:rPr>
      <w:i/>
      <w:iCs/>
      <w:color w:val="000000" w:themeColor="text1"/>
    </w:rPr>
  </w:style>
  <w:style w:type="character" w:customStyle="1" w:styleId="CitciaChar">
    <w:name w:val="Citácia Char"/>
    <w:basedOn w:val="Predvolenpsmoodseku"/>
    <w:link w:val="Citcia"/>
    <w:uiPriority w:val="29"/>
    <w:rsid w:val="00B268B2"/>
    <w:rPr>
      <w:i/>
      <w:iCs/>
      <w:color w:val="000000" w:themeColor="text1"/>
      <w:sz w:val="22"/>
      <w:szCs w:val="22"/>
      <w:lang w:eastAsia="en-US"/>
    </w:rPr>
  </w:style>
  <w:style w:type="character" w:customStyle="1" w:styleId="Nadpis1Char">
    <w:name w:val="Nadpis 1 Char"/>
    <w:basedOn w:val="Predvolenpsmoodseku"/>
    <w:link w:val="Nadpis1"/>
    <w:uiPriority w:val="9"/>
    <w:rsid w:val="006B1A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Odsekzoznamu">
    <w:name w:val="List Paragraph"/>
    <w:basedOn w:val="Normlny"/>
    <w:uiPriority w:val="34"/>
    <w:qFormat/>
    <w:rsid w:val="00363341"/>
    <w:pPr>
      <w:ind w:left="720"/>
      <w:contextualSpacing/>
    </w:pPr>
  </w:style>
  <w:style w:type="character" w:styleId="Zvraznenie">
    <w:name w:val="Emphasis"/>
    <w:basedOn w:val="Predvolenpsmoodseku"/>
    <w:uiPriority w:val="20"/>
    <w:qFormat/>
    <w:rsid w:val="006B6C43"/>
    <w:rPr>
      <w:i/>
      <w:iCs/>
    </w:rPr>
  </w:style>
  <w:style w:type="character" w:styleId="Siln">
    <w:name w:val="Strong"/>
    <w:basedOn w:val="Predvolenpsmoodseku"/>
    <w:uiPriority w:val="22"/>
    <w:qFormat/>
    <w:rsid w:val="006B6C43"/>
    <w:rPr>
      <w:b/>
      <w:bCs/>
    </w:rPr>
  </w:style>
  <w:style w:type="character" w:customStyle="1" w:styleId="tl1">
    <w:name w:val="Štýl1"/>
    <w:basedOn w:val="Predvolenpsmoodseku"/>
    <w:uiPriority w:val="1"/>
    <w:rsid w:val="005D2418"/>
    <w:rPr>
      <w:b/>
    </w:rPr>
  </w:style>
  <w:style w:type="character" w:customStyle="1" w:styleId="tl2">
    <w:name w:val="Štýl2"/>
    <w:basedOn w:val="Predvolenpsmoodseku"/>
    <w:uiPriority w:val="1"/>
    <w:rsid w:val="005D2418"/>
    <w:rPr>
      <w:rFonts w:ascii="Times New Roman" w:hAnsi="Times New Roman"/>
      <w:sz w:val="24"/>
    </w:rPr>
  </w:style>
  <w:style w:type="character" w:customStyle="1" w:styleId="tl3">
    <w:name w:val="Štýl3"/>
    <w:basedOn w:val="Predvolenpsmoodseku"/>
    <w:uiPriority w:val="1"/>
    <w:rsid w:val="005D2418"/>
    <w:rPr>
      <w:rFonts w:ascii="Times New Roman" w:hAnsi="Times New Roman"/>
      <w:b/>
      <w:sz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23EF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3EF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3EF2"/>
    <w:rPr>
      <w:lang w:eastAsia="en-US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3EF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3EF2"/>
    <w:rPr>
      <w:b/>
      <w:bCs/>
      <w:lang w:eastAsia="en-US"/>
    </w:rPr>
  </w:style>
  <w:style w:type="character" w:customStyle="1" w:styleId="tl4">
    <w:name w:val="Štýl4"/>
    <w:basedOn w:val="Predvolenpsmoodseku"/>
    <w:uiPriority w:val="1"/>
    <w:rsid w:val="00D3393A"/>
    <w:rPr>
      <w:rFonts w:ascii="Times New Roman" w:hAnsi="Times New Roman"/>
      <w:b/>
      <w:sz w:val="24"/>
    </w:rPr>
  </w:style>
  <w:style w:type="paragraph" w:customStyle="1" w:styleId="Import5">
    <w:name w:val="Import 5"/>
    <w:rsid w:val="00C04DD0"/>
    <w:pPr>
      <w:tabs>
        <w:tab w:val="left" w:pos="189"/>
        <w:tab w:val="left" w:pos="1197"/>
        <w:tab w:val="left" w:pos="1485"/>
        <w:tab w:val="left" w:pos="3357"/>
        <w:tab w:val="left" w:pos="4797"/>
        <w:tab w:val="left" w:pos="5085"/>
        <w:tab w:val="left" w:pos="6237"/>
        <w:tab w:val="left" w:pos="6525"/>
        <w:tab w:val="left" w:pos="7821"/>
      </w:tabs>
    </w:pPr>
    <w:rPr>
      <w:rFonts w:ascii="Avinion" w:eastAsia="Times New Roman" w:hAnsi="Avinion"/>
      <w:sz w:val="24"/>
      <w:lang w:val="en-US"/>
    </w:rPr>
  </w:style>
  <w:style w:type="paragraph" w:customStyle="1" w:styleId="Default">
    <w:name w:val="Default"/>
    <w:rsid w:val="000217F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87B1247EB251460C97EB6F3EA74C14D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B71DF0C-FD41-427A-8832-C751B6B6462F}"/>
      </w:docPartPr>
      <w:docPartBody>
        <w:p w:rsidR="00142A61" w:rsidRDefault="00606015">
          <w:pPr>
            <w:pStyle w:val="87B1247EB251460C97EB6F3EA74C14DC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DABF188C734040C09024880415B8AD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59702A6-7264-497A-986B-299E906C3573}"/>
      </w:docPartPr>
      <w:docPartBody>
        <w:p w:rsidR="00142A61" w:rsidRDefault="00606015">
          <w:pPr>
            <w:pStyle w:val="DABF188C734040C09024880415B8ADD5"/>
          </w:pPr>
          <w:r w:rsidRPr="009376F7">
            <w:rPr>
              <w:rStyle w:val="Zstupntext"/>
            </w:rPr>
            <w:t>Kliknutím zadáte text.</w:t>
          </w:r>
        </w:p>
      </w:docPartBody>
    </w:docPart>
    <w:docPart>
      <w:docPartPr>
        <w:name w:val="3FB3BCDA7676452CB2234900B84FA21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1FCEEA-710F-410C-B9BA-856C5E3DAEB7}"/>
      </w:docPartPr>
      <w:docPartBody>
        <w:p w:rsidR="00142A61" w:rsidRDefault="00606015">
          <w:pPr>
            <w:pStyle w:val="3FB3BCDA7676452CB2234900B84FA213"/>
          </w:pPr>
          <w:r w:rsidRPr="009376F7">
            <w:rPr>
              <w:rStyle w:val="Zstupntext"/>
            </w:rPr>
            <w:t>Vyberte položku.</w:t>
          </w:r>
        </w:p>
      </w:docPartBody>
    </w:docPart>
    <w:docPart>
      <w:docPartPr>
        <w:name w:val="D42A178CC3134D37B5708DB337DE655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EE6C477-69B3-41A3-AC60-FAD2FC82CFDA}"/>
      </w:docPartPr>
      <w:docPartBody>
        <w:p w:rsidR="00142A61" w:rsidRDefault="00606015">
          <w:pPr>
            <w:pStyle w:val="D42A178CC3134D37B5708DB337DE655D"/>
          </w:pPr>
          <w:r w:rsidRPr="00646FBE">
            <w:rPr>
              <w:rStyle w:val="Zstupntext"/>
            </w:rPr>
            <w:t>Vyberte položku.</w:t>
          </w:r>
        </w:p>
      </w:docPartBody>
    </w:docPart>
    <w:docPart>
      <w:docPartPr>
        <w:name w:val="94FCAECDF7FA45CCA719482473AB6F5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534473A3-4E5A-4627-9703-081854F3662D}"/>
      </w:docPartPr>
      <w:docPartBody>
        <w:p w:rsidR="00142A61" w:rsidRDefault="00606015">
          <w:pPr>
            <w:pStyle w:val="94FCAECDF7FA45CCA719482473AB6F53"/>
          </w:pPr>
          <w:r w:rsidRPr="00A34C7B">
            <w:rPr>
              <w:rStyle w:val="Zstupntext"/>
            </w:rPr>
            <w:t>Vyberte položku.</w:t>
          </w:r>
        </w:p>
      </w:docPartBody>
    </w:docPart>
    <w:docPart>
      <w:docPartPr>
        <w:name w:val="1A3A0A461C0449A194A309AF57BFFF9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6EC3D9D-1C12-4D77-8098-F2E185CCCEAA}"/>
      </w:docPartPr>
      <w:docPartBody>
        <w:p w:rsidR="0065613B" w:rsidRDefault="00D20B7C" w:rsidP="00D20B7C">
          <w:pPr>
            <w:pStyle w:val="1A3A0A461C0449A194A309AF57BFFF9F"/>
          </w:pPr>
          <w:r w:rsidRPr="00956C00">
            <w:rPr>
              <w:rStyle w:val="Zstupntext"/>
              <w:rFonts w:ascii="Times New Roman" w:hAnsi="Times New Roman"/>
              <w:sz w:val="24"/>
              <w:szCs w:val="24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vinion">
    <w:charset w:val="02"/>
    <w:family w:val="swiss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157"/>
    <w:rsid w:val="00006F46"/>
    <w:rsid w:val="00057B4A"/>
    <w:rsid w:val="0006424D"/>
    <w:rsid w:val="000C6F88"/>
    <w:rsid w:val="00130316"/>
    <w:rsid w:val="00142A61"/>
    <w:rsid w:val="00196252"/>
    <w:rsid w:val="002117F8"/>
    <w:rsid w:val="00252556"/>
    <w:rsid w:val="00265424"/>
    <w:rsid w:val="002D011A"/>
    <w:rsid w:val="002D03BB"/>
    <w:rsid w:val="002F03F1"/>
    <w:rsid w:val="00347E1B"/>
    <w:rsid w:val="00350FAE"/>
    <w:rsid w:val="00396F26"/>
    <w:rsid w:val="004119CB"/>
    <w:rsid w:val="004203B7"/>
    <w:rsid w:val="00463979"/>
    <w:rsid w:val="00514157"/>
    <w:rsid w:val="005C7609"/>
    <w:rsid w:val="005F1260"/>
    <w:rsid w:val="00606015"/>
    <w:rsid w:val="00613F06"/>
    <w:rsid w:val="0065613B"/>
    <w:rsid w:val="00657700"/>
    <w:rsid w:val="00663C46"/>
    <w:rsid w:val="006A7FD6"/>
    <w:rsid w:val="006B1812"/>
    <w:rsid w:val="006B6442"/>
    <w:rsid w:val="006C1DE5"/>
    <w:rsid w:val="006D5802"/>
    <w:rsid w:val="006E579C"/>
    <w:rsid w:val="00703193"/>
    <w:rsid w:val="007158BB"/>
    <w:rsid w:val="00721A44"/>
    <w:rsid w:val="00742E35"/>
    <w:rsid w:val="007763B6"/>
    <w:rsid w:val="007D13AC"/>
    <w:rsid w:val="007F7AD1"/>
    <w:rsid w:val="00832B0F"/>
    <w:rsid w:val="00853466"/>
    <w:rsid w:val="008B5D76"/>
    <w:rsid w:val="008B6220"/>
    <w:rsid w:val="008F3E8F"/>
    <w:rsid w:val="00913356"/>
    <w:rsid w:val="0093238C"/>
    <w:rsid w:val="00971D16"/>
    <w:rsid w:val="009F106F"/>
    <w:rsid w:val="00A41125"/>
    <w:rsid w:val="00A47DAB"/>
    <w:rsid w:val="00AE1393"/>
    <w:rsid w:val="00B741D9"/>
    <w:rsid w:val="00B826F2"/>
    <w:rsid w:val="00C421F3"/>
    <w:rsid w:val="00C55DD1"/>
    <w:rsid w:val="00C56C32"/>
    <w:rsid w:val="00C601C9"/>
    <w:rsid w:val="00C72EA3"/>
    <w:rsid w:val="00C74D27"/>
    <w:rsid w:val="00CA140C"/>
    <w:rsid w:val="00CF0264"/>
    <w:rsid w:val="00D1519C"/>
    <w:rsid w:val="00D20B7C"/>
    <w:rsid w:val="00D22D4C"/>
    <w:rsid w:val="00D53020"/>
    <w:rsid w:val="00E13546"/>
    <w:rsid w:val="00F87235"/>
    <w:rsid w:val="00FA296F"/>
    <w:rsid w:val="00FB0676"/>
    <w:rsid w:val="00FD7E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396F26"/>
  </w:style>
  <w:style w:type="paragraph" w:customStyle="1" w:styleId="87B1247EB251460C97EB6F3EA74C14DC">
    <w:name w:val="87B1247EB251460C97EB6F3EA74C14DC"/>
  </w:style>
  <w:style w:type="paragraph" w:customStyle="1" w:styleId="DABF188C734040C09024880415B8ADD5">
    <w:name w:val="DABF188C734040C09024880415B8ADD5"/>
  </w:style>
  <w:style w:type="paragraph" w:customStyle="1" w:styleId="3FB3BCDA7676452CB2234900B84FA213">
    <w:name w:val="3FB3BCDA7676452CB2234900B84FA213"/>
  </w:style>
  <w:style w:type="paragraph" w:customStyle="1" w:styleId="D42A178CC3134D37B5708DB337DE655D">
    <w:name w:val="D42A178CC3134D37B5708DB337DE655D"/>
  </w:style>
  <w:style w:type="paragraph" w:customStyle="1" w:styleId="94FCAECDF7FA45CCA719482473AB6F53">
    <w:name w:val="94FCAECDF7FA45CCA719482473AB6F53"/>
  </w:style>
  <w:style w:type="paragraph" w:customStyle="1" w:styleId="1A3A0A461C0449A194A309AF57BFFF9F">
    <w:name w:val="1A3A0A461C0449A194A309AF57BFFF9F"/>
    <w:rsid w:val="00D20B7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B96DCA-1A6D-42A9-ACB7-A9F053D5DE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14</Pages>
  <Words>4722</Words>
  <Characters>26918</Characters>
  <Application>Microsoft Office Word</Application>
  <DocSecurity>0</DocSecurity>
  <Lines>224</Lines>
  <Paragraphs>63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Hruba Jarmila</dc:creator>
  <cp:lastModifiedBy>Cicmancova Anna</cp:lastModifiedBy>
  <cp:revision>9</cp:revision>
  <cp:lastPrinted>2022-10-10T12:31:00Z</cp:lastPrinted>
  <dcterms:created xsi:type="dcterms:W3CDTF">2022-10-03T10:44:00Z</dcterms:created>
  <dcterms:modified xsi:type="dcterms:W3CDTF">2022-10-10T12:31:00Z</dcterms:modified>
</cp:coreProperties>
</file>