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B0E" w:rsidRPr="00E17D4C" w:rsidRDefault="001E3B0E" w:rsidP="001E3B0E">
      <w:pPr>
        <w:jc w:val="center"/>
        <w:rPr>
          <w:b/>
          <w:sz w:val="36"/>
          <w:szCs w:val="36"/>
        </w:rPr>
      </w:pPr>
      <w:r w:rsidRPr="00E17D4C">
        <w:rPr>
          <w:b/>
          <w:sz w:val="36"/>
          <w:szCs w:val="36"/>
        </w:rPr>
        <w:t>Okresný  úrad Levice</w:t>
      </w:r>
    </w:p>
    <w:p w:rsidR="001E3B0E" w:rsidRPr="00CF7369" w:rsidRDefault="001E3B0E" w:rsidP="001E3B0E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CF7369">
        <w:rPr>
          <w:sz w:val="28"/>
          <w:szCs w:val="28"/>
        </w:rPr>
        <w:t>Ľ. Štúra č. 53, 934 03  Levice</w:t>
      </w:r>
    </w:p>
    <w:p w:rsidR="001E3B0E" w:rsidRDefault="001E3B0E" w:rsidP="001E3B0E">
      <w:pPr>
        <w:jc w:val="both"/>
      </w:pPr>
    </w:p>
    <w:p w:rsidR="001E3B0E" w:rsidRPr="00A24CD3" w:rsidRDefault="001E3B0E" w:rsidP="001E3B0E">
      <w:pPr>
        <w:jc w:val="both"/>
        <w:rPr>
          <w:sz w:val="22"/>
          <w:szCs w:val="22"/>
        </w:rPr>
      </w:pPr>
      <w:r w:rsidRPr="00A24CD3">
        <w:rPr>
          <w:sz w:val="22"/>
          <w:szCs w:val="22"/>
        </w:rPr>
        <w:t>OU-LV-OSZP-201</w:t>
      </w:r>
      <w:r>
        <w:rPr>
          <w:sz w:val="22"/>
          <w:szCs w:val="22"/>
        </w:rPr>
        <w:t>6</w:t>
      </w:r>
      <w:r w:rsidRPr="00A24CD3">
        <w:rPr>
          <w:sz w:val="22"/>
          <w:szCs w:val="22"/>
        </w:rPr>
        <w:t>/0</w:t>
      </w:r>
      <w:r>
        <w:rPr>
          <w:sz w:val="22"/>
          <w:szCs w:val="22"/>
        </w:rPr>
        <w:t>0</w:t>
      </w:r>
      <w:r w:rsidRPr="00A24CD3">
        <w:rPr>
          <w:sz w:val="22"/>
          <w:szCs w:val="22"/>
        </w:rPr>
        <w:t>1</w:t>
      </w:r>
      <w:r>
        <w:rPr>
          <w:sz w:val="22"/>
          <w:szCs w:val="22"/>
        </w:rPr>
        <w:t>12</w:t>
      </w:r>
      <w:r w:rsidR="00C301A2">
        <w:rPr>
          <w:sz w:val="22"/>
          <w:szCs w:val="22"/>
        </w:rPr>
        <w:t>3</w:t>
      </w:r>
      <w:r w:rsidRPr="00A24CD3">
        <w:rPr>
          <w:sz w:val="22"/>
          <w:szCs w:val="22"/>
        </w:rPr>
        <w:t xml:space="preserve">/Če-sea/R                                                                       Levice, </w:t>
      </w:r>
      <w:r w:rsidRPr="001A315C">
        <w:rPr>
          <w:sz w:val="22"/>
          <w:szCs w:val="22"/>
        </w:rPr>
        <w:t>2</w:t>
      </w:r>
      <w:r>
        <w:rPr>
          <w:sz w:val="22"/>
          <w:szCs w:val="22"/>
        </w:rPr>
        <w:t>5</w:t>
      </w:r>
      <w:r w:rsidRPr="001A315C">
        <w:rPr>
          <w:sz w:val="22"/>
          <w:szCs w:val="22"/>
        </w:rPr>
        <w:t>.01.2016</w:t>
      </w:r>
    </w:p>
    <w:p w:rsidR="001E3B0E" w:rsidRDefault="001E3B0E" w:rsidP="001E3B0E">
      <w:pPr>
        <w:jc w:val="both"/>
      </w:pPr>
      <w:r>
        <w:t>Pôvodné číslo OU-LV-OSZP-2015/01613</w:t>
      </w:r>
      <w:r w:rsidR="00C301A2">
        <w:t>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 O Z H O D N U T I E </w:t>
      </w:r>
    </w:p>
    <w:p w:rsidR="001E3B0E" w:rsidRDefault="001E3B0E" w:rsidP="001E3B0E">
      <w:pPr>
        <w:rPr>
          <w:b/>
          <w:sz w:val="28"/>
          <w:szCs w:val="28"/>
        </w:rPr>
      </w:pPr>
    </w:p>
    <w:p w:rsidR="00C301A2" w:rsidRDefault="00C301A2" w:rsidP="001E3B0E">
      <w:pPr>
        <w:rPr>
          <w:b/>
          <w:sz w:val="28"/>
          <w:szCs w:val="28"/>
        </w:rPr>
      </w:pPr>
    </w:p>
    <w:p w:rsidR="001E3B0E" w:rsidRDefault="001E3B0E" w:rsidP="001E3B0E">
      <w:pPr>
        <w:ind w:firstLine="708"/>
        <w:jc w:val="both"/>
        <w:rPr>
          <w:b/>
          <w:sz w:val="24"/>
          <w:szCs w:val="24"/>
        </w:rPr>
      </w:pPr>
      <w:r w:rsidRPr="00252407">
        <w:rPr>
          <w:sz w:val="24"/>
          <w:szCs w:val="24"/>
        </w:rPr>
        <w:t xml:space="preserve">Okresný úrad Levice, odbor starostlivosti o životné prostredie, štátna správa starostlivosti o životné prostredie §1 a §5 zákona č.525/2003 </w:t>
      </w:r>
      <w:proofErr w:type="spellStart"/>
      <w:r w:rsidRPr="00252407">
        <w:rPr>
          <w:sz w:val="24"/>
          <w:szCs w:val="24"/>
        </w:rPr>
        <w:t>Z.z</w:t>
      </w:r>
      <w:proofErr w:type="spellEnd"/>
      <w:r w:rsidRPr="00252407">
        <w:rPr>
          <w:sz w:val="24"/>
          <w:szCs w:val="24"/>
        </w:rPr>
        <w:t xml:space="preserve">. o štátnej správe starostlivosti o životné prostredie a  ako príslušný orgán štátnej správy na úseku posudzovania vplyvov na životné prostredie podľa § 56 písm. b) zákona č. 24/2006 </w:t>
      </w:r>
      <w:proofErr w:type="spellStart"/>
      <w:r w:rsidRPr="00252407">
        <w:rPr>
          <w:sz w:val="24"/>
          <w:szCs w:val="24"/>
        </w:rPr>
        <w:t>Z.z</w:t>
      </w:r>
      <w:proofErr w:type="spellEnd"/>
      <w:r w:rsidRPr="00252407">
        <w:rPr>
          <w:sz w:val="24"/>
          <w:szCs w:val="24"/>
        </w:rPr>
        <w:t xml:space="preserve">. o posudzovaní vplyvov na životné prostredie a o zmene a doplnení niektorých zákonov </w:t>
      </w:r>
      <w:r w:rsidRPr="00252407">
        <w:rPr>
          <w:b/>
          <w:sz w:val="24"/>
          <w:szCs w:val="24"/>
        </w:rPr>
        <w:t>vydáva</w:t>
      </w:r>
      <w:r w:rsidRPr="00252407">
        <w:rPr>
          <w:sz w:val="24"/>
          <w:szCs w:val="24"/>
        </w:rPr>
        <w:t xml:space="preserve"> podľa § 7 ods. 5 zákona č. 24/2006 </w:t>
      </w:r>
      <w:proofErr w:type="spellStart"/>
      <w:r w:rsidRPr="00252407">
        <w:rPr>
          <w:sz w:val="24"/>
          <w:szCs w:val="24"/>
        </w:rPr>
        <w:t>Z.z</w:t>
      </w:r>
      <w:proofErr w:type="spellEnd"/>
      <w:r w:rsidRPr="00252407">
        <w:rPr>
          <w:sz w:val="24"/>
          <w:szCs w:val="24"/>
        </w:rPr>
        <w:t>. o posudzovaní vplyvov na životné prostredie a o zmene a doplnení niektorých zákonov na základe oznámenia o vypracovaní strategického dokumentu „</w:t>
      </w:r>
      <w:r w:rsidRPr="00252407">
        <w:rPr>
          <w:b/>
          <w:sz w:val="24"/>
          <w:szCs w:val="24"/>
        </w:rPr>
        <w:t xml:space="preserve">Program rozvoja obce </w:t>
      </w:r>
      <w:r w:rsidR="00C301A2">
        <w:rPr>
          <w:b/>
          <w:sz w:val="24"/>
          <w:szCs w:val="24"/>
        </w:rPr>
        <w:t>Tupá</w:t>
      </w:r>
      <w:r w:rsidRPr="00252407">
        <w:rPr>
          <w:b/>
          <w:sz w:val="24"/>
          <w:szCs w:val="24"/>
        </w:rPr>
        <w:t xml:space="preserve"> 201</w:t>
      </w:r>
      <w:r>
        <w:rPr>
          <w:b/>
          <w:sz w:val="24"/>
          <w:szCs w:val="24"/>
        </w:rPr>
        <w:t>5</w:t>
      </w:r>
      <w:r w:rsidRPr="00252407">
        <w:rPr>
          <w:b/>
          <w:sz w:val="24"/>
          <w:szCs w:val="24"/>
        </w:rPr>
        <w:t xml:space="preserve"> – 202</w:t>
      </w:r>
      <w:r>
        <w:rPr>
          <w:b/>
          <w:sz w:val="24"/>
          <w:szCs w:val="24"/>
        </w:rPr>
        <w:t>0</w:t>
      </w:r>
      <w:r w:rsidRPr="00252407">
        <w:rPr>
          <w:b/>
          <w:sz w:val="24"/>
          <w:szCs w:val="24"/>
        </w:rPr>
        <w:t>“</w:t>
      </w:r>
      <w:r w:rsidRPr="00252407">
        <w:rPr>
          <w:sz w:val="24"/>
          <w:szCs w:val="24"/>
        </w:rPr>
        <w:t>, ktoré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 xml:space="preserve"> predložil  obstarávateľ obec </w:t>
      </w:r>
      <w:r w:rsidR="00C301A2">
        <w:rPr>
          <w:sz w:val="24"/>
          <w:szCs w:val="24"/>
        </w:rPr>
        <w:t>Tupá</w:t>
      </w:r>
      <w:r w:rsidRPr="00252407">
        <w:rPr>
          <w:sz w:val="24"/>
          <w:szCs w:val="24"/>
        </w:rPr>
        <w:t xml:space="preserve"> (IČO:</w:t>
      </w:r>
      <w:r>
        <w:rPr>
          <w:sz w:val="24"/>
          <w:szCs w:val="24"/>
        </w:rPr>
        <w:t xml:space="preserve"> 00 307 </w:t>
      </w:r>
      <w:r w:rsidR="00C301A2">
        <w:rPr>
          <w:sz w:val="24"/>
          <w:szCs w:val="24"/>
        </w:rPr>
        <w:t>59</w:t>
      </w:r>
      <w:r>
        <w:rPr>
          <w:sz w:val="24"/>
          <w:szCs w:val="24"/>
        </w:rPr>
        <w:t>9</w:t>
      </w:r>
      <w:r w:rsidRPr="00252407">
        <w:rPr>
          <w:sz w:val="24"/>
          <w:szCs w:val="24"/>
        </w:rPr>
        <w:t xml:space="preserve">), 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>v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> zastúpení starost</w:t>
      </w:r>
      <w:r w:rsidR="00C301A2">
        <w:rPr>
          <w:sz w:val="24"/>
          <w:szCs w:val="24"/>
        </w:rPr>
        <w:t>kou</w:t>
      </w:r>
      <w:r>
        <w:rPr>
          <w:sz w:val="24"/>
          <w:szCs w:val="24"/>
        </w:rPr>
        <w:t xml:space="preserve"> obce</w:t>
      </w:r>
      <w:r w:rsidRPr="00252407">
        <w:rPr>
          <w:sz w:val="24"/>
          <w:szCs w:val="24"/>
        </w:rPr>
        <w:t xml:space="preserve">, </w:t>
      </w:r>
      <w:r>
        <w:rPr>
          <w:sz w:val="24"/>
          <w:szCs w:val="24"/>
        </w:rPr>
        <w:t>935 8</w:t>
      </w:r>
      <w:r w:rsidR="00C301A2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="00C301A2">
        <w:rPr>
          <w:sz w:val="24"/>
          <w:szCs w:val="24"/>
        </w:rPr>
        <w:t>Tupá</w:t>
      </w:r>
      <w:r w:rsidRPr="00252407">
        <w:rPr>
          <w:sz w:val="24"/>
          <w:szCs w:val="24"/>
        </w:rPr>
        <w:t>,   toto rozhodnutie :</w:t>
      </w:r>
    </w:p>
    <w:p w:rsidR="001E3B0E" w:rsidRPr="00472C63" w:rsidRDefault="001E3B0E" w:rsidP="001E3B0E">
      <w:pPr>
        <w:ind w:firstLine="708"/>
        <w:jc w:val="both"/>
        <w:rPr>
          <w:b/>
          <w:sz w:val="24"/>
          <w:szCs w:val="24"/>
        </w:rPr>
      </w:pPr>
    </w:p>
    <w:p w:rsidR="001E3B0E" w:rsidRDefault="001E3B0E" w:rsidP="001E3B0E">
      <w:pPr>
        <w:jc w:val="both"/>
        <w:rPr>
          <w:sz w:val="24"/>
          <w:szCs w:val="24"/>
        </w:rPr>
      </w:pPr>
      <w:r w:rsidRPr="00252407">
        <w:rPr>
          <w:sz w:val="24"/>
          <w:szCs w:val="24"/>
        </w:rPr>
        <w:tab/>
        <w:t xml:space="preserve">Navrhovaný strategický dokument, </w:t>
      </w:r>
      <w:r>
        <w:rPr>
          <w:sz w:val="24"/>
          <w:szCs w:val="24"/>
        </w:rPr>
        <w:t>„</w:t>
      </w:r>
      <w:r w:rsidRPr="00252407">
        <w:rPr>
          <w:b/>
          <w:sz w:val="24"/>
          <w:szCs w:val="24"/>
        </w:rPr>
        <w:t xml:space="preserve">Program rozvoja obce </w:t>
      </w:r>
      <w:r w:rsidR="00C301A2">
        <w:rPr>
          <w:b/>
          <w:sz w:val="24"/>
          <w:szCs w:val="24"/>
        </w:rPr>
        <w:t>Tupá</w:t>
      </w:r>
      <w:r w:rsidRPr="00252407">
        <w:rPr>
          <w:b/>
          <w:sz w:val="24"/>
          <w:szCs w:val="24"/>
        </w:rPr>
        <w:t xml:space="preserve"> 201</w:t>
      </w:r>
      <w:r>
        <w:rPr>
          <w:b/>
          <w:sz w:val="24"/>
          <w:szCs w:val="24"/>
        </w:rPr>
        <w:t>5 -</w:t>
      </w:r>
      <w:r w:rsidRPr="00252407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0</w:t>
      </w:r>
      <w:r w:rsidRPr="00252407">
        <w:rPr>
          <w:b/>
          <w:sz w:val="24"/>
          <w:szCs w:val="24"/>
        </w:rPr>
        <w:t xml:space="preserve">„ </w:t>
      </w:r>
      <w:r w:rsidRPr="00252407">
        <w:rPr>
          <w:sz w:val="24"/>
          <w:szCs w:val="24"/>
        </w:rPr>
        <w:t xml:space="preserve">, </w:t>
      </w:r>
      <w:r w:rsidRPr="00252407">
        <w:rPr>
          <w:b/>
          <w:sz w:val="24"/>
          <w:szCs w:val="24"/>
        </w:rPr>
        <w:t xml:space="preserve"> </w:t>
      </w:r>
      <w:r w:rsidRPr="00252407">
        <w:rPr>
          <w:sz w:val="24"/>
          <w:szCs w:val="24"/>
        </w:rPr>
        <w:t>uvedený v predloženom oznámení o strategickom dokumente</w:t>
      </w:r>
    </w:p>
    <w:p w:rsidR="001E3B0E" w:rsidRPr="00472C63" w:rsidRDefault="001E3B0E" w:rsidP="001E3B0E">
      <w:pPr>
        <w:jc w:val="both"/>
        <w:rPr>
          <w:sz w:val="24"/>
          <w:szCs w:val="24"/>
        </w:rPr>
      </w:pPr>
    </w:p>
    <w:p w:rsidR="001E3B0E" w:rsidRPr="00004F86" w:rsidRDefault="001E3B0E" w:rsidP="001E3B0E">
      <w:pPr>
        <w:jc w:val="center"/>
        <w:rPr>
          <w:b/>
          <w:sz w:val="28"/>
          <w:szCs w:val="28"/>
        </w:rPr>
      </w:pPr>
      <w:r w:rsidRPr="00004F86">
        <w:rPr>
          <w:b/>
          <w:sz w:val="28"/>
          <w:szCs w:val="28"/>
        </w:rPr>
        <w:t>s </w:t>
      </w:r>
      <w:r w:rsidRPr="00975E05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>      n e</w:t>
      </w:r>
      <w:r w:rsidRPr="00975E05">
        <w:rPr>
          <w:b/>
          <w:sz w:val="28"/>
          <w:szCs w:val="28"/>
        </w:rPr>
        <w:t xml:space="preserve"> b u d e</w:t>
      </w:r>
      <w:r w:rsidRPr="00004F86">
        <w:rPr>
          <w:b/>
          <w:sz w:val="28"/>
          <w:szCs w:val="28"/>
        </w:rPr>
        <w:t xml:space="preserve">     p o s u d z o v a ť</w:t>
      </w: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Pr="00472C63" w:rsidRDefault="001E3B0E" w:rsidP="001E3B0E">
      <w:pPr>
        <w:jc w:val="both"/>
        <w:rPr>
          <w:sz w:val="24"/>
          <w:szCs w:val="24"/>
        </w:rPr>
      </w:pPr>
      <w:r w:rsidRPr="00472C63">
        <w:rPr>
          <w:sz w:val="24"/>
          <w:szCs w:val="24"/>
        </w:rPr>
        <w:t xml:space="preserve">podľa zákona NR SR č. 24/2006 </w:t>
      </w:r>
      <w:proofErr w:type="spellStart"/>
      <w:r w:rsidRPr="00472C63">
        <w:rPr>
          <w:sz w:val="24"/>
          <w:szCs w:val="24"/>
        </w:rPr>
        <w:t>Z.z</w:t>
      </w:r>
      <w:proofErr w:type="spellEnd"/>
      <w:r w:rsidRPr="00472C63">
        <w:rPr>
          <w:sz w:val="24"/>
          <w:szCs w:val="24"/>
        </w:rPr>
        <w:t xml:space="preserve">. o posudzovaní vplyvov na životné prostredie a o zmene a doplnení niektorých zákonov. </w:t>
      </w: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Pr="00071B5C" w:rsidRDefault="001E3B0E" w:rsidP="001E3B0E">
      <w:pPr>
        <w:jc w:val="center"/>
        <w:rPr>
          <w:b/>
          <w:sz w:val="28"/>
          <w:szCs w:val="28"/>
        </w:rPr>
      </w:pPr>
      <w:r w:rsidRPr="00071B5C">
        <w:rPr>
          <w:b/>
          <w:sz w:val="28"/>
          <w:szCs w:val="28"/>
        </w:rPr>
        <w:t>O d ô v o d n e n i e</w:t>
      </w:r>
    </w:p>
    <w:p w:rsidR="001E3B0E" w:rsidRDefault="001E3B0E" w:rsidP="001E3B0E">
      <w:pPr>
        <w:rPr>
          <w:b/>
        </w:rPr>
      </w:pPr>
    </w:p>
    <w:p w:rsidR="001E3B0E" w:rsidRDefault="001E3B0E" w:rsidP="001E3B0E">
      <w:pPr>
        <w:jc w:val="both"/>
      </w:pPr>
      <w:r>
        <w:tab/>
      </w:r>
      <w:r w:rsidRPr="00252407">
        <w:rPr>
          <w:sz w:val="24"/>
          <w:szCs w:val="24"/>
        </w:rPr>
        <w:t xml:space="preserve">Obstarávateľ, obec </w:t>
      </w:r>
      <w:r w:rsidR="00C301A2">
        <w:rPr>
          <w:sz w:val="24"/>
          <w:szCs w:val="24"/>
        </w:rPr>
        <w:t>Tupá</w:t>
      </w:r>
      <w:r w:rsidRPr="00252407">
        <w:rPr>
          <w:sz w:val="24"/>
          <w:szCs w:val="24"/>
        </w:rPr>
        <w:t xml:space="preserve"> (IČO:</w:t>
      </w:r>
      <w:r>
        <w:rPr>
          <w:sz w:val="24"/>
          <w:szCs w:val="24"/>
        </w:rPr>
        <w:t xml:space="preserve"> 00 307 </w:t>
      </w:r>
      <w:r w:rsidR="00C301A2">
        <w:rPr>
          <w:sz w:val="24"/>
          <w:szCs w:val="24"/>
        </w:rPr>
        <w:t>59</w:t>
      </w:r>
      <w:r>
        <w:rPr>
          <w:sz w:val="24"/>
          <w:szCs w:val="24"/>
        </w:rPr>
        <w:t>9</w:t>
      </w:r>
      <w:r w:rsidRPr="00252407">
        <w:rPr>
          <w:sz w:val="24"/>
          <w:szCs w:val="24"/>
        </w:rPr>
        <w:t>), v zastúpení starost</w:t>
      </w:r>
      <w:r w:rsidR="00C301A2">
        <w:rPr>
          <w:sz w:val="24"/>
          <w:szCs w:val="24"/>
        </w:rPr>
        <w:t>k</w:t>
      </w:r>
      <w:r w:rsidRPr="00252407">
        <w:rPr>
          <w:sz w:val="24"/>
          <w:szCs w:val="24"/>
        </w:rPr>
        <w:t>o</w:t>
      </w:r>
      <w:r w:rsidR="00C301A2">
        <w:rPr>
          <w:sz w:val="24"/>
          <w:szCs w:val="24"/>
        </w:rPr>
        <w:t>u</w:t>
      </w:r>
      <w:r w:rsidRPr="00252407">
        <w:rPr>
          <w:sz w:val="24"/>
          <w:szCs w:val="24"/>
        </w:rPr>
        <w:t>, 93</w:t>
      </w:r>
      <w:r>
        <w:rPr>
          <w:sz w:val="24"/>
          <w:szCs w:val="24"/>
        </w:rPr>
        <w:t>5</w:t>
      </w:r>
      <w:r w:rsidRPr="00252407">
        <w:rPr>
          <w:sz w:val="24"/>
          <w:szCs w:val="24"/>
        </w:rPr>
        <w:t xml:space="preserve"> </w:t>
      </w:r>
      <w:r>
        <w:rPr>
          <w:sz w:val="24"/>
          <w:szCs w:val="24"/>
        </w:rPr>
        <w:t>8</w:t>
      </w:r>
      <w:r w:rsidR="00C301A2">
        <w:rPr>
          <w:sz w:val="24"/>
          <w:szCs w:val="24"/>
        </w:rPr>
        <w:t>4</w:t>
      </w:r>
      <w:r w:rsidRPr="00252407">
        <w:rPr>
          <w:sz w:val="24"/>
          <w:szCs w:val="24"/>
        </w:rPr>
        <w:t xml:space="preserve">  </w:t>
      </w:r>
      <w:r w:rsidR="00C301A2">
        <w:rPr>
          <w:sz w:val="24"/>
          <w:szCs w:val="24"/>
        </w:rPr>
        <w:t>Tupá</w:t>
      </w:r>
      <w:r w:rsidRPr="00252407">
        <w:rPr>
          <w:sz w:val="24"/>
          <w:szCs w:val="24"/>
        </w:rPr>
        <w:t xml:space="preserve"> (ďalej len obstarávateľ),  predložil Okresnému úradu Levice, odboru starostlivosti o životné prostredie (ďalej len „OÚ Levice, OSZP“) podľa § 5 ods.3 zákona č. 24/2006 </w:t>
      </w:r>
      <w:proofErr w:type="spellStart"/>
      <w:r w:rsidRPr="00252407">
        <w:rPr>
          <w:sz w:val="24"/>
          <w:szCs w:val="24"/>
        </w:rPr>
        <w:t>Z.z</w:t>
      </w:r>
      <w:proofErr w:type="spellEnd"/>
      <w:r w:rsidRPr="00252407">
        <w:rPr>
          <w:sz w:val="24"/>
          <w:szCs w:val="24"/>
        </w:rPr>
        <w:t xml:space="preserve">. o posudzovaní vplyvov  na životné  prostredie a o zmene a doplnení niektorých zákonov (ďalej len „zákon o posudzovaní“)  dňa </w:t>
      </w:r>
      <w:r>
        <w:rPr>
          <w:sz w:val="24"/>
          <w:szCs w:val="24"/>
        </w:rPr>
        <w:t>17</w:t>
      </w:r>
      <w:r w:rsidRPr="00252407">
        <w:rPr>
          <w:sz w:val="24"/>
          <w:szCs w:val="24"/>
        </w:rPr>
        <w:t>.</w:t>
      </w:r>
      <w:r>
        <w:rPr>
          <w:sz w:val="24"/>
          <w:szCs w:val="24"/>
        </w:rPr>
        <w:t>12</w:t>
      </w:r>
      <w:r w:rsidRPr="00252407">
        <w:rPr>
          <w:sz w:val="24"/>
          <w:szCs w:val="24"/>
        </w:rPr>
        <w:t xml:space="preserve">.2015 oznámenie o  strategickom dokumente „Program rozvoja obce </w:t>
      </w:r>
      <w:r w:rsidR="00C301A2">
        <w:rPr>
          <w:sz w:val="24"/>
          <w:szCs w:val="24"/>
        </w:rPr>
        <w:t xml:space="preserve">Tupá </w:t>
      </w:r>
      <w:r w:rsidRPr="00252407">
        <w:rPr>
          <w:sz w:val="24"/>
          <w:szCs w:val="24"/>
        </w:rPr>
        <w:t>201</w:t>
      </w:r>
      <w:r>
        <w:rPr>
          <w:sz w:val="24"/>
          <w:szCs w:val="24"/>
        </w:rPr>
        <w:t>5</w:t>
      </w:r>
      <w:r w:rsidRPr="00252407">
        <w:rPr>
          <w:sz w:val="24"/>
          <w:szCs w:val="24"/>
        </w:rPr>
        <w:t xml:space="preserve"> – 202</w:t>
      </w:r>
      <w:r>
        <w:rPr>
          <w:sz w:val="24"/>
          <w:szCs w:val="24"/>
        </w:rPr>
        <w:t>0</w:t>
      </w:r>
      <w:r w:rsidRPr="00252407">
        <w:rPr>
          <w:sz w:val="24"/>
          <w:szCs w:val="24"/>
        </w:rPr>
        <w:t xml:space="preserve">“ </w:t>
      </w:r>
      <w:r>
        <w:rPr>
          <w:sz w:val="24"/>
          <w:szCs w:val="24"/>
        </w:rPr>
        <w:t>.</w:t>
      </w:r>
    </w:p>
    <w:p w:rsidR="001E3B0E" w:rsidRDefault="001E3B0E" w:rsidP="001E3B0E">
      <w:pPr>
        <w:jc w:val="both"/>
      </w:pPr>
    </w:p>
    <w:p w:rsidR="001E3B0E" w:rsidRPr="00A24CD3" w:rsidRDefault="001E3B0E" w:rsidP="001E3B0E">
      <w:pPr>
        <w:ind w:firstLine="360"/>
        <w:jc w:val="both"/>
        <w:rPr>
          <w:sz w:val="24"/>
          <w:szCs w:val="24"/>
        </w:rPr>
      </w:pPr>
      <w:r>
        <w:tab/>
      </w:r>
      <w:r w:rsidRPr="00252407">
        <w:rPr>
          <w:sz w:val="24"/>
          <w:szCs w:val="24"/>
        </w:rPr>
        <w:t>P</w:t>
      </w:r>
      <w:r>
        <w:rPr>
          <w:sz w:val="24"/>
          <w:szCs w:val="24"/>
        </w:rPr>
        <w:t xml:space="preserve">rogram rozvoja obce </w:t>
      </w:r>
      <w:r w:rsidR="00C301A2">
        <w:rPr>
          <w:sz w:val="24"/>
          <w:szCs w:val="24"/>
        </w:rPr>
        <w:t xml:space="preserve">Tupá </w:t>
      </w:r>
      <w:r>
        <w:rPr>
          <w:sz w:val="24"/>
          <w:szCs w:val="24"/>
        </w:rPr>
        <w:t>(ďalej len PRO)</w:t>
      </w:r>
      <w:r w:rsidRPr="00252407">
        <w:rPr>
          <w:sz w:val="24"/>
          <w:szCs w:val="24"/>
        </w:rPr>
        <w:t>, ktorá sa nachádza v okrese Levice, v Nitrianskom kraji, je strednodobý strategický dokument, ktorý na základe anal</w:t>
      </w:r>
      <w:r>
        <w:rPr>
          <w:sz w:val="24"/>
          <w:szCs w:val="24"/>
        </w:rPr>
        <w:t xml:space="preserve">ýzy hospodárskeho  a sociálneho </w:t>
      </w:r>
      <w:r w:rsidRPr="00252407">
        <w:rPr>
          <w:sz w:val="24"/>
          <w:szCs w:val="24"/>
        </w:rPr>
        <w:t xml:space="preserve">rozvoja obce stanovuje jeho strategické ciele a priority rozvoja. Je </w:t>
      </w:r>
      <w:r>
        <w:rPr>
          <w:sz w:val="24"/>
          <w:szCs w:val="24"/>
        </w:rPr>
        <w:t>prostriedkom na napĺňanie vízie ďalšieho smerovania rozvoja obce na úrovni miestnej samosprávy s dôrazom na sociálnu, ekonomickú a kultúrnu sféru.</w:t>
      </w:r>
    </w:p>
    <w:p w:rsidR="001E3B0E" w:rsidRDefault="001E3B0E" w:rsidP="001E3B0E">
      <w:pPr>
        <w:jc w:val="center"/>
        <w:rPr>
          <w:i/>
        </w:rPr>
      </w:pPr>
    </w:p>
    <w:p w:rsidR="001E3B0E" w:rsidRDefault="001E3B0E" w:rsidP="001E3B0E">
      <w:pPr>
        <w:jc w:val="center"/>
        <w:rPr>
          <w:i/>
        </w:rPr>
      </w:pPr>
      <w:r w:rsidRPr="00467E85">
        <w:rPr>
          <w:i/>
        </w:rPr>
        <w:lastRenderedPageBreak/>
        <w:t>Strana</w:t>
      </w:r>
      <w:r>
        <w:rPr>
          <w:i/>
        </w:rPr>
        <w:t xml:space="preserve"> </w:t>
      </w:r>
      <w:r w:rsidRPr="00467E85">
        <w:rPr>
          <w:i/>
        </w:rPr>
        <w:t xml:space="preserve"> 2</w:t>
      </w:r>
      <w:r>
        <w:rPr>
          <w:i/>
        </w:rPr>
        <w:t xml:space="preserve"> </w:t>
      </w:r>
      <w:r w:rsidRPr="00467E85">
        <w:rPr>
          <w:i/>
        </w:rPr>
        <w:t xml:space="preserve"> rozhodnutia </w:t>
      </w:r>
      <w:r>
        <w:rPr>
          <w:i/>
        </w:rPr>
        <w:t>OU-LV-OSZP-</w:t>
      </w:r>
      <w:r w:rsidRPr="00467E85">
        <w:rPr>
          <w:i/>
        </w:rPr>
        <w:t>201</w:t>
      </w:r>
      <w:r>
        <w:rPr>
          <w:i/>
        </w:rPr>
        <w:t>6</w:t>
      </w:r>
      <w:r w:rsidRPr="00467E85">
        <w:rPr>
          <w:i/>
        </w:rPr>
        <w:t>/0</w:t>
      </w:r>
      <w:r>
        <w:rPr>
          <w:i/>
        </w:rPr>
        <w:t>0112</w:t>
      </w:r>
      <w:r w:rsidR="00C301A2">
        <w:rPr>
          <w:i/>
        </w:rPr>
        <w:t>3</w:t>
      </w:r>
      <w:r>
        <w:rPr>
          <w:i/>
        </w:rPr>
        <w:t>/Če</w:t>
      </w:r>
      <w:r w:rsidRPr="00467E85">
        <w:rPr>
          <w:i/>
        </w:rPr>
        <w:t>-sea/R</w:t>
      </w:r>
    </w:p>
    <w:p w:rsidR="001E3B0E" w:rsidRDefault="001E3B0E" w:rsidP="001E3B0E">
      <w:pPr>
        <w:jc w:val="center"/>
        <w:rPr>
          <w:i/>
        </w:rPr>
      </w:pPr>
    </w:p>
    <w:p w:rsidR="001E3B0E" w:rsidRDefault="001E3B0E" w:rsidP="001E3B0E">
      <w:pPr>
        <w:jc w:val="center"/>
        <w:rPr>
          <w:i/>
        </w:rPr>
      </w:pPr>
    </w:p>
    <w:p w:rsidR="001E3B0E" w:rsidRDefault="001E3B0E" w:rsidP="001E3B0E">
      <w:pPr>
        <w:ind w:firstLine="360"/>
        <w:jc w:val="both"/>
        <w:rPr>
          <w:sz w:val="24"/>
          <w:szCs w:val="24"/>
        </w:rPr>
      </w:pPr>
      <w:r w:rsidRPr="00252407">
        <w:rPr>
          <w:sz w:val="24"/>
          <w:szCs w:val="24"/>
        </w:rPr>
        <w:t xml:space="preserve"> PR</w:t>
      </w:r>
      <w:r>
        <w:rPr>
          <w:sz w:val="24"/>
          <w:szCs w:val="24"/>
        </w:rPr>
        <w:t>O</w:t>
      </w:r>
      <w:r w:rsidRPr="00252407">
        <w:rPr>
          <w:sz w:val="24"/>
          <w:szCs w:val="24"/>
        </w:rPr>
        <w:t xml:space="preserve"> je </w:t>
      </w:r>
      <w:r>
        <w:rPr>
          <w:sz w:val="24"/>
          <w:szCs w:val="24"/>
        </w:rPr>
        <w:t>spracovaný</w:t>
      </w:r>
      <w:r w:rsidRPr="00252407">
        <w:rPr>
          <w:sz w:val="24"/>
          <w:szCs w:val="24"/>
        </w:rPr>
        <w:t xml:space="preserve"> na základe zákona č. 309/2014 </w:t>
      </w:r>
      <w:proofErr w:type="spellStart"/>
      <w:r w:rsidRPr="00252407">
        <w:rPr>
          <w:sz w:val="24"/>
          <w:szCs w:val="24"/>
        </w:rPr>
        <w:t>Z.z</w:t>
      </w:r>
      <w:proofErr w:type="spellEnd"/>
      <w:r w:rsidRPr="00252407">
        <w:rPr>
          <w:sz w:val="24"/>
          <w:szCs w:val="24"/>
        </w:rPr>
        <w:t>., ktorým sa mení a dopĺňa zákon č. 539/2008 Z. z. o podpore regionálneho rozvoja</w:t>
      </w:r>
      <w:r>
        <w:rPr>
          <w:sz w:val="24"/>
          <w:szCs w:val="24"/>
        </w:rPr>
        <w:t xml:space="preserve"> (metodika)</w:t>
      </w:r>
      <w:r w:rsidRPr="00252407">
        <w:rPr>
          <w:sz w:val="24"/>
          <w:szCs w:val="24"/>
        </w:rPr>
        <w:t xml:space="preserve">. Uvedeným strategickým dokumentom a realizáciou investičných akcií sa dosiahne ochrana životného prostredia a predpokladané navrhované investičné akcie nebudú zasahovať do </w:t>
      </w:r>
      <w:r>
        <w:rPr>
          <w:sz w:val="24"/>
          <w:szCs w:val="24"/>
        </w:rPr>
        <w:t xml:space="preserve">chráneného </w:t>
      </w:r>
      <w:r w:rsidRPr="00252407">
        <w:rPr>
          <w:sz w:val="24"/>
          <w:szCs w:val="24"/>
        </w:rPr>
        <w:t>územia</w:t>
      </w:r>
      <w:r>
        <w:rPr>
          <w:sz w:val="24"/>
          <w:szCs w:val="24"/>
        </w:rPr>
        <w:t xml:space="preserve">. V obci sa nenachádza žiadne chránené územie. </w:t>
      </w:r>
      <w:r w:rsidRPr="00252407">
        <w:rPr>
          <w:sz w:val="24"/>
          <w:szCs w:val="24"/>
        </w:rPr>
        <w:t>PR</w:t>
      </w:r>
      <w:r>
        <w:rPr>
          <w:sz w:val="24"/>
          <w:szCs w:val="24"/>
        </w:rPr>
        <w:t>O</w:t>
      </w:r>
      <w:r w:rsidRPr="00252407">
        <w:rPr>
          <w:sz w:val="24"/>
          <w:szCs w:val="24"/>
        </w:rPr>
        <w:t xml:space="preserve"> má za cieľ vytvorenie predpokladov </w:t>
      </w:r>
      <w:r>
        <w:rPr>
          <w:sz w:val="24"/>
          <w:szCs w:val="24"/>
        </w:rPr>
        <w:t xml:space="preserve">na dosiahnutie konkurencieschopného hospodárstva a jeho </w:t>
      </w:r>
      <w:proofErr w:type="spellStart"/>
      <w:r>
        <w:rPr>
          <w:sz w:val="24"/>
          <w:szCs w:val="24"/>
        </w:rPr>
        <w:t>trvaloudržateľný</w:t>
      </w:r>
      <w:proofErr w:type="spellEnd"/>
      <w:r>
        <w:rPr>
          <w:sz w:val="24"/>
          <w:szCs w:val="24"/>
        </w:rPr>
        <w:t xml:space="preserve"> rozvoj. Dôležitou úlohou je dobudovanie a modernizácia environmentálnej infraštruktúry a ochrana životného prostredia. P</w:t>
      </w:r>
      <w:r w:rsidRPr="00252407">
        <w:rPr>
          <w:sz w:val="24"/>
          <w:szCs w:val="24"/>
        </w:rPr>
        <w:t>re trvalý súlad všetkých činností v území s osobitným zreteľom na starostlivosť o životné prostredie</w:t>
      </w:r>
      <w:r>
        <w:rPr>
          <w:sz w:val="24"/>
          <w:szCs w:val="24"/>
        </w:rPr>
        <w:t xml:space="preserve">, zároveň bude kladený dôraz na rešpektovanie princípov udržateľného rozvoja a podporu synergie medzi ekonomickým, sociálnym a environmentálnym prostredím. </w:t>
      </w:r>
    </w:p>
    <w:p w:rsidR="001E3B0E" w:rsidRPr="00252407" w:rsidRDefault="001E3B0E" w:rsidP="001E3B0E">
      <w:pPr>
        <w:ind w:firstLine="360"/>
        <w:jc w:val="both"/>
        <w:rPr>
          <w:sz w:val="24"/>
          <w:szCs w:val="24"/>
        </w:rPr>
      </w:pPr>
    </w:p>
    <w:p w:rsidR="001E3B0E" w:rsidRDefault="001E3B0E" w:rsidP="001E3B0E">
      <w:pPr>
        <w:ind w:firstLine="708"/>
        <w:jc w:val="both"/>
        <w:rPr>
          <w:sz w:val="24"/>
          <w:szCs w:val="24"/>
        </w:rPr>
      </w:pPr>
      <w:r w:rsidRPr="00252407">
        <w:rPr>
          <w:sz w:val="24"/>
          <w:szCs w:val="24"/>
        </w:rPr>
        <w:t>Na  základe  oznámenia  predloženého  obstarávateľom  vykonal OÚ  Levice, OSZP, podľa  § 7   zákona o posudzovaní zisťovacie konanie, či  strategický dokument bude posudzovaný podľa zákona posudzovaní.</w:t>
      </w:r>
    </w:p>
    <w:p w:rsidR="001E3B0E" w:rsidRPr="00252407" w:rsidRDefault="001E3B0E" w:rsidP="001E3B0E">
      <w:pPr>
        <w:ind w:firstLine="708"/>
        <w:jc w:val="both"/>
        <w:rPr>
          <w:sz w:val="24"/>
          <w:szCs w:val="24"/>
        </w:rPr>
      </w:pPr>
    </w:p>
    <w:p w:rsidR="001E3B0E" w:rsidRPr="00252407" w:rsidRDefault="001E3B0E" w:rsidP="001E3B0E">
      <w:pPr>
        <w:jc w:val="both"/>
        <w:rPr>
          <w:sz w:val="24"/>
          <w:szCs w:val="24"/>
        </w:rPr>
      </w:pPr>
      <w:r w:rsidRPr="00252407">
        <w:rPr>
          <w:sz w:val="24"/>
          <w:szCs w:val="24"/>
        </w:rPr>
        <w:tab/>
        <w:t>V rámci zisťovacieho konania OÚ Levice, OSZP  podľa § 6 ods. 2) zákona o posudzovaní zverejnil oznámenie na webovom sídle Ministerstva  životného prostredia  Slovenskej republiky a rozposlal oznámenie na zaujatie stanoviska rezortnému orgánu, dotknutým orgánom a dotknutým obciam.</w:t>
      </w:r>
    </w:p>
    <w:p w:rsidR="001E3B0E" w:rsidRPr="00252407" w:rsidRDefault="001E3B0E" w:rsidP="001E3B0E">
      <w:pPr>
        <w:jc w:val="center"/>
        <w:rPr>
          <w:i/>
          <w:sz w:val="24"/>
          <w:szCs w:val="24"/>
        </w:rPr>
      </w:pPr>
    </w:p>
    <w:p w:rsidR="001E3B0E" w:rsidRPr="00252407" w:rsidRDefault="001E3B0E" w:rsidP="001E3B0E">
      <w:pPr>
        <w:ind w:firstLine="708"/>
        <w:jc w:val="both"/>
        <w:rPr>
          <w:sz w:val="24"/>
          <w:szCs w:val="24"/>
        </w:rPr>
      </w:pPr>
      <w:r w:rsidRPr="00252407">
        <w:rPr>
          <w:sz w:val="24"/>
          <w:szCs w:val="24"/>
        </w:rPr>
        <w:t>V zákonom stanovenom termíne doručili na OÚ Levice, OSZP svoje písomné stanoviská tieto subjekty (stanoviská sú uvádzané v skrátenom znení) :</w:t>
      </w:r>
    </w:p>
    <w:p w:rsidR="001E3B0E" w:rsidRPr="00252407" w:rsidRDefault="001E3B0E" w:rsidP="001E3B0E">
      <w:pPr>
        <w:jc w:val="both"/>
        <w:rPr>
          <w:sz w:val="24"/>
          <w:szCs w:val="24"/>
        </w:rPr>
      </w:pPr>
    </w:p>
    <w:p w:rsidR="001E3B0E" w:rsidRPr="002256B2" w:rsidRDefault="001E3B0E" w:rsidP="001E3B0E">
      <w:pPr>
        <w:pStyle w:val="Odsekzoznamu"/>
        <w:numPr>
          <w:ilvl w:val="0"/>
          <w:numId w:val="5"/>
        </w:numPr>
        <w:jc w:val="both"/>
        <w:rPr>
          <w:i/>
        </w:rPr>
      </w:pPr>
      <w:r w:rsidRPr="002256B2">
        <w:rPr>
          <w:b/>
          <w:i/>
        </w:rPr>
        <w:t>Okresný úrad Levice, odbor  cestnej  dopravy a pozemných komunikácií,</w:t>
      </w:r>
      <w:r w:rsidRPr="002256B2">
        <w:rPr>
          <w:i/>
        </w:rPr>
        <w:t xml:space="preserve"> č. OU-LV-OCDK-2015/01634</w:t>
      </w:r>
      <w:r w:rsidR="00AE3047">
        <w:rPr>
          <w:i/>
        </w:rPr>
        <w:t>2</w:t>
      </w:r>
      <w:r w:rsidRPr="002256B2">
        <w:rPr>
          <w:i/>
        </w:rPr>
        <w:t xml:space="preserve">-002 zo dňa 28.12.2015 : </w:t>
      </w:r>
      <w:r w:rsidRPr="002256B2">
        <w:t xml:space="preserve"> vydal záväzné stanovisko, v ktorom uvádza, že nemá námietky k návrhu strategického dokumentu za dodržania nasledovných podmienok :</w:t>
      </w:r>
    </w:p>
    <w:p w:rsidR="001E3B0E" w:rsidRPr="00252407" w:rsidRDefault="001E3B0E" w:rsidP="001E3B0E">
      <w:pPr>
        <w:numPr>
          <w:ilvl w:val="1"/>
          <w:numId w:val="2"/>
        </w:numPr>
        <w:jc w:val="both"/>
        <w:rPr>
          <w:sz w:val="24"/>
          <w:szCs w:val="24"/>
        </w:rPr>
      </w:pPr>
      <w:r w:rsidRPr="00252407">
        <w:rPr>
          <w:sz w:val="24"/>
          <w:szCs w:val="24"/>
        </w:rPr>
        <w:t>pri návrhu strategického dokumentu žiada dodržať podmienky územného plánu VÚC pre Nitriansky kraj</w:t>
      </w:r>
    </w:p>
    <w:p w:rsidR="001E3B0E" w:rsidRDefault="001E3B0E" w:rsidP="001E3B0E">
      <w:pPr>
        <w:numPr>
          <w:ilvl w:val="1"/>
          <w:numId w:val="2"/>
        </w:numPr>
        <w:jc w:val="both"/>
        <w:rPr>
          <w:sz w:val="24"/>
          <w:szCs w:val="24"/>
        </w:rPr>
      </w:pPr>
      <w:r w:rsidRPr="00252407">
        <w:rPr>
          <w:sz w:val="24"/>
          <w:szCs w:val="24"/>
        </w:rPr>
        <w:t xml:space="preserve">pri realizácii predložených zámerov žiada dodržať zákon č. 135/1961 Zb. v znení neskorších predpisov v nadväznosti na vyhlášku č. 35/1984 Zb., príslušné STN  </w:t>
      </w:r>
    </w:p>
    <w:p w:rsidR="001E3B0E" w:rsidRPr="00252407" w:rsidRDefault="001E3B0E" w:rsidP="001E3B0E">
      <w:pPr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pri zásahu do cesty III/156</w:t>
      </w:r>
      <w:r w:rsidR="00AE3047">
        <w:rPr>
          <w:sz w:val="24"/>
          <w:szCs w:val="24"/>
        </w:rPr>
        <w:t>2</w:t>
      </w:r>
      <w:r>
        <w:rPr>
          <w:sz w:val="24"/>
          <w:szCs w:val="24"/>
        </w:rPr>
        <w:t xml:space="preserve"> (III/</w:t>
      </w:r>
      <w:r w:rsidR="00AE3047">
        <w:rPr>
          <w:sz w:val="24"/>
          <w:szCs w:val="24"/>
        </w:rPr>
        <w:t>50820</w:t>
      </w:r>
      <w:r>
        <w:rPr>
          <w:sz w:val="24"/>
          <w:szCs w:val="24"/>
        </w:rPr>
        <w:t>) je potrebné postupovať v zmysle zákona č. 135/1961 Zb. o pozemných komunikáciách (cestný zákon) v znení neskorších predpisov</w:t>
      </w:r>
    </w:p>
    <w:p w:rsidR="001E3B0E" w:rsidRDefault="001E3B0E" w:rsidP="001E3B0E">
      <w:pPr>
        <w:numPr>
          <w:ilvl w:val="1"/>
          <w:numId w:val="2"/>
        </w:numPr>
        <w:jc w:val="both"/>
        <w:rPr>
          <w:sz w:val="24"/>
          <w:szCs w:val="24"/>
        </w:rPr>
      </w:pPr>
      <w:r w:rsidRPr="00252407">
        <w:rPr>
          <w:sz w:val="24"/>
          <w:szCs w:val="24"/>
        </w:rPr>
        <w:t>miestnu štátnu správu vo veciach miestnych komunikácií a účelových komunikácií vykonávajú obce, ako prenesený výkon štátnej správy</w:t>
      </w:r>
    </w:p>
    <w:p w:rsidR="001E3B0E" w:rsidRPr="00252407" w:rsidRDefault="001E3B0E" w:rsidP="001E3B0E">
      <w:pPr>
        <w:numPr>
          <w:ilvl w:val="1"/>
          <w:numId w:val="2"/>
        </w:numPr>
        <w:jc w:val="both"/>
        <w:rPr>
          <w:sz w:val="24"/>
          <w:szCs w:val="24"/>
        </w:rPr>
      </w:pPr>
      <w:r w:rsidRPr="00252407">
        <w:rPr>
          <w:sz w:val="24"/>
          <w:szCs w:val="24"/>
        </w:rPr>
        <w:t>netrvá na tom, aby predložený strategický dokument bol posudzovaný podľa zákona</w:t>
      </w:r>
    </w:p>
    <w:p w:rsidR="001E3B0E" w:rsidRPr="00252407" w:rsidRDefault="001E3B0E" w:rsidP="001E3B0E">
      <w:pPr>
        <w:numPr>
          <w:ilvl w:val="1"/>
          <w:numId w:val="2"/>
        </w:numPr>
        <w:jc w:val="both"/>
        <w:rPr>
          <w:sz w:val="24"/>
          <w:szCs w:val="24"/>
        </w:rPr>
      </w:pPr>
      <w:r w:rsidRPr="00252407">
        <w:rPr>
          <w:sz w:val="24"/>
          <w:szCs w:val="24"/>
        </w:rPr>
        <w:t>stanovisko nenahrádza povolenie ani súhlas a nie je rozhodnutím podľa predpisov o správnom konaní</w:t>
      </w:r>
    </w:p>
    <w:p w:rsidR="001E3B0E" w:rsidRPr="00252407" w:rsidRDefault="001E3B0E" w:rsidP="001E3B0E">
      <w:pPr>
        <w:ind w:left="1080"/>
        <w:jc w:val="both"/>
        <w:rPr>
          <w:sz w:val="24"/>
          <w:szCs w:val="24"/>
        </w:rPr>
      </w:pPr>
    </w:p>
    <w:p w:rsidR="001E3B0E" w:rsidRPr="00252407" w:rsidRDefault="001E3B0E" w:rsidP="001E3B0E">
      <w:pPr>
        <w:numPr>
          <w:ilvl w:val="2"/>
          <w:numId w:val="2"/>
        </w:numPr>
        <w:jc w:val="both"/>
        <w:rPr>
          <w:i/>
          <w:sz w:val="24"/>
          <w:szCs w:val="24"/>
        </w:rPr>
      </w:pPr>
      <w:r w:rsidRPr="00252407">
        <w:rPr>
          <w:i/>
          <w:sz w:val="24"/>
          <w:szCs w:val="24"/>
          <w:u w:val="single"/>
        </w:rPr>
        <w:t>vyjadrenie OÚ Levice, OSZP k pripomienkam</w:t>
      </w:r>
      <w:r w:rsidRPr="00252407">
        <w:rPr>
          <w:i/>
          <w:sz w:val="24"/>
          <w:szCs w:val="24"/>
        </w:rPr>
        <w:t xml:space="preserve"> </w:t>
      </w:r>
    </w:p>
    <w:p w:rsidR="001E3B0E" w:rsidRDefault="001E3B0E" w:rsidP="001E3B0E">
      <w:pPr>
        <w:ind w:left="1980"/>
        <w:jc w:val="both"/>
        <w:rPr>
          <w:sz w:val="24"/>
          <w:szCs w:val="24"/>
        </w:rPr>
      </w:pPr>
      <w:r w:rsidRPr="00252407">
        <w:rPr>
          <w:i/>
          <w:sz w:val="24"/>
          <w:szCs w:val="24"/>
        </w:rPr>
        <w:t xml:space="preserve"> </w:t>
      </w:r>
      <w:r w:rsidRPr="00252407">
        <w:rPr>
          <w:sz w:val="24"/>
          <w:szCs w:val="24"/>
        </w:rPr>
        <w:t xml:space="preserve">požiadavky budú rešpektované  pri spracovávaní  strategického dokumentu a v projektovej dokumentácii pre územné a stavebné konanie   </w:t>
      </w:r>
    </w:p>
    <w:p w:rsidR="001E3B0E" w:rsidRDefault="001E3B0E" w:rsidP="001E3B0E">
      <w:pPr>
        <w:jc w:val="center"/>
        <w:rPr>
          <w:i/>
        </w:rPr>
      </w:pPr>
    </w:p>
    <w:p w:rsidR="001E3B0E" w:rsidRDefault="001E3B0E" w:rsidP="001E3B0E">
      <w:pPr>
        <w:jc w:val="center"/>
        <w:rPr>
          <w:i/>
        </w:rPr>
      </w:pPr>
    </w:p>
    <w:p w:rsidR="008058BA" w:rsidRDefault="008058BA" w:rsidP="008058BA">
      <w:pPr>
        <w:rPr>
          <w:i/>
        </w:rPr>
      </w:pPr>
    </w:p>
    <w:p w:rsidR="001E3B0E" w:rsidRDefault="001E3B0E" w:rsidP="008058BA">
      <w:pPr>
        <w:jc w:val="center"/>
        <w:rPr>
          <w:i/>
        </w:rPr>
      </w:pPr>
      <w:r w:rsidRPr="00467E85">
        <w:rPr>
          <w:i/>
        </w:rPr>
        <w:lastRenderedPageBreak/>
        <w:t>Strana</w:t>
      </w:r>
      <w:r>
        <w:rPr>
          <w:i/>
        </w:rPr>
        <w:t xml:space="preserve"> </w:t>
      </w:r>
      <w:r w:rsidRPr="00467E85">
        <w:rPr>
          <w:i/>
        </w:rPr>
        <w:t xml:space="preserve"> </w:t>
      </w:r>
      <w:r>
        <w:rPr>
          <w:i/>
        </w:rPr>
        <w:t xml:space="preserve">3 </w:t>
      </w:r>
      <w:r w:rsidRPr="00467E85">
        <w:rPr>
          <w:i/>
        </w:rPr>
        <w:t xml:space="preserve"> rozhodnutia </w:t>
      </w:r>
      <w:r>
        <w:rPr>
          <w:i/>
        </w:rPr>
        <w:t>OU-LV-OSZP-</w:t>
      </w:r>
      <w:r w:rsidRPr="00467E85">
        <w:rPr>
          <w:i/>
        </w:rPr>
        <w:t>201</w:t>
      </w:r>
      <w:r>
        <w:rPr>
          <w:i/>
        </w:rPr>
        <w:t>6</w:t>
      </w:r>
      <w:r w:rsidRPr="00467E85">
        <w:rPr>
          <w:i/>
        </w:rPr>
        <w:t>/0</w:t>
      </w:r>
      <w:r>
        <w:rPr>
          <w:i/>
        </w:rPr>
        <w:t>0112</w:t>
      </w:r>
      <w:r w:rsidR="00AE3047">
        <w:rPr>
          <w:i/>
        </w:rPr>
        <w:t>3</w:t>
      </w:r>
      <w:r>
        <w:rPr>
          <w:i/>
        </w:rPr>
        <w:t>/Če</w:t>
      </w:r>
      <w:r w:rsidRPr="00467E85">
        <w:rPr>
          <w:i/>
        </w:rPr>
        <w:t>-sea/R</w:t>
      </w:r>
    </w:p>
    <w:p w:rsidR="001E3B0E" w:rsidRDefault="001E3B0E" w:rsidP="001E3B0E">
      <w:pPr>
        <w:jc w:val="center"/>
        <w:rPr>
          <w:i/>
        </w:rPr>
      </w:pPr>
    </w:p>
    <w:p w:rsidR="001E3B0E" w:rsidRDefault="001E3B0E" w:rsidP="001E3B0E">
      <w:pPr>
        <w:jc w:val="both"/>
        <w:rPr>
          <w:b/>
          <w:i/>
          <w:sz w:val="24"/>
          <w:szCs w:val="24"/>
        </w:rPr>
      </w:pPr>
    </w:p>
    <w:p w:rsidR="001E3B0E" w:rsidRPr="002256B2" w:rsidRDefault="001E3B0E" w:rsidP="001E3B0E">
      <w:pPr>
        <w:pStyle w:val="Odsekzoznamu"/>
        <w:numPr>
          <w:ilvl w:val="0"/>
          <w:numId w:val="5"/>
        </w:numPr>
        <w:jc w:val="both"/>
        <w:rPr>
          <w:b/>
          <w:i/>
        </w:rPr>
      </w:pPr>
      <w:r w:rsidRPr="002256B2">
        <w:rPr>
          <w:b/>
          <w:i/>
        </w:rPr>
        <w:t xml:space="preserve">Okresný úrad Levice, odbor krízového riadenia, </w:t>
      </w:r>
      <w:r w:rsidRPr="002256B2">
        <w:rPr>
          <w:i/>
        </w:rPr>
        <w:t>č. OU-LV-OKR/2015/004492-06</w:t>
      </w:r>
      <w:r w:rsidR="00AE3047">
        <w:rPr>
          <w:i/>
        </w:rPr>
        <w:t>4</w:t>
      </w:r>
      <w:r w:rsidRPr="002256B2">
        <w:rPr>
          <w:i/>
        </w:rPr>
        <w:t xml:space="preserve"> zo dňa 31.12.2015 : </w:t>
      </w:r>
      <w:r w:rsidRPr="002256B2">
        <w:t>ako dotknutý orgán štátnej správy vydal stanovisko, v ktorom uvádza, že  z hľadiska civilnej ochrany obyvateľstva nemá pripomienky k predloženej dokumentácii a nepožaduje povinné hodnotenie podľa zákona o</w:t>
      </w:r>
      <w:r>
        <w:t> </w:t>
      </w:r>
      <w:r w:rsidRPr="002256B2">
        <w:t>posudzovaní</w:t>
      </w:r>
    </w:p>
    <w:p w:rsidR="001E3B0E" w:rsidRPr="002256B2" w:rsidRDefault="001E3B0E" w:rsidP="001E3B0E">
      <w:pPr>
        <w:pStyle w:val="Odsekzoznamu"/>
        <w:ind w:left="1080"/>
        <w:jc w:val="both"/>
        <w:rPr>
          <w:b/>
          <w:i/>
        </w:rPr>
      </w:pPr>
    </w:p>
    <w:p w:rsidR="001E3B0E" w:rsidRPr="00252407" w:rsidRDefault="001E3B0E" w:rsidP="001E3B0E">
      <w:pPr>
        <w:pStyle w:val="Hlavika"/>
        <w:numPr>
          <w:ilvl w:val="0"/>
          <w:numId w:val="5"/>
        </w:numPr>
        <w:jc w:val="both"/>
        <w:rPr>
          <w:sz w:val="24"/>
          <w:szCs w:val="24"/>
        </w:rPr>
      </w:pPr>
      <w:r w:rsidRPr="00252407">
        <w:rPr>
          <w:b/>
          <w:i/>
          <w:sz w:val="24"/>
          <w:szCs w:val="24"/>
        </w:rPr>
        <w:t xml:space="preserve">Regionálny úrad verejného zdravotníctva so sídlom v Leviciach </w:t>
      </w:r>
      <w:r w:rsidRPr="00252407">
        <w:rPr>
          <w:i/>
          <w:sz w:val="24"/>
          <w:szCs w:val="24"/>
        </w:rPr>
        <w:t>č. D1/2015/02</w:t>
      </w:r>
      <w:r>
        <w:rPr>
          <w:i/>
          <w:sz w:val="24"/>
          <w:szCs w:val="24"/>
        </w:rPr>
        <w:t>55</w:t>
      </w:r>
      <w:r w:rsidR="00AE3047">
        <w:rPr>
          <w:i/>
          <w:sz w:val="24"/>
          <w:szCs w:val="24"/>
        </w:rPr>
        <w:t>3</w:t>
      </w:r>
      <w:r>
        <w:rPr>
          <w:i/>
          <w:sz w:val="24"/>
          <w:szCs w:val="24"/>
        </w:rPr>
        <w:t xml:space="preserve"> zo dňa 31</w:t>
      </w:r>
      <w:r w:rsidRPr="00252407">
        <w:rPr>
          <w:i/>
          <w:sz w:val="24"/>
          <w:szCs w:val="24"/>
        </w:rPr>
        <w:t>.1</w:t>
      </w:r>
      <w:r>
        <w:rPr>
          <w:i/>
          <w:sz w:val="24"/>
          <w:szCs w:val="24"/>
        </w:rPr>
        <w:t>2</w:t>
      </w:r>
      <w:r w:rsidRPr="00252407">
        <w:rPr>
          <w:i/>
          <w:sz w:val="24"/>
          <w:szCs w:val="24"/>
        </w:rPr>
        <w:t xml:space="preserve">.2015 : </w:t>
      </w:r>
      <w:r w:rsidRPr="00252407">
        <w:rPr>
          <w:sz w:val="24"/>
          <w:szCs w:val="24"/>
        </w:rPr>
        <w:t xml:space="preserve">vydal záväzné stanovisko, v ktorom súhlasí s oznámením o strategickom dokumente. </w:t>
      </w:r>
    </w:p>
    <w:p w:rsidR="001E3B0E" w:rsidRPr="002256B2" w:rsidRDefault="001E3B0E" w:rsidP="001E3B0E">
      <w:pPr>
        <w:pStyle w:val="Odsekzoznamu"/>
        <w:jc w:val="both"/>
      </w:pPr>
      <w:r w:rsidRPr="00252407">
        <w:t>Pri spracovaní PR</w:t>
      </w:r>
      <w:r>
        <w:t>O</w:t>
      </w:r>
      <w:r w:rsidRPr="00252407">
        <w:t xml:space="preserve"> je potrebné zohľadniť všetky vplyvy na životné prostredie a zdravie tak, aby životné a pracovné podmienky obyvateľov v obci neboli negatívne ovplyvňované, ale bola dodržaná ochrana, podpora a rozvoj verejného zdravia.  </w:t>
      </w:r>
    </w:p>
    <w:p w:rsidR="001E3B0E" w:rsidRDefault="001E3B0E" w:rsidP="001E3B0E">
      <w:pPr>
        <w:ind w:left="720"/>
        <w:jc w:val="both"/>
        <w:rPr>
          <w:b/>
          <w:i/>
          <w:sz w:val="24"/>
          <w:szCs w:val="24"/>
        </w:rPr>
      </w:pPr>
    </w:p>
    <w:p w:rsidR="001E3B0E" w:rsidRPr="002256B2" w:rsidRDefault="001E3B0E" w:rsidP="001E3B0E">
      <w:pPr>
        <w:pStyle w:val="Odsekzoznamu"/>
        <w:numPr>
          <w:ilvl w:val="0"/>
          <w:numId w:val="5"/>
        </w:numPr>
        <w:jc w:val="both"/>
        <w:rPr>
          <w:b/>
          <w:i/>
        </w:rPr>
      </w:pPr>
      <w:r w:rsidRPr="002256B2">
        <w:rPr>
          <w:b/>
          <w:i/>
        </w:rPr>
        <w:t xml:space="preserve">Okresný úrad Levice, odbor starostlivosti o životné prostredie : </w:t>
      </w:r>
    </w:p>
    <w:p w:rsidR="001E3B0E" w:rsidRPr="002256B2" w:rsidRDefault="001E3B0E" w:rsidP="001E3B0E">
      <w:pPr>
        <w:ind w:left="720"/>
        <w:jc w:val="both"/>
        <w:rPr>
          <w:sz w:val="24"/>
          <w:szCs w:val="24"/>
        </w:rPr>
      </w:pPr>
      <w:r w:rsidRPr="00252407">
        <w:rPr>
          <w:i/>
          <w:sz w:val="24"/>
          <w:szCs w:val="24"/>
        </w:rPr>
        <w:t xml:space="preserve">- </w:t>
      </w:r>
      <w:r w:rsidRPr="00252407">
        <w:rPr>
          <w:sz w:val="24"/>
          <w:szCs w:val="24"/>
        </w:rPr>
        <w:t>podľa predloženého oznámenia o strategickom dokumente sa nepredpokladajú významnejšie riziká s uplatňovaním strategického dokumentu vo vzťahu k záujmom jednotlivých zložiek životného prostredia; požiadavka povinného hodnotenia predloženého strategického dokumentu nevyplynula z vyjadrení jednotlivých úsekov; - k  predloženému oznámeniu má podľa jednotlivých úsekov  nasledovné stanoviská :</w:t>
      </w:r>
    </w:p>
    <w:p w:rsidR="00AE3047" w:rsidRDefault="001E3B0E" w:rsidP="00AE3047">
      <w:pPr>
        <w:spacing w:before="100" w:beforeAutospacing="1" w:after="100" w:afterAutospacing="1"/>
        <w:ind w:left="708"/>
        <w:jc w:val="both"/>
        <w:rPr>
          <w:sz w:val="24"/>
          <w:szCs w:val="24"/>
        </w:rPr>
      </w:pPr>
      <w:r w:rsidRPr="00252407">
        <w:rPr>
          <w:b/>
          <w:i/>
          <w:sz w:val="24"/>
          <w:szCs w:val="24"/>
        </w:rPr>
        <w:t>- štátna  správa  odpadového  hospodárstva</w:t>
      </w:r>
      <w:r w:rsidRPr="00252407">
        <w:rPr>
          <w:i/>
          <w:sz w:val="24"/>
          <w:szCs w:val="24"/>
        </w:rPr>
        <w:t>, č. OU-LV-OSZP-201</w:t>
      </w:r>
      <w:r>
        <w:rPr>
          <w:i/>
          <w:sz w:val="24"/>
          <w:szCs w:val="24"/>
        </w:rPr>
        <w:t>6</w:t>
      </w:r>
      <w:r w:rsidRPr="00252407">
        <w:rPr>
          <w:i/>
          <w:sz w:val="24"/>
          <w:szCs w:val="24"/>
        </w:rPr>
        <w:t>/0</w:t>
      </w:r>
      <w:r>
        <w:rPr>
          <w:i/>
          <w:sz w:val="24"/>
          <w:szCs w:val="24"/>
        </w:rPr>
        <w:t>0</w:t>
      </w:r>
      <w:r w:rsidRPr="00252407">
        <w:rPr>
          <w:i/>
          <w:sz w:val="24"/>
          <w:szCs w:val="24"/>
        </w:rPr>
        <w:t>1</w:t>
      </w:r>
      <w:r>
        <w:rPr>
          <w:i/>
          <w:sz w:val="24"/>
          <w:szCs w:val="24"/>
        </w:rPr>
        <w:t>37</w:t>
      </w:r>
      <w:r w:rsidR="00AE3047">
        <w:rPr>
          <w:i/>
          <w:sz w:val="24"/>
          <w:szCs w:val="24"/>
        </w:rPr>
        <w:t>6</w:t>
      </w:r>
      <w:r w:rsidRPr="00252407">
        <w:rPr>
          <w:i/>
          <w:sz w:val="24"/>
          <w:szCs w:val="24"/>
        </w:rPr>
        <w:t xml:space="preserve">-OH/Če zo dňa </w:t>
      </w:r>
      <w:r>
        <w:rPr>
          <w:i/>
          <w:sz w:val="24"/>
          <w:szCs w:val="24"/>
        </w:rPr>
        <w:t>05</w:t>
      </w:r>
      <w:r w:rsidRPr="00252407">
        <w:rPr>
          <w:i/>
          <w:sz w:val="24"/>
          <w:szCs w:val="24"/>
        </w:rPr>
        <w:t>.</w:t>
      </w:r>
      <w:r>
        <w:rPr>
          <w:i/>
          <w:sz w:val="24"/>
          <w:szCs w:val="24"/>
        </w:rPr>
        <w:t>0</w:t>
      </w:r>
      <w:r w:rsidRPr="00252407">
        <w:rPr>
          <w:i/>
          <w:sz w:val="24"/>
          <w:szCs w:val="24"/>
        </w:rPr>
        <w:t>1.201</w:t>
      </w:r>
      <w:r>
        <w:rPr>
          <w:i/>
          <w:sz w:val="24"/>
          <w:szCs w:val="24"/>
        </w:rPr>
        <w:t>6</w:t>
      </w:r>
      <w:r w:rsidRPr="00252407">
        <w:rPr>
          <w:sz w:val="24"/>
          <w:szCs w:val="24"/>
        </w:rPr>
        <w:t xml:space="preserve"> – konštatuje základné údaje o predloženom dokumente v súvislosti s oblasťou odpadového hospodárstva; </w:t>
      </w:r>
      <w:r w:rsidR="00AE3047">
        <w:rPr>
          <w:sz w:val="24"/>
          <w:szCs w:val="24"/>
        </w:rPr>
        <w:t>v oblasti Odpadové hospodárstvo je zaradená aktivita „odstránenie čiernych skládok, ktoré predstavujú ohrozenie pre životné prostredie“</w:t>
      </w:r>
    </w:p>
    <w:p w:rsidR="001E3B0E" w:rsidRPr="00ED7C08" w:rsidRDefault="001E3B0E" w:rsidP="00AE3047">
      <w:pPr>
        <w:spacing w:before="100" w:beforeAutospacing="1" w:after="100" w:afterAutospacing="1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E3047">
        <w:rPr>
          <w:sz w:val="24"/>
          <w:szCs w:val="24"/>
        </w:rPr>
        <w:t>Pri riešení</w:t>
      </w:r>
      <w:r w:rsidRPr="00ED7C08">
        <w:rPr>
          <w:sz w:val="24"/>
          <w:szCs w:val="24"/>
        </w:rPr>
        <w:t xml:space="preserve"> rozvoja územia obce </w:t>
      </w:r>
      <w:r w:rsidR="00AE3047">
        <w:rPr>
          <w:sz w:val="24"/>
          <w:szCs w:val="24"/>
        </w:rPr>
        <w:t xml:space="preserve">Tupá </w:t>
      </w:r>
      <w:r w:rsidRPr="00ED7C08">
        <w:rPr>
          <w:sz w:val="24"/>
          <w:szCs w:val="24"/>
        </w:rPr>
        <w:t>v súlade s „PRO obce“ je potrebné zohľadniť hierarchiu a ciele odpadového hospodárstva - predchádzanie vzniku odpadov, príprava na opätovné použitie,  recyklácia,  iné  zhodnocovanie napr. energetické zhodnocovanie, zneškodňovanie;   hierarchia odpadového hospodárstva je záväzná</w:t>
      </w:r>
      <w:r w:rsidRPr="00ED7C08">
        <w:rPr>
          <w:vanish/>
          <w:sz w:val="24"/>
          <w:szCs w:val="24"/>
        </w:rPr>
        <w:t>nie je možný alebo účelný postup podľa už uvedených riešeníodzujúcim možný alebo účelný postup podľa už uvedených riešení; zn</w:t>
      </w:r>
      <w:r w:rsidRPr="00ED7C08">
        <w:rPr>
          <w:sz w:val="24"/>
          <w:szCs w:val="24"/>
        </w:rPr>
        <w:t>. Obec je povinná zabezpečiť nakladanie s komunálnymi odpadmi a drobnými stavebnými odpadmi v súlade s príslušnými ustanoveniami z</w:t>
      </w:r>
      <w:r w:rsidR="008058BA">
        <w:rPr>
          <w:sz w:val="24"/>
          <w:szCs w:val="24"/>
        </w:rPr>
        <w:t xml:space="preserve">ákona o odpadoch </w:t>
      </w:r>
    </w:p>
    <w:p w:rsidR="001E3B0E" w:rsidRPr="00252407" w:rsidRDefault="001E3B0E" w:rsidP="001E3B0E">
      <w:pPr>
        <w:pStyle w:val="Odsekzoznamu"/>
        <w:spacing w:before="100" w:beforeAutospacing="1" w:after="100" w:afterAutospacing="1"/>
        <w:jc w:val="both"/>
        <w:rPr>
          <w:b/>
          <w:i/>
        </w:rPr>
      </w:pPr>
      <w:r>
        <w:t>-</w:t>
      </w:r>
      <w:r w:rsidRPr="00252407">
        <w:t xml:space="preserve">Upozorňuje, že v prípade „čiernych skládok“ je potrebné zabezpečiť ich </w:t>
      </w:r>
      <w:r>
        <w:t>odstránenie</w:t>
      </w:r>
      <w:r w:rsidRPr="00252407">
        <w:t xml:space="preserve"> zákonným postupom v spolupráci s vlastníkmi nehnuteľností, na ktorých sa nachádzajú</w:t>
      </w:r>
    </w:p>
    <w:p w:rsidR="001E3B0E" w:rsidRPr="00FB5192" w:rsidRDefault="001E3B0E" w:rsidP="001E3B0E">
      <w:pPr>
        <w:pStyle w:val="Odsekzoznamu"/>
        <w:spacing w:before="100" w:beforeAutospacing="1" w:after="100" w:afterAutospacing="1"/>
        <w:jc w:val="both"/>
        <w:rPr>
          <w:b/>
          <w:i/>
        </w:rPr>
      </w:pPr>
      <w:r>
        <w:t>-</w:t>
      </w:r>
      <w:r w:rsidRPr="00252407">
        <w:t>Z hľadiska záujmov odpadového hospodárstva upozorňuje (vzhľadom na programovacie obdobie PR</w:t>
      </w:r>
      <w:r>
        <w:t>O</w:t>
      </w:r>
      <w:r w:rsidRPr="00252407">
        <w:t xml:space="preserve"> obce do roku 202</w:t>
      </w:r>
      <w:r>
        <w:t>0</w:t>
      </w:r>
      <w:r w:rsidRPr="00252407">
        <w:t xml:space="preserve">) na zákon č. 79/2015 </w:t>
      </w:r>
      <w:proofErr w:type="spellStart"/>
      <w:r w:rsidRPr="00252407">
        <w:t>Z.z</w:t>
      </w:r>
      <w:proofErr w:type="spellEnd"/>
      <w:r w:rsidRPr="00252407">
        <w:t>. o odpadoch, ktorý nadobúda účinnosť k 01.01.2016 a príslušné vykonávacie vyhlášky</w:t>
      </w:r>
    </w:p>
    <w:p w:rsidR="001E3B0E" w:rsidRDefault="001E3B0E" w:rsidP="001E3B0E">
      <w:pPr>
        <w:pStyle w:val="Odsekzoznamu"/>
        <w:jc w:val="center"/>
        <w:rPr>
          <w:i/>
          <w:sz w:val="20"/>
          <w:szCs w:val="20"/>
        </w:rPr>
      </w:pPr>
    </w:p>
    <w:p w:rsidR="001E3B0E" w:rsidRDefault="001E3B0E" w:rsidP="001E3B0E">
      <w:pPr>
        <w:ind w:left="720"/>
        <w:jc w:val="both"/>
      </w:pPr>
    </w:p>
    <w:p w:rsidR="001E3B0E" w:rsidRPr="00252407" w:rsidRDefault="001E3B0E" w:rsidP="001E3B0E">
      <w:pPr>
        <w:pStyle w:val="Zkladntext"/>
        <w:ind w:left="708"/>
        <w:jc w:val="both"/>
        <w:rPr>
          <w:szCs w:val="24"/>
        </w:rPr>
      </w:pPr>
      <w:r w:rsidRPr="00252407">
        <w:rPr>
          <w:i/>
          <w:szCs w:val="24"/>
        </w:rPr>
        <w:t xml:space="preserve">- </w:t>
      </w:r>
      <w:r w:rsidRPr="00252407">
        <w:rPr>
          <w:b/>
          <w:i/>
          <w:szCs w:val="24"/>
        </w:rPr>
        <w:t>štátna vodná správa</w:t>
      </w:r>
      <w:r w:rsidRPr="00252407">
        <w:rPr>
          <w:i/>
          <w:szCs w:val="24"/>
        </w:rPr>
        <w:t>, č. OU-LV-OSZP-201</w:t>
      </w:r>
      <w:r>
        <w:rPr>
          <w:i/>
          <w:szCs w:val="24"/>
        </w:rPr>
        <w:t>6</w:t>
      </w:r>
      <w:r w:rsidRPr="00252407">
        <w:rPr>
          <w:i/>
          <w:szCs w:val="24"/>
        </w:rPr>
        <w:t>/0</w:t>
      </w:r>
      <w:r>
        <w:rPr>
          <w:i/>
          <w:szCs w:val="24"/>
        </w:rPr>
        <w:t>0</w:t>
      </w:r>
      <w:r w:rsidRPr="00252407">
        <w:rPr>
          <w:i/>
          <w:szCs w:val="24"/>
        </w:rPr>
        <w:t>1</w:t>
      </w:r>
      <w:r>
        <w:rPr>
          <w:i/>
          <w:szCs w:val="24"/>
        </w:rPr>
        <w:t>44</w:t>
      </w:r>
      <w:r w:rsidR="008058BA">
        <w:rPr>
          <w:i/>
          <w:szCs w:val="24"/>
        </w:rPr>
        <w:t>4</w:t>
      </w:r>
      <w:r w:rsidRPr="00252407">
        <w:rPr>
          <w:i/>
          <w:szCs w:val="24"/>
        </w:rPr>
        <w:t xml:space="preserve">-Na  zo dňa </w:t>
      </w:r>
      <w:r>
        <w:rPr>
          <w:i/>
          <w:szCs w:val="24"/>
        </w:rPr>
        <w:t>08</w:t>
      </w:r>
      <w:r w:rsidRPr="00252407">
        <w:rPr>
          <w:i/>
          <w:szCs w:val="24"/>
        </w:rPr>
        <w:t>.</w:t>
      </w:r>
      <w:r>
        <w:rPr>
          <w:i/>
          <w:szCs w:val="24"/>
        </w:rPr>
        <w:t>0</w:t>
      </w:r>
      <w:r w:rsidRPr="00252407">
        <w:rPr>
          <w:i/>
          <w:szCs w:val="24"/>
        </w:rPr>
        <w:t>1.201</w:t>
      </w:r>
      <w:r>
        <w:rPr>
          <w:i/>
          <w:szCs w:val="24"/>
        </w:rPr>
        <w:t>6</w:t>
      </w:r>
      <w:r w:rsidRPr="00252407">
        <w:rPr>
          <w:i/>
          <w:szCs w:val="24"/>
        </w:rPr>
        <w:t>:</w:t>
      </w:r>
    </w:p>
    <w:p w:rsidR="001E3B0E" w:rsidRDefault="001E3B0E" w:rsidP="001E3B0E">
      <w:pPr>
        <w:ind w:left="708"/>
        <w:jc w:val="both"/>
        <w:rPr>
          <w:sz w:val="24"/>
          <w:szCs w:val="24"/>
        </w:rPr>
      </w:pPr>
      <w:r w:rsidRPr="00252407">
        <w:rPr>
          <w:sz w:val="24"/>
          <w:szCs w:val="24"/>
        </w:rPr>
        <w:t>- konštatuje základné údaje  predloženého ozn</w:t>
      </w:r>
      <w:r>
        <w:rPr>
          <w:sz w:val="24"/>
          <w:szCs w:val="24"/>
        </w:rPr>
        <w:t xml:space="preserve">ámenia o strategickom dokumente, ktorý nerieši na úseku životného prostredia záležitosti vodného hospodárstva a protipovodňovej ochrany obce. Územím obce preteká rieka </w:t>
      </w:r>
      <w:r w:rsidR="008058BA">
        <w:rPr>
          <w:sz w:val="24"/>
          <w:szCs w:val="24"/>
        </w:rPr>
        <w:t>Štiavn</w:t>
      </w:r>
      <w:r>
        <w:rPr>
          <w:sz w:val="24"/>
          <w:szCs w:val="24"/>
        </w:rPr>
        <w:t xml:space="preserve">ica, ktorá je pravostranným prítokom rieky Ipeľ. </w:t>
      </w:r>
    </w:p>
    <w:p w:rsidR="001E3B0E" w:rsidRDefault="001E3B0E" w:rsidP="001E3B0E">
      <w:pPr>
        <w:ind w:left="708"/>
        <w:jc w:val="both"/>
        <w:rPr>
          <w:sz w:val="24"/>
          <w:szCs w:val="24"/>
        </w:rPr>
      </w:pPr>
      <w:r w:rsidRPr="00252407">
        <w:rPr>
          <w:b/>
          <w:i/>
          <w:sz w:val="24"/>
          <w:szCs w:val="24"/>
        </w:rPr>
        <w:t xml:space="preserve">- </w:t>
      </w:r>
      <w:r w:rsidRPr="00252407">
        <w:rPr>
          <w:sz w:val="24"/>
          <w:szCs w:val="24"/>
        </w:rPr>
        <w:t>orgán štátnej vodnej správy dáva</w:t>
      </w:r>
      <w:r w:rsidRPr="00252407">
        <w:rPr>
          <w:b/>
          <w:i/>
          <w:sz w:val="24"/>
          <w:szCs w:val="24"/>
        </w:rPr>
        <w:t xml:space="preserve"> </w:t>
      </w:r>
      <w:r w:rsidRPr="00252407">
        <w:rPr>
          <w:sz w:val="24"/>
          <w:szCs w:val="24"/>
        </w:rPr>
        <w:t>z hľadiska záujmov sledovaných na úseku vodného hospodárstva nasledovné</w:t>
      </w:r>
      <w:r w:rsidRPr="00252407">
        <w:rPr>
          <w:b/>
          <w:sz w:val="24"/>
          <w:szCs w:val="24"/>
        </w:rPr>
        <w:t xml:space="preserve"> </w:t>
      </w:r>
      <w:r w:rsidRPr="00252407">
        <w:rPr>
          <w:sz w:val="24"/>
          <w:szCs w:val="24"/>
        </w:rPr>
        <w:t xml:space="preserve"> stanovisko: </w:t>
      </w:r>
    </w:p>
    <w:p w:rsidR="001E3B0E" w:rsidRPr="00D3696A" w:rsidRDefault="001E3B0E" w:rsidP="001E3B0E">
      <w:pPr>
        <w:ind w:left="708"/>
        <w:jc w:val="center"/>
        <w:rPr>
          <w:sz w:val="24"/>
          <w:szCs w:val="24"/>
        </w:rPr>
      </w:pPr>
      <w:r w:rsidRPr="00467E85">
        <w:rPr>
          <w:i/>
        </w:rPr>
        <w:lastRenderedPageBreak/>
        <w:t>Strana</w:t>
      </w:r>
      <w:r>
        <w:rPr>
          <w:i/>
        </w:rPr>
        <w:t xml:space="preserve"> </w:t>
      </w:r>
      <w:r w:rsidRPr="00467E85">
        <w:rPr>
          <w:i/>
        </w:rPr>
        <w:t xml:space="preserve"> </w:t>
      </w:r>
      <w:r>
        <w:rPr>
          <w:i/>
        </w:rPr>
        <w:t xml:space="preserve">4 </w:t>
      </w:r>
      <w:r w:rsidRPr="00467E85">
        <w:rPr>
          <w:i/>
        </w:rPr>
        <w:t xml:space="preserve"> rozhodnutia </w:t>
      </w:r>
      <w:r>
        <w:rPr>
          <w:i/>
        </w:rPr>
        <w:t>OU-LV-OSZP-</w:t>
      </w:r>
      <w:r w:rsidRPr="00467E85">
        <w:rPr>
          <w:i/>
        </w:rPr>
        <w:t>201</w:t>
      </w:r>
      <w:r>
        <w:rPr>
          <w:i/>
        </w:rPr>
        <w:t>6</w:t>
      </w:r>
      <w:r w:rsidRPr="00467E85">
        <w:rPr>
          <w:i/>
        </w:rPr>
        <w:t>/0</w:t>
      </w:r>
      <w:r>
        <w:rPr>
          <w:i/>
        </w:rPr>
        <w:t>0112</w:t>
      </w:r>
      <w:r w:rsidR="008058BA">
        <w:rPr>
          <w:i/>
        </w:rPr>
        <w:t>3</w:t>
      </w:r>
      <w:r>
        <w:rPr>
          <w:i/>
        </w:rPr>
        <w:t>/Če</w:t>
      </w:r>
      <w:r w:rsidRPr="00467E85">
        <w:rPr>
          <w:i/>
        </w:rPr>
        <w:t>-sea/R</w:t>
      </w:r>
    </w:p>
    <w:p w:rsidR="001E3B0E" w:rsidRDefault="001E3B0E" w:rsidP="001E3B0E">
      <w:pPr>
        <w:jc w:val="center"/>
        <w:rPr>
          <w:i/>
        </w:rPr>
      </w:pPr>
    </w:p>
    <w:p w:rsidR="001E3B0E" w:rsidRPr="00252407" w:rsidRDefault="001E3B0E" w:rsidP="001E3B0E">
      <w:pPr>
        <w:ind w:left="708"/>
        <w:jc w:val="both"/>
        <w:rPr>
          <w:sz w:val="24"/>
          <w:szCs w:val="24"/>
        </w:rPr>
      </w:pPr>
    </w:p>
    <w:p w:rsidR="001E3B0E" w:rsidRPr="00252407" w:rsidRDefault="001E3B0E" w:rsidP="001E3B0E">
      <w:pPr>
        <w:ind w:left="708"/>
        <w:jc w:val="both"/>
        <w:rPr>
          <w:sz w:val="24"/>
          <w:szCs w:val="24"/>
        </w:rPr>
      </w:pPr>
      <w:r w:rsidRPr="00252407">
        <w:rPr>
          <w:b/>
          <w:i/>
          <w:sz w:val="24"/>
          <w:szCs w:val="24"/>
        </w:rPr>
        <w:t>-</w:t>
      </w:r>
      <w:r w:rsidRPr="00252407">
        <w:rPr>
          <w:sz w:val="24"/>
          <w:szCs w:val="24"/>
        </w:rPr>
        <w:t xml:space="preserve"> pri riešení rozvoja obce rešpektovať príslušné ustanovenia zákona č. 364/2004 </w:t>
      </w:r>
      <w:proofErr w:type="spellStart"/>
      <w:r w:rsidRPr="00252407">
        <w:rPr>
          <w:sz w:val="24"/>
          <w:szCs w:val="24"/>
        </w:rPr>
        <w:t>Z.z</w:t>
      </w:r>
      <w:proofErr w:type="spellEnd"/>
      <w:r w:rsidRPr="00252407">
        <w:rPr>
          <w:sz w:val="24"/>
          <w:szCs w:val="24"/>
        </w:rPr>
        <w:t xml:space="preserve">. o vodách a súvisiacich právnych predpisov na úseku vodného hospodárstva ako aj zákona č. 7/2010 </w:t>
      </w:r>
      <w:proofErr w:type="spellStart"/>
      <w:r w:rsidRPr="00252407">
        <w:rPr>
          <w:sz w:val="24"/>
          <w:szCs w:val="24"/>
        </w:rPr>
        <w:t>Z.z</w:t>
      </w:r>
      <w:proofErr w:type="spellEnd"/>
      <w:r w:rsidRPr="00252407">
        <w:rPr>
          <w:sz w:val="24"/>
          <w:szCs w:val="24"/>
        </w:rPr>
        <w:t>. o ochrane pred povodňami v znení neskorších predpisov</w:t>
      </w:r>
    </w:p>
    <w:p w:rsidR="001E3B0E" w:rsidRPr="00252407" w:rsidRDefault="001E3B0E" w:rsidP="001E3B0E">
      <w:pPr>
        <w:ind w:left="708"/>
        <w:jc w:val="both"/>
        <w:rPr>
          <w:sz w:val="24"/>
          <w:szCs w:val="24"/>
        </w:rPr>
      </w:pPr>
      <w:r w:rsidRPr="00252407">
        <w:rPr>
          <w:b/>
          <w:i/>
          <w:sz w:val="24"/>
          <w:szCs w:val="24"/>
        </w:rPr>
        <w:t>-</w:t>
      </w:r>
      <w:r w:rsidRPr="00252407">
        <w:rPr>
          <w:sz w:val="24"/>
          <w:szCs w:val="24"/>
        </w:rPr>
        <w:t xml:space="preserve"> pozdĺž </w:t>
      </w:r>
      <w:r>
        <w:rPr>
          <w:sz w:val="24"/>
          <w:szCs w:val="24"/>
        </w:rPr>
        <w:t xml:space="preserve">vodohospodársky významného </w:t>
      </w:r>
      <w:r w:rsidRPr="00252407">
        <w:rPr>
          <w:sz w:val="24"/>
          <w:szCs w:val="24"/>
        </w:rPr>
        <w:t>vodn</w:t>
      </w:r>
      <w:r>
        <w:rPr>
          <w:sz w:val="24"/>
          <w:szCs w:val="24"/>
        </w:rPr>
        <w:t>ého</w:t>
      </w:r>
      <w:r w:rsidRPr="00252407">
        <w:rPr>
          <w:sz w:val="24"/>
          <w:szCs w:val="24"/>
        </w:rPr>
        <w:t xml:space="preserve"> tok</w:t>
      </w:r>
      <w:r>
        <w:rPr>
          <w:sz w:val="24"/>
          <w:szCs w:val="24"/>
        </w:rPr>
        <w:t xml:space="preserve">u </w:t>
      </w:r>
      <w:r w:rsidR="008058BA">
        <w:rPr>
          <w:sz w:val="24"/>
          <w:szCs w:val="24"/>
        </w:rPr>
        <w:t>Štiav</w:t>
      </w:r>
      <w:r>
        <w:rPr>
          <w:sz w:val="24"/>
          <w:szCs w:val="24"/>
        </w:rPr>
        <w:t>nica,</w:t>
      </w:r>
      <w:r w:rsidRPr="00252407">
        <w:rPr>
          <w:sz w:val="24"/>
          <w:szCs w:val="24"/>
        </w:rPr>
        <w:t xml:space="preserve"> pretekajúc</w:t>
      </w:r>
      <w:r>
        <w:rPr>
          <w:sz w:val="24"/>
          <w:szCs w:val="24"/>
        </w:rPr>
        <w:t>eho</w:t>
      </w:r>
      <w:r w:rsidRPr="00252407">
        <w:rPr>
          <w:sz w:val="24"/>
          <w:szCs w:val="24"/>
        </w:rPr>
        <w:t xml:space="preserve"> </w:t>
      </w:r>
      <w:r>
        <w:rPr>
          <w:sz w:val="24"/>
          <w:szCs w:val="24"/>
        </w:rPr>
        <w:t>územím</w:t>
      </w:r>
      <w:r w:rsidRPr="00252407">
        <w:rPr>
          <w:sz w:val="24"/>
          <w:szCs w:val="24"/>
        </w:rPr>
        <w:t xml:space="preserve"> obce je nevyhnutné zabezpečiť zákonom stanovenú šírku pobrežných pozemkov – do 10 m </w:t>
      </w:r>
      <w:r>
        <w:rPr>
          <w:sz w:val="24"/>
          <w:szCs w:val="24"/>
        </w:rPr>
        <w:t xml:space="preserve">a pri drobnom vodnom toku je šírka pobrežného pozemku stanovená vodným zákonom </w:t>
      </w:r>
      <w:r w:rsidRPr="00252407">
        <w:rPr>
          <w:sz w:val="24"/>
          <w:szCs w:val="24"/>
        </w:rPr>
        <w:t xml:space="preserve"> do 5 m </w:t>
      </w:r>
      <w:r>
        <w:rPr>
          <w:sz w:val="24"/>
          <w:szCs w:val="24"/>
        </w:rPr>
        <w:t>od brehovej čiary (s</w:t>
      </w:r>
      <w:r w:rsidRPr="00252407">
        <w:rPr>
          <w:sz w:val="24"/>
          <w:szCs w:val="24"/>
        </w:rPr>
        <w:t>ú nevyhnutné pre správu vodného toku jeho správcom</w:t>
      </w:r>
      <w:r>
        <w:rPr>
          <w:sz w:val="24"/>
          <w:szCs w:val="24"/>
        </w:rPr>
        <w:t>)</w:t>
      </w:r>
    </w:p>
    <w:p w:rsidR="001E3B0E" w:rsidRDefault="001E3B0E" w:rsidP="001E3B0E">
      <w:pPr>
        <w:ind w:left="720"/>
        <w:jc w:val="both"/>
      </w:pPr>
    </w:p>
    <w:p w:rsidR="001E3B0E" w:rsidRDefault="001E3B0E" w:rsidP="001E3B0E">
      <w:pPr>
        <w:pStyle w:val="Odsekzoznamu"/>
        <w:jc w:val="both"/>
      </w:pPr>
      <w:r>
        <w:rPr>
          <w:b/>
          <w:i/>
        </w:rPr>
        <w:t>-</w:t>
      </w:r>
      <w:r w:rsidRPr="00C21A98">
        <w:rPr>
          <w:b/>
          <w:i/>
        </w:rPr>
        <w:t>štátna správa ochrany ovzdušia</w:t>
      </w:r>
      <w:r w:rsidRPr="00C21A98">
        <w:rPr>
          <w:i/>
        </w:rPr>
        <w:t>, č. OU-LV-OSZP-201</w:t>
      </w:r>
      <w:r>
        <w:rPr>
          <w:i/>
        </w:rPr>
        <w:t>6</w:t>
      </w:r>
      <w:r w:rsidRPr="00C21A98">
        <w:rPr>
          <w:i/>
        </w:rPr>
        <w:t>/0</w:t>
      </w:r>
      <w:r>
        <w:rPr>
          <w:i/>
        </w:rPr>
        <w:t>0145</w:t>
      </w:r>
      <w:r w:rsidR="008058BA">
        <w:rPr>
          <w:i/>
        </w:rPr>
        <w:t>5</w:t>
      </w:r>
      <w:r w:rsidRPr="00C21A98">
        <w:rPr>
          <w:i/>
        </w:rPr>
        <w:t>-</w:t>
      </w:r>
      <w:r>
        <w:rPr>
          <w:i/>
        </w:rPr>
        <w:t>KE</w:t>
      </w:r>
      <w:r w:rsidRPr="00C21A98">
        <w:rPr>
          <w:i/>
        </w:rPr>
        <w:t xml:space="preserve"> zo dňa </w:t>
      </w:r>
      <w:r>
        <w:rPr>
          <w:i/>
        </w:rPr>
        <w:t>12</w:t>
      </w:r>
      <w:r w:rsidRPr="00C21A98">
        <w:rPr>
          <w:i/>
        </w:rPr>
        <w:t>.</w:t>
      </w:r>
      <w:r>
        <w:rPr>
          <w:i/>
        </w:rPr>
        <w:t>01</w:t>
      </w:r>
      <w:r w:rsidRPr="00C21A98">
        <w:rPr>
          <w:i/>
        </w:rPr>
        <w:t>.201</w:t>
      </w:r>
      <w:r>
        <w:rPr>
          <w:i/>
        </w:rPr>
        <w:t>6</w:t>
      </w:r>
      <w:r>
        <w:t xml:space="preserve"> – v predloženom dokumente sa nenachádzajú aktivity, ktorých realizácia by mala zásadný vplyv na kvalitu ovzdušia v danej lokalite. Z</w:t>
      </w:r>
      <w:r w:rsidRPr="00327082">
        <w:t xml:space="preserve"> hľadiska ochrany ovzdušia </w:t>
      </w:r>
      <w:r>
        <w:t>nemá k predloženému dokumentu  námietky a pripomienky.</w:t>
      </w:r>
    </w:p>
    <w:p w:rsidR="001E3B0E" w:rsidRPr="00C21A98" w:rsidRDefault="001E3B0E" w:rsidP="001E3B0E">
      <w:pPr>
        <w:pStyle w:val="Odsekzoznamu"/>
        <w:jc w:val="both"/>
        <w:rPr>
          <w:iCs/>
        </w:rPr>
      </w:pPr>
    </w:p>
    <w:p w:rsidR="008058BA" w:rsidRDefault="001E3B0E" w:rsidP="001E3B0E">
      <w:pPr>
        <w:numPr>
          <w:ilvl w:val="0"/>
          <w:numId w:val="3"/>
        </w:numPr>
        <w:jc w:val="both"/>
        <w:rPr>
          <w:sz w:val="24"/>
          <w:szCs w:val="24"/>
        </w:rPr>
      </w:pPr>
      <w:r w:rsidRPr="008058BA">
        <w:rPr>
          <w:b/>
          <w:i/>
          <w:sz w:val="24"/>
          <w:szCs w:val="24"/>
        </w:rPr>
        <w:t>štátna správa ochrany prírody a krajiny</w:t>
      </w:r>
      <w:r w:rsidRPr="008058BA">
        <w:rPr>
          <w:i/>
          <w:sz w:val="24"/>
          <w:szCs w:val="24"/>
        </w:rPr>
        <w:t>, č. OU-LV-OSZP-2016/00143</w:t>
      </w:r>
      <w:r w:rsidR="008058BA" w:rsidRPr="008058BA">
        <w:rPr>
          <w:i/>
          <w:sz w:val="24"/>
          <w:szCs w:val="24"/>
        </w:rPr>
        <w:t>7</w:t>
      </w:r>
      <w:r w:rsidRPr="008058BA">
        <w:rPr>
          <w:i/>
          <w:sz w:val="24"/>
          <w:szCs w:val="24"/>
        </w:rPr>
        <w:t xml:space="preserve"> zo dňa 1</w:t>
      </w:r>
      <w:r w:rsidR="008058BA" w:rsidRPr="008058BA">
        <w:rPr>
          <w:i/>
          <w:sz w:val="24"/>
          <w:szCs w:val="24"/>
        </w:rPr>
        <w:t>9</w:t>
      </w:r>
      <w:r w:rsidRPr="008058BA">
        <w:rPr>
          <w:i/>
          <w:sz w:val="24"/>
          <w:szCs w:val="24"/>
        </w:rPr>
        <w:t xml:space="preserve">.01.2016 - </w:t>
      </w:r>
      <w:r w:rsidRPr="008058BA">
        <w:rPr>
          <w:sz w:val="24"/>
          <w:szCs w:val="24"/>
        </w:rPr>
        <w:t xml:space="preserve">konštatuje základné údaje o predloženom dokumente v súvislosti s ochranou prírody a krajiny;  do </w:t>
      </w:r>
      <w:proofErr w:type="spellStart"/>
      <w:r w:rsidRPr="008058BA">
        <w:rPr>
          <w:sz w:val="24"/>
          <w:szCs w:val="24"/>
        </w:rPr>
        <w:t>k.ú</w:t>
      </w:r>
      <w:proofErr w:type="spellEnd"/>
      <w:r w:rsidRPr="008058BA">
        <w:rPr>
          <w:sz w:val="24"/>
          <w:szCs w:val="24"/>
        </w:rPr>
        <w:t xml:space="preserve">. obce nezasahuje žiadne vyhlásené CHÚ, ani jeho ochranné pásmo, ani </w:t>
      </w:r>
      <w:r w:rsidR="008058BA" w:rsidRPr="008058BA">
        <w:rPr>
          <w:sz w:val="24"/>
          <w:szCs w:val="24"/>
        </w:rPr>
        <w:t>CHVÚ ani územia NATURA 2000</w:t>
      </w:r>
      <w:r w:rsidRPr="008058BA">
        <w:rPr>
          <w:sz w:val="24"/>
          <w:szCs w:val="24"/>
        </w:rPr>
        <w:t>;</w:t>
      </w:r>
      <w:r w:rsidR="008058BA" w:rsidRPr="008058BA">
        <w:rPr>
          <w:sz w:val="24"/>
          <w:szCs w:val="24"/>
        </w:rPr>
        <w:t xml:space="preserve"> v rámci ochrany prírody a krajiny je potrebné rešpektovať výskyt chráneného stromu „Lipa veľkolistá v Tupej“ a zabezpečovať mu ochranu v rámci platnej legislatívy; v dokumente je riešená i likvidácia inváznych druhov rastlín a drevín a riešená je aj obnova a rozšírenie jestvujúceho parku a realizácia oddychovej zóny a nového parku, čím sa napomôže ochrane prírody a zveľadí sa existujúca verejná zeleň;</w:t>
      </w:r>
      <w:r w:rsidRPr="008058BA">
        <w:rPr>
          <w:sz w:val="24"/>
          <w:szCs w:val="24"/>
        </w:rPr>
        <w:t xml:space="preserve"> </w:t>
      </w:r>
      <w:r w:rsidR="008058BA">
        <w:rPr>
          <w:sz w:val="24"/>
          <w:szCs w:val="24"/>
        </w:rPr>
        <w:t xml:space="preserve">katastrálne územie obce pretína </w:t>
      </w:r>
      <w:proofErr w:type="spellStart"/>
      <w:r w:rsidR="008058BA">
        <w:rPr>
          <w:sz w:val="24"/>
          <w:szCs w:val="24"/>
        </w:rPr>
        <w:t>hydrický</w:t>
      </w:r>
      <w:proofErr w:type="spellEnd"/>
      <w:r w:rsidR="008058BA">
        <w:rPr>
          <w:sz w:val="24"/>
          <w:szCs w:val="24"/>
        </w:rPr>
        <w:t xml:space="preserve"> regionálny biokoridor, ktorým je tok Štiavnica so svojim brehovým porastom a ktorý je potrebné chrániť v maximálnej </w:t>
      </w:r>
      <w:r w:rsidR="008E43D6">
        <w:rPr>
          <w:sz w:val="24"/>
          <w:szCs w:val="24"/>
        </w:rPr>
        <w:t>možnej miere; obec vynakladá vysokú mieru úsilia na vytvorenie vhodných podmienok pre zahniezdenie a celkovú ochranu chránených druhov živočíchov.</w:t>
      </w:r>
    </w:p>
    <w:p w:rsidR="001E3B0E" w:rsidRPr="008058BA" w:rsidRDefault="001E3B0E" w:rsidP="001E3B0E">
      <w:pPr>
        <w:numPr>
          <w:ilvl w:val="0"/>
          <w:numId w:val="3"/>
        </w:numPr>
        <w:jc w:val="both"/>
        <w:rPr>
          <w:sz w:val="24"/>
          <w:szCs w:val="24"/>
        </w:rPr>
      </w:pPr>
      <w:r w:rsidRPr="008058BA">
        <w:rPr>
          <w:sz w:val="24"/>
          <w:szCs w:val="24"/>
        </w:rPr>
        <w:t>z hľadiska záujmov ochrany prírody nie je ďalej potrebné posudzovať</w:t>
      </w:r>
    </w:p>
    <w:p w:rsidR="001E3B0E" w:rsidRPr="00390FE0" w:rsidRDefault="001E3B0E" w:rsidP="001E3B0E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vyjadrenie nenahrádza povolenie ani súhlasy vyžadované podľa iných právnych predpisov</w:t>
      </w:r>
    </w:p>
    <w:p w:rsidR="001E3B0E" w:rsidRPr="00252407" w:rsidRDefault="001E3B0E" w:rsidP="001E3B0E">
      <w:pPr>
        <w:ind w:left="2340"/>
        <w:jc w:val="both"/>
        <w:rPr>
          <w:i/>
          <w:sz w:val="24"/>
          <w:szCs w:val="24"/>
        </w:rPr>
      </w:pPr>
    </w:p>
    <w:p w:rsidR="001E3B0E" w:rsidRPr="00252407" w:rsidRDefault="001E3B0E" w:rsidP="001E3B0E">
      <w:pPr>
        <w:ind w:left="2520"/>
        <w:jc w:val="both"/>
        <w:rPr>
          <w:i/>
          <w:sz w:val="24"/>
          <w:szCs w:val="24"/>
        </w:rPr>
      </w:pPr>
      <w:r w:rsidRPr="00252407">
        <w:rPr>
          <w:i/>
          <w:sz w:val="24"/>
          <w:szCs w:val="24"/>
          <w:u w:val="single"/>
        </w:rPr>
        <w:t>vyjadrenie OÚ Levice, OSZP k pripomienkam</w:t>
      </w:r>
      <w:r w:rsidRPr="00252407">
        <w:rPr>
          <w:i/>
          <w:sz w:val="24"/>
          <w:szCs w:val="24"/>
        </w:rPr>
        <w:t xml:space="preserve"> </w:t>
      </w:r>
    </w:p>
    <w:p w:rsidR="001E3B0E" w:rsidRDefault="001E3B0E" w:rsidP="001E3B0E">
      <w:pPr>
        <w:ind w:left="1416"/>
        <w:jc w:val="both"/>
        <w:rPr>
          <w:sz w:val="24"/>
          <w:szCs w:val="24"/>
        </w:rPr>
      </w:pPr>
      <w:r w:rsidRPr="00252407">
        <w:rPr>
          <w:sz w:val="24"/>
          <w:szCs w:val="24"/>
        </w:rPr>
        <w:t>-  pripomienky uvedené vo vyjadreniach jednotlivých úsekov štátnej správy budú rešpektované pri spracovaní  strategického dokumentu resp.  pri posudzovaní konkrétnej činnosti, ktorá dosiahne prahové hodnoty v zmysle Prílohy č.8 zákona o posudzovaní resp. spĺňa ustanovenia § 18 zákona o posudzovaní pri zmene činnosti</w:t>
      </w:r>
    </w:p>
    <w:p w:rsidR="001E3B0E" w:rsidRPr="004162C5" w:rsidRDefault="001E3B0E" w:rsidP="001E3B0E">
      <w:pPr>
        <w:rPr>
          <w:b/>
          <w:i/>
        </w:rPr>
      </w:pPr>
    </w:p>
    <w:p w:rsidR="001E3B0E" w:rsidRPr="003605B6" w:rsidRDefault="001E3B0E" w:rsidP="001E3B0E">
      <w:pPr>
        <w:rPr>
          <w:b/>
          <w:i/>
        </w:rPr>
      </w:pPr>
    </w:p>
    <w:p w:rsidR="001E3B0E" w:rsidRPr="001913AD" w:rsidRDefault="001E3B0E" w:rsidP="001E3B0E">
      <w:pPr>
        <w:numPr>
          <w:ilvl w:val="0"/>
          <w:numId w:val="5"/>
        </w:num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Krajský </w:t>
      </w:r>
      <w:r w:rsidRPr="00614C17">
        <w:rPr>
          <w:b/>
          <w:i/>
          <w:sz w:val="24"/>
          <w:szCs w:val="24"/>
        </w:rPr>
        <w:t>pamiatkový</w:t>
      </w:r>
      <w:r>
        <w:rPr>
          <w:b/>
          <w:i/>
          <w:sz w:val="24"/>
          <w:szCs w:val="24"/>
        </w:rPr>
        <w:t xml:space="preserve"> úrad Nitra, </w:t>
      </w:r>
      <w:r>
        <w:rPr>
          <w:i/>
          <w:sz w:val="24"/>
          <w:szCs w:val="24"/>
        </w:rPr>
        <w:t>č. KPUNR-2016/11</w:t>
      </w:r>
      <w:r w:rsidR="008E43D6">
        <w:rPr>
          <w:i/>
          <w:sz w:val="24"/>
          <w:szCs w:val="24"/>
        </w:rPr>
        <w:t>6</w:t>
      </w:r>
      <w:r>
        <w:rPr>
          <w:i/>
          <w:sz w:val="24"/>
          <w:szCs w:val="24"/>
        </w:rPr>
        <w:t>-2/12</w:t>
      </w:r>
      <w:r w:rsidR="008E43D6">
        <w:rPr>
          <w:i/>
          <w:sz w:val="24"/>
          <w:szCs w:val="24"/>
        </w:rPr>
        <w:t>6</w:t>
      </w:r>
      <w:r>
        <w:rPr>
          <w:i/>
          <w:sz w:val="24"/>
          <w:szCs w:val="24"/>
        </w:rPr>
        <w:t xml:space="preserve">1/U zo dňa 08.01.2016: </w:t>
      </w:r>
      <w:r>
        <w:rPr>
          <w:sz w:val="24"/>
          <w:szCs w:val="24"/>
        </w:rPr>
        <w:t xml:space="preserve">vydal záväzné stanovisko, v ktorom súhlasí s predloženou dokumentáciou bez pripomienok, nakoľko PRO sa zaoberá otázkami sociálneho a ekonomického rozvoja obce a je vypracovaný v súlade so záväznou časťou územnoplánovacej dokumentácie. Toto záväzné stanovisko stratí platnosť po uplynutí troch rokov odo dňa vydania ak nedôjde k jeho použitiu na účel, pre ktorý je určené. </w:t>
      </w:r>
    </w:p>
    <w:p w:rsidR="008E43D6" w:rsidRPr="008E43D6" w:rsidRDefault="008E43D6" w:rsidP="008E43D6">
      <w:pPr>
        <w:pStyle w:val="Odsekzoznamu"/>
        <w:ind w:left="1080"/>
      </w:pPr>
    </w:p>
    <w:p w:rsidR="008E43D6" w:rsidRPr="008E43D6" w:rsidRDefault="008E43D6" w:rsidP="008E43D6">
      <w:pPr>
        <w:pStyle w:val="Odsekzoznamu"/>
        <w:ind w:left="1080"/>
      </w:pPr>
    </w:p>
    <w:p w:rsidR="008E43D6" w:rsidRDefault="008E43D6" w:rsidP="008E43D6">
      <w:pPr>
        <w:pStyle w:val="Odsekzoznamu"/>
        <w:ind w:left="1080"/>
        <w:jc w:val="center"/>
        <w:rPr>
          <w:i/>
          <w:sz w:val="20"/>
          <w:szCs w:val="20"/>
        </w:rPr>
      </w:pPr>
      <w:r w:rsidRPr="008E43D6">
        <w:rPr>
          <w:i/>
          <w:sz w:val="20"/>
          <w:szCs w:val="20"/>
        </w:rPr>
        <w:lastRenderedPageBreak/>
        <w:t xml:space="preserve">Strana  </w:t>
      </w:r>
      <w:r>
        <w:rPr>
          <w:i/>
          <w:sz w:val="20"/>
          <w:szCs w:val="20"/>
        </w:rPr>
        <w:t>5</w:t>
      </w:r>
      <w:r w:rsidRPr="008E43D6">
        <w:rPr>
          <w:i/>
          <w:sz w:val="20"/>
          <w:szCs w:val="20"/>
        </w:rPr>
        <w:t xml:space="preserve">  rozhodnutia OU-LV-OSZP-2016/001123/Če-sea/R</w:t>
      </w:r>
    </w:p>
    <w:p w:rsidR="008E43D6" w:rsidRPr="008E43D6" w:rsidRDefault="008E43D6" w:rsidP="008E43D6">
      <w:pPr>
        <w:pStyle w:val="Odsekzoznamu"/>
        <w:ind w:left="1080"/>
        <w:jc w:val="center"/>
        <w:rPr>
          <w:sz w:val="20"/>
          <w:szCs w:val="20"/>
        </w:rPr>
      </w:pPr>
    </w:p>
    <w:p w:rsidR="001E3B0E" w:rsidRPr="004162C5" w:rsidRDefault="001E3B0E" w:rsidP="001E3B0E">
      <w:pPr>
        <w:pStyle w:val="Hlavika"/>
        <w:jc w:val="both"/>
        <w:rPr>
          <w:sz w:val="24"/>
          <w:szCs w:val="24"/>
        </w:rPr>
      </w:pPr>
    </w:p>
    <w:p w:rsidR="001E3B0E" w:rsidRPr="008E43D6" w:rsidRDefault="001E3B0E" w:rsidP="001E3B0E">
      <w:pPr>
        <w:numPr>
          <w:ilvl w:val="0"/>
          <w:numId w:val="5"/>
        </w:numPr>
        <w:jc w:val="both"/>
        <w:rPr>
          <w:sz w:val="24"/>
          <w:szCs w:val="24"/>
        </w:rPr>
      </w:pPr>
      <w:r w:rsidRPr="008E43D6">
        <w:rPr>
          <w:b/>
          <w:i/>
          <w:sz w:val="24"/>
          <w:szCs w:val="24"/>
        </w:rPr>
        <w:t xml:space="preserve">Obec Tupá, </w:t>
      </w:r>
      <w:r w:rsidRPr="008E43D6">
        <w:rPr>
          <w:i/>
          <w:sz w:val="24"/>
          <w:szCs w:val="24"/>
        </w:rPr>
        <w:t>č. 19</w:t>
      </w:r>
      <w:r w:rsidR="008E43D6" w:rsidRPr="008E43D6">
        <w:rPr>
          <w:i/>
          <w:sz w:val="24"/>
          <w:szCs w:val="24"/>
        </w:rPr>
        <w:t>6</w:t>
      </w:r>
      <w:r w:rsidRPr="008E43D6">
        <w:rPr>
          <w:i/>
          <w:sz w:val="24"/>
          <w:szCs w:val="24"/>
        </w:rPr>
        <w:t xml:space="preserve">/2015 zo dňa </w:t>
      </w:r>
      <w:r w:rsidR="008E43D6" w:rsidRPr="008E43D6">
        <w:rPr>
          <w:i/>
          <w:sz w:val="24"/>
          <w:szCs w:val="24"/>
        </w:rPr>
        <w:t>08</w:t>
      </w:r>
      <w:r w:rsidRPr="008E43D6">
        <w:rPr>
          <w:i/>
          <w:sz w:val="24"/>
          <w:szCs w:val="24"/>
        </w:rPr>
        <w:t xml:space="preserve">.01.2016: </w:t>
      </w:r>
      <w:r w:rsidR="008E43D6" w:rsidRPr="008E43D6">
        <w:rPr>
          <w:i/>
          <w:sz w:val="24"/>
          <w:szCs w:val="24"/>
        </w:rPr>
        <w:t>k</w:t>
      </w:r>
      <w:r w:rsidRPr="008E43D6">
        <w:rPr>
          <w:sz w:val="24"/>
          <w:szCs w:val="24"/>
        </w:rPr>
        <w:t xml:space="preserve"> strategick</w:t>
      </w:r>
      <w:r w:rsidR="008E43D6" w:rsidRPr="008E43D6">
        <w:rPr>
          <w:sz w:val="24"/>
          <w:szCs w:val="24"/>
        </w:rPr>
        <w:t>é</w:t>
      </w:r>
      <w:r w:rsidRPr="008E43D6">
        <w:rPr>
          <w:sz w:val="24"/>
          <w:szCs w:val="24"/>
        </w:rPr>
        <w:t>m</w:t>
      </w:r>
      <w:r w:rsidR="008E43D6" w:rsidRPr="008E43D6">
        <w:rPr>
          <w:sz w:val="24"/>
          <w:szCs w:val="24"/>
        </w:rPr>
        <w:t>u</w:t>
      </w:r>
      <w:r w:rsidRPr="008E43D6">
        <w:rPr>
          <w:sz w:val="24"/>
          <w:szCs w:val="24"/>
        </w:rPr>
        <w:t xml:space="preserve"> dokument</w:t>
      </w:r>
      <w:r w:rsidR="008E43D6" w:rsidRPr="008E43D6">
        <w:rPr>
          <w:sz w:val="24"/>
          <w:szCs w:val="24"/>
        </w:rPr>
        <w:t xml:space="preserve">u neboli vznesené žiadne pripomienky; dokument bol zverejnený na úradnej tabuli obce Tupá od 23,12,2015 do 07.01.2016. Verejnosť o jeho vyvesení a o možnosti kedy a kde je možné do dokumentu nahliadnuť bola informovaná prostredníctvom miestneho rozhlasu. </w:t>
      </w:r>
      <w:r w:rsidRPr="008E43D6">
        <w:rPr>
          <w:sz w:val="24"/>
          <w:szCs w:val="24"/>
        </w:rPr>
        <w:t xml:space="preserve"> </w:t>
      </w:r>
    </w:p>
    <w:p w:rsidR="001E3B0E" w:rsidRPr="003605B6" w:rsidRDefault="001E3B0E" w:rsidP="001E3B0E">
      <w:pPr>
        <w:jc w:val="both"/>
        <w:rPr>
          <w:sz w:val="24"/>
          <w:szCs w:val="24"/>
        </w:rPr>
      </w:pPr>
    </w:p>
    <w:p w:rsidR="001E3B0E" w:rsidRDefault="001E3B0E" w:rsidP="001E3B0E">
      <w:pPr>
        <w:numPr>
          <w:ilvl w:val="0"/>
          <w:numId w:val="5"/>
        </w:numPr>
        <w:jc w:val="both"/>
        <w:rPr>
          <w:sz w:val="24"/>
          <w:szCs w:val="24"/>
        </w:rPr>
      </w:pPr>
      <w:r w:rsidRPr="00252407">
        <w:rPr>
          <w:b/>
          <w:i/>
          <w:sz w:val="24"/>
          <w:szCs w:val="24"/>
        </w:rPr>
        <w:t xml:space="preserve">Úrad </w:t>
      </w:r>
      <w:r>
        <w:rPr>
          <w:b/>
          <w:i/>
          <w:sz w:val="24"/>
          <w:szCs w:val="24"/>
        </w:rPr>
        <w:t>N</w:t>
      </w:r>
      <w:r w:rsidRPr="00252407">
        <w:rPr>
          <w:b/>
          <w:i/>
          <w:sz w:val="24"/>
          <w:szCs w:val="24"/>
        </w:rPr>
        <w:t xml:space="preserve">itrianskeho </w:t>
      </w:r>
      <w:r w:rsidRPr="00195508">
        <w:rPr>
          <w:b/>
          <w:i/>
          <w:sz w:val="24"/>
          <w:szCs w:val="24"/>
        </w:rPr>
        <w:t>samosprávneho</w:t>
      </w:r>
      <w:r w:rsidRPr="00252407">
        <w:rPr>
          <w:b/>
          <w:i/>
          <w:sz w:val="24"/>
          <w:szCs w:val="24"/>
        </w:rPr>
        <w:t xml:space="preserve"> kraja Nitra,</w:t>
      </w:r>
      <w:r w:rsidRPr="00252407">
        <w:rPr>
          <w:i/>
          <w:sz w:val="24"/>
          <w:szCs w:val="24"/>
        </w:rPr>
        <w:t xml:space="preserve"> č. CZ</w:t>
      </w:r>
      <w:r w:rsidR="008E43D6">
        <w:rPr>
          <w:i/>
          <w:sz w:val="24"/>
          <w:szCs w:val="24"/>
        </w:rPr>
        <w:t>629</w:t>
      </w:r>
      <w:r w:rsidRPr="00252407">
        <w:rPr>
          <w:i/>
          <w:sz w:val="24"/>
          <w:szCs w:val="24"/>
        </w:rPr>
        <w:t>/201</w:t>
      </w:r>
      <w:r>
        <w:rPr>
          <w:i/>
          <w:sz w:val="24"/>
          <w:szCs w:val="24"/>
        </w:rPr>
        <w:t>6</w:t>
      </w:r>
      <w:r w:rsidRPr="00252407">
        <w:rPr>
          <w:i/>
          <w:sz w:val="24"/>
          <w:szCs w:val="24"/>
        </w:rPr>
        <w:t xml:space="preserve"> a CS </w:t>
      </w:r>
      <w:r>
        <w:rPr>
          <w:i/>
          <w:sz w:val="24"/>
          <w:szCs w:val="24"/>
        </w:rPr>
        <w:t>261</w:t>
      </w:r>
      <w:r w:rsidR="008E43D6">
        <w:rPr>
          <w:i/>
          <w:sz w:val="24"/>
          <w:szCs w:val="24"/>
        </w:rPr>
        <w:t>5</w:t>
      </w:r>
      <w:r w:rsidRPr="00252407">
        <w:rPr>
          <w:i/>
          <w:sz w:val="24"/>
          <w:szCs w:val="24"/>
        </w:rPr>
        <w:t>/201</w:t>
      </w:r>
      <w:r>
        <w:rPr>
          <w:i/>
          <w:sz w:val="24"/>
          <w:szCs w:val="24"/>
        </w:rPr>
        <w:t>6</w:t>
      </w:r>
      <w:r w:rsidRPr="00252407">
        <w:rPr>
          <w:i/>
          <w:sz w:val="24"/>
          <w:szCs w:val="24"/>
        </w:rPr>
        <w:t xml:space="preserve"> zo  dňa </w:t>
      </w:r>
      <w:r>
        <w:rPr>
          <w:i/>
          <w:sz w:val="24"/>
          <w:szCs w:val="24"/>
        </w:rPr>
        <w:t>1</w:t>
      </w:r>
      <w:r w:rsidR="008E43D6">
        <w:rPr>
          <w:i/>
          <w:sz w:val="24"/>
          <w:szCs w:val="24"/>
        </w:rPr>
        <w:t>2</w:t>
      </w:r>
      <w:r w:rsidRPr="00252407">
        <w:rPr>
          <w:i/>
          <w:sz w:val="24"/>
          <w:szCs w:val="24"/>
        </w:rPr>
        <w:t>.</w:t>
      </w:r>
      <w:r>
        <w:rPr>
          <w:i/>
          <w:sz w:val="24"/>
          <w:szCs w:val="24"/>
        </w:rPr>
        <w:t>0</w:t>
      </w:r>
      <w:r w:rsidRPr="00252407">
        <w:rPr>
          <w:i/>
          <w:sz w:val="24"/>
          <w:szCs w:val="24"/>
        </w:rPr>
        <w:t>1.201</w:t>
      </w:r>
      <w:r>
        <w:rPr>
          <w:i/>
          <w:sz w:val="24"/>
          <w:szCs w:val="24"/>
        </w:rPr>
        <w:t>6</w:t>
      </w:r>
      <w:r w:rsidRPr="00252407">
        <w:rPr>
          <w:i/>
          <w:sz w:val="24"/>
          <w:szCs w:val="24"/>
        </w:rPr>
        <w:t>:</w:t>
      </w:r>
      <w:r w:rsidRPr="00252407">
        <w:rPr>
          <w:sz w:val="24"/>
          <w:szCs w:val="24"/>
        </w:rPr>
        <w:t xml:space="preserve"> úrad posúdil dokument z hľadiska záujmov NSK v oblasti regionálneho rozvoja, zabezpečenia rozvoja územia a zamestnanosti, z hľadiska súladu so schváleným Územným plánom regiónu Nitrianskeho kraja a s jeho záväznou časťou vydal nasledovné stanovisko - ÚNSK </w:t>
      </w:r>
      <w:r>
        <w:rPr>
          <w:sz w:val="24"/>
          <w:szCs w:val="24"/>
        </w:rPr>
        <w:t xml:space="preserve">nemá pripomienky k strategickému dokumentu, uvedený strategický dokument nesmie byť v rozpore so Zmenami a doplnkami č. 1 Územného plánu regiónu Nitrianskeho kraja, ktoré boli schválené uznesením č. 111/2015 zo 16. riadneho zasadnutia Zastupiteľstva Nitrianskeho samosprávneho kraja (dňa 20.júla 2015) a ktorých záväzná časť bola vyhlásená Všeobecne záväzným nariadením NSK č. 6/2015. Nakoľko do </w:t>
      </w:r>
      <w:proofErr w:type="spellStart"/>
      <w:r>
        <w:rPr>
          <w:sz w:val="24"/>
          <w:szCs w:val="24"/>
        </w:rPr>
        <w:t>k.ú</w:t>
      </w:r>
      <w:proofErr w:type="spellEnd"/>
      <w:r>
        <w:rPr>
          <w:sz w:val="24"/>
          <w:szCs w:val="24"/>
        </w:rPr>
        <w:t xml:space="preserve">. obce </w:t>
      </w:r>
      <w:r w:rsidR="008E43D6">
        <w:rPr>
          <w:sz w:val="24"/>
          <w:szCs w:val="24"/>
        </w:rPr>
        <w:t xml:space="preserve">Tupá </w:t>
      </w:r>
      <w:r>
        <w:rPr>
          <w:sz w:val="24"/>
          <w:szCs w:val="24"/>
        </w:rPr>
        <w:t xml:space="preserve"> nezasahujú žiadne chránené územia, obec plne rešpektuje územnú ochranu a svoje rozvojové činnosti umiestňuje mimo chránených území nepožaduje strategický dokument posudzovať podľa zákona </w:t>
      </w:r>
    </w:p>
    <w:p w:rsidR="001E3B0E" w:rsidRDefault="001E3B0E" w:rsidP="001E3B0E">
      <w:pPr>
        <w:ind w:left="720"/>
        <w:jc w:val="both"/>
        <w:rPr>
          <w:sz w:val="24"/>
          <w:szCs w:val="24"/>
        </w:rPr>
      </w:pPr>
    </w:p>
    <w:p w:rsidR="001E3B0E" w:rsidRPr="00252407" w:rsidRDefault="001E3B0E" w:rsidP="001E3B0E">
      <w:pPr>
        <w:ind w:left="2520"/>
        <w:jc w:val="both"/>
        <w:rPr>
          <w:i/>
          <w:sz w:val="24"/>
          <w:szCs w:val="24"/>
        </w:rPr>
      </w:pPr>
      <w:r w:rsidRPr="00252407">
        <w:rPr>
          <w:i/>
          <w:sz w:val="24"/>
          <w:szCs w:val="24"/>
          <w:u w:val="single"/>
        </w:rPr>
        <w:t>vyjadrenie OÚ Levice, OSZP k pripomienkam</w:t>
      </w:r>
      <w:r w:rsidRPr="00252407">
        <w:rPr>
          <w:i/>
          <w:sz w:val="24"/>
          <w:szCs w:val="24"/>
        </w:rPr>
        <w:t xml:space="preserve"> </w:t>
      </w:r>
    </w:p>
    <w:p w:rsidR="001E3B0E" w:rsidRPr="00195508" w:rsidRDefault="001E3B0E" w:rsidP="001E3B0E">
      <w:pPr>
        <w:ind w:left="1416"/>
        <w:jc w:val="both"/>
        <w:rPr>
          <w:sz w:val="24"/>
          <w:szCs w:val="24"/>
        </w:rPr>
      </w:pPr>
      <w:r w:rsidRPr="00252407">
        <w:rPr>
          <w:sz w:val="24"/>
          <w:szCs w:val="24"/>
        </w:rPr>
        <w:t>-  pripomienk</w:t>
      </w:r>
      <w:r>
        <w:rPr>
          <w:sz w:val="24"/>
          <w:szCs w:val="24"/>
        </w:rPr>
        <w:t>a súladu s územnoplánovacou dokumentáciou NSK</w:t>
      </w:r>
      <w:r w:rsidRPr="00252407">
        <w:rPr>
          <w:sz w:val="24"/>
          <w:szCs w:val="24"/>
        </w:rPr>
        <w:t xml:space="preserve"> bud</w:t>
      </w:r>
      <w:r>
        <w:rPr>
          <w:sz w:val="24"/>
          <w:szCs w:val="24"/>
        </w:rPr>
        <w:t>e</w:t>
      </w:r>
      <w:r w:rsidRPr="00252407">
        <w:rPr>
          <w:sz w:val="24"/>
          <w:szCs w:val="24"/>
        </w:rPr>
        <w:t xml:space="preserve"> rešpektovan</w:t>
      </w:r>
      <w:r>
        <w:rPr>
          <w:sz w:val="24"/>
          <w:szCs w:val="24"/>
        </w:rPr>
        <w:t>á</w:t>
      </w:r>
      <w:r w:rsidRPr="00252407">
        <w:rPr>
          <w:sz w:val="24"/>
          <w:szCs w:val="24"/>
        </w:rPr>
        <w:t xml:space="preserve"> pri spracovaní  strategického dokumentu </w:t>
      </w:r>
    </w:p>
    <w:p w:rsidR="001E3B0E" w:rsidRPr="00D3696A" w:rsidRDefault="001E3B0E" w:rsidP="008E43D6">
      <w:pPr>
        <w:jc w:val="both"/>
        <w:rPr>
          <w:b/>
          <w:i/>
        </w:rPr>
      </w:pPr>
    </w:p>
    <w:p w:rsidR="001E3B0E" w:rsidRPr="000D5F23" w:rsidRDefault="001E3B0E" w:rsidP="001E3B0E">
      <w:pPr>
        <w:numPr>
          <w:ilvl w:val="0"/>
          <w:numId w:val="5"/>
        </w:numPr>
        <w:jc w:val="both"/>
        <w:rPr>
          <w:b/>
          <w:i/>
        </w:rPr>
      </w:pPr>
      <w:r w:rsidRPr="000D5F23">
        <w:rPr>
          <w:b/>
          <w:i/>
          <w:sz w:val="24"/>
          <w:szCs w:val="24"/>
        </w:rPr>
        <w:t>Obec H</w:t>
      </w:r>
      <w:r w:rsidR="008E43D6">
        <w:rPr>
          <w:b/>
          <w:i/>
          <w:sz w:val="24"/>
          <w:szCs w:val="24"/>
        </w:rPr>
        <w:t>rkovce</w:t>
      </w:r>
      <w:r w:rsidRPr="000D5F23">
        <w:rPr>
          <w:b/>
          <w:i/>
          <w:sz w:val="24"/>
          <w:szCs w:val="24"/>
        </w:rPr>
        <w:t xml:space="preserve">, </w:t>
      </w:r>
      <w:r w:rsidRPr="000D5F23">
        <w:rPr>
          <w:i/>
          <w:sz w:val="24"/>
          <w:szCs w:val="24"/>
        </w:rPr>
        <w:t xml:space="preserve">č. </w:t>
      </w:r>
      <w:r w:rsidR="008E43D6">
        <w:rPr>
          <w:i/>
          <w:sz w:val="24"/>
          <w:szCs w:val="24"/>
        </w:rPr>
        <w:t>19</w:t>
      </w:r>
      <w:r w:rsidRPr="008E43D6">
        <w:rPr>
          <w:i/>
          <w:sz w:val="24"/>
          <w:szCs w:val="24"/>
        </w:rPr>
        <w:t>/2016 zo dňa 14.01.2016</w:t>
      </w:r>
      <w:r w:rsidRPr="000D5F23">
        <w:rPr>
          <w:i/>
          <w:sz w:val="24"/>
          <w:szCs w:val="24"/>
        </w:rPr>
        <w:t xml:space="preserve">: </w:t>
      </w:r>
      <w:r w:rsidRPr="000D5F23">
        <w:rPr>
          <w:sz w:val="24"/>
          <w:szCs w:val="24"/>
        </w:rPr>
        <w:t>obec H</w:t>
      </w:r>
      <w:r w:rsidR="008E43D6">
        <w:rPr>
          <w:sz w:val="24"/>
          <w:szCs w:val="24"/>
        </w:rPr>
        <w:t>rk</w:t>
      </w:r>
      <w:r>
        <w:rPr>
          <w:sz w:val="24"/>
          <w:szCs w:val="24"/>
        </w:rPr>
        <w:t>ov</w:t>
      </w:r>
      <w:r w:rsidRPr="000D5F23">
        <w:rPr>
          <w:sz w:val="24"/>
          <w:szCs w:val="24"/>
        </w:rPr>
        <w:t>ce zaslala písomné stanovisko, v ktorom uvádza, že oznámenie o strategickom dokumente zverejnila na svojej úradnej tabuli  dňa 2</w:t>
      </w:r>
      <w:r w:rsidR="008E43D6">
        <w:rPr>
          <w:sz w:val="24"/>
          <w:szCs w:val="24"/>
        </w:rPr>
        <w:t>3.12.2015 a zvesila dňa 08</w:t>
      </w:r>
      <w:r w:rsidRPr="000D5F23">
        <w:rPr>
          <w:sz w:val="24"/>
          <w:szCs w:val="24"/>
        </w:rPr>
        <w:t xml:space="preserve">.01.2016. K uvedenému </w:t>
      </w:r>
      <w:r>
        <w:rPr>
          <w:sz w:val="24"/>
          <w:szCs w:val="24"/>
        </w:rPr>
        <w:t>oznámeniu nebolo podané zo strany obyvateľov žiadne stanovisko.</w:t>
      </w:r>
    </w:p>
    <w:p w:rsidR="001E3B0E" w:rsidRPr="004B216E" w:rsidRDefault="001E3B0E" w:rsidP="001E3B0E">
      <w:pPr>
        <w:jc w:val="both"/>
      </w:pPr>
    </w:p>
    <w:p w:rsidR="008E43D6" w:rsidRPr="00D3696A" w:rsidRDefault="008E43D6" w:rsidP="008E43D6">
      <w:pPr>
        <w:numPr>
          <w:ilvl w:val="0"/>
          <w:numId w:val="5"/>
        </w:numPr>
        <w:jc w:val="both"/>
        <w:rPr>
          <w:b/>
          <w:i/>
        </w:rPr>
      </w:pPr>
      <w:r>
        <w:rPr>
          <w:b/>
          <w:i/>
          <w:sz w:val="24"/>
          <w:szCs w:val="24"/>
        </w:rPr>
        <w:t xml:space="preserve">Okresné riaditeľstvo Hasičského a záchranného zboru v Leviciach, </w:t>
      </w:r>
      <w:r>
        <w:rPr>
          <w:i/>
          <w:sz w:val="24"/>
          <w:szCs w:val="24"/>
        </w:rPr>
        <w:t>č. ORHZ-LV1-</w:t>
      </w:r>
      <w:r w:rsidR="00AD3234">
        <w:rPr>
          <w:i/>
          <w:sz w:val="24"/>
          <w:szCs w:val="24"/>
        </w:rPr>
        <w:t>9</w:t>
      </w:r>
      <w:r>
        <w:rPr>
          <w:i/>
          <w:sz w:val="24"/>
          <w:szCs w:val="24"/>
        </w:rPr>
        <w:t xml:space="preserve">/2016 zo dňa 11.01.2016 (doručené na úrad dňa 21.01.2016): </w:t>
      </w:r>
      <w:r>
        <w:rPr>
          <w:sz w:val="24"/>
          <w:szCs w:val="24"/>
        </w:rPr>
        <w:t>z hľadiska ochrany pred požiarmi nepredpokladá vznik negatívnych vplyvov na životné prostredie</w:t>
      </w:r>
    </w:p>
    <w:p w:rsidR="008E43D6" w:rsidRPr="00AD3234" w:rsidRDefault="008E43D6" w:rsidP="00AD3234">
      <w:pPr>
        <w:rPr>
          <w:b/>
          <w:i/>
        </w:rPr>
      </w:pPr>
    </w:p>
    <w:p w:rsidR="001E3B0E" w:rsidRPr="008106A9" w:rsidRDefault="001E3B0E" w:rsidP="001E3B0E">
      <w:pPr>
        <w:pStyle w:val="Odsekzoznamu"/>
        <w:numPr>
          <w:ilvl w:val="0"/>
          <w:numId w:val="5"/>
        </w:numPr>
        <w:jc w:val="both"/>
      </w:pPr>
      <w:r w:rsidRPr="008106A9">
        <w:rPr>
          <w:b/>
          <w:i/>
        </w:rPr>
        <w:t>Verejnosť:</w:t>
      </w:r>
      <w:r w:rsidRPr="008106A9">
        <w:rPr>
          <w:i/>
        </w:rPr>
        <w:t xml:space="preserve">  </w:t>
      </w:r>
      <w:r w:rsidRPr="008106A9">
        <w:t>sa</w:t>
      </w:r>
      <w:r w:rsidRPr="008106A9">
        <w:rPr>
          <w:i/>
        </w:rPr>
        <w:t xml:space="preserve"> </w:t>
      </w:r>
      <w:r w:rsidRPr="008106A9">
        <w:t>počas zisťovacieho konania k strategickému dokumentu nevyjadrila</w:t>
      </w:r>
      <w:r>
        <w:t>.</w:t>
      </w:r>
    </w:p>
    <w:p w:rsidR="001E3B0E" w:rsidRPr="00252407" w:rsidRDefault="001E3B0E" w:rsidP="001E3B0E">
      <w:pPr>
        <w:ind w:left="1860"/>
        <w:jc w:val="both"/>
        <w:rPr>
          <w:sz w:val="24"/>
          <w:szCs w:val="24"/>
        </w:rPr>
      </w:pPr>
      <w:r w:rsidRPr="00252407">
        <w:rPr>
          <w:sz w:val="24"/>
          <w:szCs w:val="24"/>
        </w:rPr>
        <w:t>Verejnosť bola  informovaná v čase :</w:t>
      </w:r>
    </w:p>
    <w:p w:rsidR="001E3B0E" w:rsidRPr="00252407" w:rsidRDefault="001E3B0E" w:rsidP="001E3B0E">
      <w:pPr>
        <w:ind w:left="18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od  17.12.2015 do </w:t>
      </w:r>
      <w:r w:rsidR="00AD3234">
        <w:rPr>
          <w:sz w:val="24"/>
          <w:szCs w:val="24"/>
        </w:rPr>
        <w:t>08</w:t>
      </w:r>
      <w:r w:rsidRPr="00AD3234">
        <w:rPr>
          <w:sz w:val="24"/>
          <w:szCs w:val="24"/>
        </w:rPr>
        <w:t>.01.2016</w:t>
      </w:r>
      <w:r w:rsidRPr="00252407">
        <w:rPr>
          <w:sz w:val="24"/>
          <w:szCs w:val="24"/>
        </w:rPr>
        <w:t xml:space="preserve"> </w:t>
      </w:r>
    </w:p>
    <w:p w:rsidR="001E3B0E" w:rsidRPr="00252407" w:rsidRDefault="001E3B0E" w:rsidP="001E3B0E">
      <w:pPr>
        <w:jc w:val="both"/>
        <w:rPr>
          <w:sz w:val="24"/>
          <w:szCs w:val="24"/>
        </w:rPr>
      </w:pPr>
    </w:p>
    <w:p w:rsidR="001E3B0E" w:rsidRPr="00252407" w:rsidRDefault="001E3B0E" w:rsidP="001E3B0E">
      <w:pPr>
        <w:ind w:firstLine="348"/>
        <w:jc w:val="both"/>
        <w:rPr>
          <w:color w:val="FF0000"/>
          <w:sz w:val="24"/>
          <w:szCs w:val="24"/>
        </w:rPr>
      </w:pPr>
      <w:r w:rsidRPr="00252407">
        <w:rPr>
          <w:sz w:val="24"/>
          <w:szCs w:val="24"/>
        </w:rPr>
        <w:t xml:space="preserve">  V zákonom stanovenej lehote ani v čase do vydania rozhodnutia neboli príslušnému orgánu doručené ďalšie stanoviská dotknutých orgánov a  dotknutých obcí k oznámeniu o strategickom dokumente.</w:t>
      </w:r>
      <w:r w:rsidRPr="00252407">
        <w:rPr>
          <w:color w:val="FF0000"/>
          <w:sz w:val="24"/>
          <w:szCs w:val="24"/>
        </w:rPr>
        <w:t xml:space="preserve"> </w:t>
      </w:r>
    </w:p>
    <w:p w:rsidR="001E3B0E" w:rsidRPr="00252407" w:rsidRDefault="001E3B0E" w:rsidP="001E3B0E">
      <w:pPr>
        <w:jc w:val="both"/>
        <w:rPr>
          <w:sz w:val="24"/>
          <w:szCs w:val="24"/>
        </w:rPr>
      </w:pPr>
    </w:p>
    <w:p w:rsidR="001E3B0E" w:rsidRDefault="001E3B0E" w:rsidP="001E3B0E">
      <w:pPr>
        <w:ind w:firstLine="348"/>
        <w:jc w:val="both"/>
        <w:rPr>
          <w:sz w:val="24"/>
          <w:szCs w:val="24"/>
        </w:rPr>
      </w:pPr>
      <w:r w:rsidRPr="00252407">
        <w:rPr>
          <w:sz w:val="24"/>
          <w:szCs w:val="24"/>
        </w:rPr>
        <w:t xml:space="preserve">  Zo stanoviska žiadneho zo zainteresovaných subjektov nevyplynul predpoklad očakávaných nepriaznivých vplyvov strategického dokumentu „</w:t>
      </w:r>
      <w:r w:rsidRPr="00252407">
        <w:rPr>
          <w:b/>
          <w:sz w:val="24"/>
          <w:szCs w:val="24"/>
        </w:rPr>
        <w:t xml:space="preserve">Program rozvoja obce </w:t>
      </w:r>
      <w:r w:rsidR="00AD3234">
        <w:rPr>
          <w:b/>
          <w:sz w:val="24"/>
          <w:szCs w:val="24"/>
        </w:rPr>
        <w:t>Tupá</w:t>
      </w:r>
      <w:r w:rsidRPr="00252407">
        <w:rPr>
          <w:b/>
          <w:sz w:val="24"/>
          <w:szCs w:val="24"/>
        </w:rPr>
        <w:t xml:space="preserve"> 201</w:t>
      </w:r>
      <w:r>
        <w:rPr>
          <w:b/>
          <w:sz w:val="24"/>
          <w:szCs w:val="24"/>
        </w:rPr>
        <w:t>5</w:t>
      </w:r>
      <w:r w:rsidRPr="00252407">
        <w:rPr>
          <w:b/>
          <w:sz w:val="24"/>
          <w:szCs w:val="24"/>
        </w:rPr>
        <w:t>-202</w:t>
      </w:r>
      <w:r>
        <w:rPr>
          <w:b/>
          <w:sz w:val="24"/>
          <w:szCs w:val="24"/>
        </w:rPr>
        <w:t>0</w:t>
      </w:r>
      <w:r w:rsidRPr="00252407">
        <w:rPr>
          <w:b/>
          <w:sz w:val="24"/>
          <w:szCs w:val="24"/>
        </w:rPr>
        <w:t xml:space="preserve">“  </w:t>
      </w:r>
      <w:r w:rsidRPr="00252407">
        <w:rPr>
          <w:sz w:val="24"/>
          <w:szCs w:val="24"/>
        </w:rPr>
        <w:t xml:space="preserve">na životné prostredie takého významu, aby vzniesli požiadavku na ďalšie posudzovanie strategického dokumentu. </w:t>
      </w:r>
    </w:p>
    <w:p w:rsidR="00AD3234" w:rsidRDefault="00AD3234" w:rsidP="001E3B0E">
      <w:pPr>
        <w:ind w:firstLine="348"/>
        <w:jc w:val="both"/>
        <w:rPr>
          <w:sz w:val="24"/>
          <w:szCs w:val="24"/>
        </w:rPr>
      </w:pPr>
    </w:p>
    <w:p w:rsidR="001E3B0E" w:rsidRPr="00D3696A" w:rsidRDefault="001E3B0E" w:rsidP="001E3B0E">
      <w:pPr>
        <w:ind w:left="708"/>
        <w:jc w:val="center"/>
        <w:rPr>
          <w:sz w:val="24"/>
          <w:szCs w:val="24"/>
        </w:rPr>
      </w:pPr>
      <w:r w:rsidRPr="00467E85">
        <w:rPr>
          <w:i/>
        </w:rPr>
        <w:lastRenderedPageBreak/>
        <w:t>Strana</w:t>
      </w:r>
      <w:r>
        <w:rPr>
          <w:i/>
        </w:rPr>
        <w:t xml:space="preserve"> </w:t>
      </w:r>
      <w:r w:rsidRPr="00467E85">
        <w:rPr>
          <w:i/>
        </w:rPr>
        <w:t xml:space="preserve"> </w:t>
      </w:r>
      <w:r>
        <w:rPr>
          <w:i/>
        </w:rPr>
        <w:t xml:space="preserve">6 </w:t>
      </w:r>
      <w:r w:rsidRPr="00467E85">
        <w:rPr>
          <w:i/>
        </w:rPr>
        <w:t xml:space="preserve"> rozhodnutia </w:t>
      </w:r>
      <w:r>
        <w:rPr>
          <w:i/>
        </w:rPr>
        <w:t>OU-LV-OSZP-</w:t>
      </w:r>
      <w:r w:rsidRPr="00467E85">
        <w:rPr>
          <w:i/>
        </w:rPr>
        <w:t>201</w:t>
      </w:r>
      <w:r>
        <w:rPr>
          <w:i/>
        </w:rPr>
        <w:t>6</w:t>
      </w:r>
      <w:r w:rsidRPr="00467E85">
        <w:rPr>
          <w:i/>
        </w:rPr>
        <w:t>/0</w:t>
      </w:r>
      <w:r>
        <w:rPr>
          <w:i/>
        </w:rPr>
        <w:t>0112</w:t>
      </w:r>
      <w:r w:rsidR="00AD3234">
        <w:rPr>
          <w:i/>
        </w:rPr>
        <w:t>3</w:t>
      </w:r>
      <w:r>
        <w:rPr>
          <w:i/>
        </w:rPr>
        <w:t>/Če</w:t>
      </w:r>
      <w:r w:rsidRPr="00467E85">
        <w:rPr>
          <w:i/>
        </w:rPr>
        <w:t>-sea/R</w:t>
      </w:r>
    </w:p>
    <w:p w:rsidR="001E3B0E" w:rsidRPr="00252407" w:rsidRDefault="001E3B0E" w:rsidP="001E3B0E">
      <w:pPr>
        <w:ind w:firstLine="348"/>
        <w:jc w:val="both"/>
        <w:rPr>
          <w:sz w:val="24"/>
          <w:szCs w:val="24"/>
        </w:rPr>
      </w:pPr>
    </w:p>
    <w:p w:rsidR="001E3B0E" w:rsidRPr="00252407" w:rsidRDefault="001E3B0E" w:rsidP="001E3B0E">
      <w:pPr>
        <w:ind w:firstLine="348"/>
        <w:jc w:val="both"/>
        <w:rPr>
          <w:sz w:val="24"/>
          <w:szCs w:val="24"/>
        </w:rPr>
      </w:pPr>
    </w:p>
    <w:p w:rsidR="001E3B0E" w:rsidRPr="00D3696A" w:rsidRDefault="001E3B0E" w:rsidP="001E3B0E">
      <w:pPr>
        <w:ind w:firstLine="348"/>
        <w:jc w:val="both"/>
        <w:rPr>
          <w:sz w:val="24"/>
          <w:szCs w:val="24"/>
        </w:rPr>
      </w:pPr>
      <w:r w:rsidRPr="00252407">
        <w:rPr>
          <w:sz w:val="24"/>
          <w:szCs w:val="24"/>
        </w:rPr>
        <w:t xml:space="preserve">K problematike posudzovania strategických dokumentov obcí (Programov hospodárskeho a sociálneho rozvoja obcí) sa uskutočnilo rokovanie ZMOS a MŽP SR (23.07.2015), z ktorého 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 xml:space="preserve">vyplynulo 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 xml:space="preserve">usmernenie 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>postupu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 xml:space="preserve"> pri 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>vypracovaní</w:t>
      </w:r>
      <w:r>
        <w:rPr>
          <w:sz w:val="24"/>
          <w:szCs w:val="24"/>
        </w:rPr>
        <w:t xml:space="preserve">  programov rozvoja obcí a ich</w:t>
      </w:r>
    </w:p>
    <w:p w:rsidR="001E3B0E" w:rsidRPr="00252407" w:rsidRDefault="001E3B0E" w:rsidP="001E3B0E">
      <w:pPr>
        <w:jc w:val="both"/>
        <w:rPr>
          <w:sz w:val="24"/>
          <w:szCs w:val="24"/>
        </w:rPr>
      </w:pPr>
      <w:r w:rsidRPr="00252407">
        <w:rPr>
          <w:sz w:val="24"/>
          <w:szCs w:val="24"/>
        </w:rPr>
        <w:t>posudzovania procesom strategického environmentál</w:t>
      </w:r>
      <w:r>
        <w:rPr>
          <w:sz w:val="24"/>
          <w:szCs w:val="24"/>
        </w:rPr>
        <w:t>neho hodnotenia podľa zákona č.</w:t>
      </w:r>
      <w:r w:rsidRPr="00252407">
        <w:rPr>
          <w:sz w:val="24"/>
          <w:szCs w:val="24"/>
        </w:rPr>
        <w:t xml:space="preserve">24/2006 </w:t>
      </w:r>
      <w:proofErr w:type="spellStart"/>
      <w:r w:rsidRPr="00252407">
        <w:rPr>
          <w:sz w:val="24"/>
          <w:szCs w:val="24"/>
        </w:rPr>
        <w:t>Z.z</w:t>
      </w:r>
      <w:proofErr w:type="spellEnd"/>
      <w:r w:rsidRPr="00252407">
        <w:rPr>
          <w:sz w:val="24"/>
          <w:szCs w:val="24"/>
        </w:rPr>
        <w:t xml:space="preserve">. o posudzovaní vplyvov na životné prostredie v znení neskorších predpisov. </w:t>
      </w:r>
    </w:p>
    <w:p w:rsidR="001E3B0E" w:rsidRPr="00252407" w:rsidRDefault="001E3B0E" w:rsidP="001E3B0E">
      <w:pPr>
        <w:jc w:val="both"/>
        <w:rPr>
          <w:sz w:val="24"/>
          <w:szCs w:val="24"/>
        </w:rPr>
      </w:pPr>
    </w:p>
    <w:p w:rsidR="001E3B0E" w:rsidRPr="000D5F23" w:rsidRDefault="001E3B0E" w:rsidP="001E3B0E">
      <w:pPr>
        <w:ind w:firstLine="348"/>
        <w:jc w:val="both"/>
        <w:rPr>
          <w:sz w:val="24"/>
          <w:szCs w:val="24"/>
        </w:rPr>
      </w:pPr>
      <w:r w:rsidRPr="00252407">
        <w:rPr>
          <w:sz w:val="24"/>
          <w:szCs w:val="24"/>
        </w:rPr>
        <w:t xml:space="preserve">Na základe uvedených skutočností príslušný orgán štátnej správy využil ustanovenie bodu </w:t>
      </w:r>
      <w:r>
        <w:rPr>
          <w:sz w:val="24"/>
          <w:szCs w:val="24"/>
        </w:rPr>
        <w:t>5A</w:t>
      </w:r>
      <w:r w:rsidRPr="00252407">
        <w:rPr>
          <w:sz w:val="24"/>
          <w:szCs w:val="24"/>
        </w:rPr>
        <w:t xml:space="preserve"> usmernenia</w:t>
      </w:r>
      <w:r>
        <w:rPr>
          <w:sz w:val="24"/>
          <w:szCs w:val="24"/>
        </w:rPr>
        <w:t xml:space="preserve"> (nový strategický dokument, nevytvára rámec pre projekt alebo činnosť podľa prílohy č. 8 zákona, nerieši a ani pravdepodobne nevplýva na územie NATURA 2000)</w:t>
      </w:r>
      <w:r w:rsidRPr="00252407">
        <w:rPr>
          <w:sz w:val="24"/>
          <w:szCs w:val="24"/>
        </w:rPr>
        <w:t xml:space="preserve"> a rozhodol, že PR</w:t>
      </w:r>
      <w:r>
        <w:rPr>
          <w:sz w:val="24"/>
          <w:szCs w:val="24"/>
        </w:rPr>
        <w:t>O</w:t>
      </w:r>
      <w:r w:rsidRPr="00252407">
        <w:rPr>
          <w:sz w:val="24"/>
          <w:szCs w:val="24"/>
        </w:rPr>
        <w:t xml:space="preserve"> obce </w:t>
      </w:r>
      <w:r w:rsidR="00AD3234">
        <w:rPr>
          <w:sz w:val="24"/>
          <w:szCs w:val="24"/>
        </w:rPr>
        <w:t>Tupá</w:t>
      </w:r>
      <w:r w:rsidRPr="00252407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252407">
        <w:rPr>
          <w:sz w:val="24"/>
          <w:szCs w:val="24"/>
        </w:rPr>
        <w:t xml:space="preserve"> – 202</w:t>
      </w:r>
      <w:r>
        <w:rPr>
          <w:sz w:val="24"/>
          <w:szCs w:val="24"/>
        </w:rPr>
        <w:t>0</w:t>
      </w:r>
      <w:r w:rsidRPr="00252407">
        <w:rPr>
          <w:sz w:val="24"/>
          <w:szCs w:val="24"/>
        </w:rPr>
        <w:t xml:space="preserve"> sa nebude posudzovať, tak ako je uvedené vo výrokovej časti tohto rozhodnutia.  </w:t>
      </w:r>
    </w:p>
    <w:p w:rsidR="001E3B0E" w:rsidRDefault="001E3B0E" w:rsidP="001E3B0E">
      <w:pPr>
        <w:rPr>
          <w:i/>
          <w:sz w:val="24"/>
          <w:szCs w:val="24"/>
        </w:rPr>
      </w:pPr>
    </w:p>
    <w:p w:rsidR="001E3B0E" w:rsidRPr="00252407" w:rsidRDefault="001E3B0E" w:rsidP="001E3B0E">
      <w:pPr>
        <w:rPr>
          <w:i/>
          <w:sz w:val="24"/>
          <w:szCs w:val="24"/>
        </w:rPr>
      </w:pPr>
    </w:p>
    <w:p w:rsidR="001E3B0E" w:rsidRPr="00252407" w:rsidRDefault="001E3B0E" w:rsidP="001E3B0E">
      <w:pPr>
        <w:ind w:left="360" w:firstLine="348"/>
        <w:jc w:val="both"/>
        <w:rPr>
          <w:b/>
          <w:color w:val="000000"/>
          <w:sz w:val="24"/>
          <w:szCs w:val="24"/>
        </w:rPr>
      </w:pPr>
      <w:r w:rsidRPr="00252407">
        <w:rPr>
          <w:b/>
          <w:color w:val="000000"/>
          <w:sz w:val="24"/>
          <w:szCs w:val="24"/>
        </w:rPr>
        <w:t xml:space="preserve">Záver </w:t>
      </w:r>
    </w:p>
    <w:p w:rsidR="001E3B0E" w:rsidRPr="00252407" w:rsidRDefault="001E3B0E" w:rsidP="001E3B0E">
      <w:pPr>
        <w:jc w:val="both"/>
        <w:rPr>
          <w:b/>
          <w:color w:val="000000"/>
          <w:sz w:val="24"/>
          <w:szCs w:val="24"/>
        </w:rPr>
      </w:pPr>
    </w:p>
    <w:p w:rsidR="001E3B0E" w:rsidRDefault="001E3B0E" w:rsidP="001E3B0E">
      <w:pPr>
        <w:jc w:val="both"/>
        <w:rPr>
          <w:sz w:val="24"/>
          <w:szCs w:val="24"/>
        </w:rPr>
      </w:pPr>
      <w:r w:rsidRPr="00252407">
        <w:rPr>
          <w:sz w:val="24"/>
          <w:szCs w:val="24"/>
        </w:rPr>
        <w:tab/>
        <w:t xml:space="preserve">Okresný úrad Levice, odbor starostlivosti o životné prostredie v rámci zisťovacieho konania, posúdil oznámenie o strategickom dokumente z hľadiska jeho povahy, miesta vykonávania, najmä jeho únosného zaťaženia a ochranu poskytovanú podľa osobitných predpisov, významu očakávaných vplyvov na životné prostredie a zdravie obyvateľstva, súladu 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>s 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>územno-plánovacou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 xml:space="preserve"> dokumentáciou, úrovne spracovania a podľa kritérií v zmysle </w:t>
      </w:r>
    </w:p>
    <w:p w:rsidR="001E3B0E" w:rsidRPr="00AA44E6" w:rsidRDefault="001E3B0E" w:rsidP="001E3B0E">
      <w:pPr>
        <w:jc w:val="both"/>
        <w:rPr>
          <w:sz w:val="24"/>
          <w:szCs w:val="24"/>
        </w:rPr>
      </w:pPr>
      <w:r w:rsidRPr="00252407">
        <w:rPr>
          <w:sz w:val="24"/>
          <w:szCs w:val="24"/>
        </w:rPr>
        <w:t>Prílohy č. 3 k</w:t>
      </w:r>
      <w:r>
        <w:rPr>
          <w:sz w:val="24"/>
          <w:szCs w:val="24"/>
        </w:rPr>
        <w:t> </w:t>
      </w:r>
      <w:r w:rsidRPr="00252407">
        <w:rPr>
          <w:sz w:val="24"/>
          <w:szCs w:val="24"/>
        </w:rPr>
        <w:t>zákonu</w:t>
      </w:r>
      <w:r>
        <w:rPr>
          <w:sz w:val="24"/>
          <w:szCs w:val="24"/>
        </w:rPr>
        <w:t xml:space="preserve"> o posudzovaní</w:t>
      </w:r>
      <w:r w:rsidRPr="00252407">
        <w:rPr>
          <w:sz w:val="24"/>
          <w:szCs w:val="24"/>
        </w:rPr>
        <w:t xml:space="preserve">, výsledky konzultácií vykonaných podľa § 63 (nebola žiadna 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>požiadavka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 xml:space="preserve"> o 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 xml:space="preserve">konzultáciu 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 xml:space="preserve">uplatnená), 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> prihliadal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 xml:space="preserve"> pritom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 xml:space="preserve"> na</w:t>
      </w:r>
      <w:r>
        <w:rPr>
          <w:sz w:val="24"/>
          <w:szCs w:val="24"/>
        </w:rPr>
        <w:t xml:space="preserve"> </w:t>
      </w:r>
      <w:r w:rsidRPr="00252407">
        <w:rPr>
          <w:sz w:val="24"/>
          <w:szCs w:val="24"/>
        </w:rPr>
        <w:t xml:space="preserve"> stanoviská</w:t>
      </w:r>
      <w:r>
        <w:rPr>
          <w:sz w:val="24"/>
          <w:szCs w:val="24"/>
        </w:rPr>
        <w:t xml:space="preserve">  </w:t>
      </w:r>
      <w:r w:rsidRPr="00252407">
        <w:rPr>
          <w:sz w:val="24"/>
          <w:szCs w:val="24"/>
        </w:rPr>
        <w:t xml:space="preserve"> doručené </w:t>
      </w:r>
    </w:p>
    <w:p w:rsidR="001E3B0E" w:rsidRPr="00252407" w:rsidRDefault="001E3B0E" w:rsidP="001E3B0E">
      <w:pPr>
        <w:jc w:val="both"/>
        <w:rPr>
          <w:sz w:val="24"/>
          <w:szCs w:val="24"/>
        </w:rPr>
      </w:pPr>
      <w:r w:rsidRPr="00252407">
        <w:rPr>
          <w:sz w:val="24"/>
          <w:szCs w:val="24"/>
        </w:rPr>
        <w:t>k oznámeniu od zainteresovaných subjektov a po zohľadnení  skutočností počas konania rozhodol tak, ako je uvedené vo výrokovej časti tohto rozhodnutia.</w:t>
      </w:r>
    </w:p>
    <w:p w:rsidR="001E3B0E" w:rsidRPr="00252407" w:rsidRDefault="001E3B0E" w:rsidP="001E3B0E">
      <w:pPr>
        <w:jc w:val="both"/>
        <w:rPr>
          <w:sz w:val="24"/>
          <w:szCs w:val="24"/>
        </w:rPr>
      </w:pPr>
    </w:p>
    <w:p w:rsidR="001E3B0E" w:rsidRPr="00252407" w:rsidRDefault="001E3B0E" w:rsidP="001E3B0E">
      <w:pPr>
        <w:ind w:firstLine="360"/>
        <w:jc w:val="both"/>
        <w:rPr>
          <w:sz w:val="24"/>
          <w:szCs w:val="24"/>
        </w:rPr>
      </w:pPr>
      <w:r w:rsidRPr="00252407">
        <w:rPr>
          <w:sz w:val="24"/>
          <w:szCs w:val="24"/>
        </w:rPr>
        <w:t>Zo stanovísk doručených k oznámeniu o vypracovaní strategického dokumentu vyplynuli niektoré konkrétne pripomienky a požiadavky, ktoré bude potrebné rešpektovať pri spracovávaní PR</w:t>
      </w:r>
      <w:r>
        <w:rPr>
          <w:sz w:val="24"/>
          <w:szCs w:val="24"/>
        </w:rPr>
        <w:t>O</w:t>
      </w:r>
      <w:r w:rsidRPr="00252407">
        <w:rPr>
          <w:sz w:val="24"/>
          <w:szCs w:val="24"/>
        </w:rPr>
        <w:t xml:space="preserve"> obce, v ďalšom procese jeho schvaľovania a realizácie :</w:t>
      </w:r>
    </w:p>
    <w:p w:rsidR="001E3B0E" w:rsidRPr="00252407" w:rsidRDefault="001E3B0E" w:rsidP="001E3B0E">
      <w:pPr>
        <w:jc w:val="both"/>
        <w:rPr>
          <w:sz w:val="24"/>
          <w:szCs w:val="24"/>
        </w:rPr>
      </w:pPr>
    </w:p>
    <w:p w:rsidR="001E3B0E" w:rsidRPr="000D62EF" w:rsidRDefault="001E3B0E" w:rsidP="001E3B0E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dokument nesmie byť v rozpore so Zmenami a doplnkami č. 1 Územného plánu regiónu Nitrianskeho kraja, ktoré boli schválené uznesením č. 111/2015 zo 16. riadneho zasadnutia Zastupiteľstva Nitrianskeho samosprávneho kraja (dňa 20.júla 2015) a ktorých záväzná časť bola vyhlásená Všeobecne záväzným nariadením NSK č. 6/2015.</w:t>
      </w:r>
    </w:p>
    <w:p w:rsidR="001E3B0E" w:rsidRPr="000D62EF" w:rsidRDefault="001E3B0E" w:rsidP="001E3B0E">
      <w:pPr>
        <w:numPr>
          <w:ilvl w:val="0"/>
          <w:numId w:val="4"/>
        </w:numPr>
        <w:jc w:val="both"/>
        <w:rPr>
          <w:sz w:val="24"/>
          <w:szCs w:val="24"/>
        </w:rPr>
      </w:pPr>
      <w:r w:rsidRPr="00252407">
        <w:rPr>
          <w:sz w:val="24"/>
          <w:szCs w:val="24"/>
        </w:rPr>
        <w:t xml:space="preserve">pri navrhovaní konkrétnej činnosti, ktorá dosiahne prahové hodnoty uvedené v Prílohe č. 8  zákona č. 24/2006 </w:t>
      </w:r>
      <w:proofErr w:type="spellStart"/>
      <w:r w:rsidRPr="00252407">
        <w:rPr>
          <w:sz w:val="24"/>
          <w:szCs w:val="24"/>
        </w:rPr>
        <w:t>Z.z</w:t>
      </w:r>
      <w:proofErr w:type="spellEnd"/>
      <w:r w:rsidRPr="00252407">
        <w:rPr>
          <w:sz w:val="24"/>
          <w:szCs w:val="24"/>
        </w:rPr>
        <w:t xml:space="preserve">. o posudzovaní vplyvov na životné prostredie v znení neskorších predpisov resp. spĺňa ustanovenia § 18 zákona o posudzovaní pri zmene činnosti je potrebné vykonať posúdenie v zmysle zákona pred spracovaním projektovej dokumentácie pre územné konanie a stavebné povolenie konkrétnej činnosti a postupovať podľa zákona o posudzovaní </w:t>
      </w:r>
    </w:p>
    <w:p w:rsidR="001E3B0E" w:rsidRDefault="001E3B0E" w:rsidP="001E3B0E">
      <w:pPr>
        <w:pStyle w:val="Odsekzoznamu"/>
        <w:numPr>
          <w:ilvl w:val="0"/>
          <w:numId w:val="4"/>
        </w:numPr>
        <w:jc w:val="both"/>
      </w:pPr>
      <w:r w:rsidRPr="00252407">
        <w:t xml:space="preserve">rešpektovať príslušné ustanovenia zákona č. 364/2004 </w:t>
      </w:r>
      <w:proofErr w:type="spellStart"/>
      <w:r w:rsidRPr="00252407">
        <w:t>Z.z</w:t>
      </w:r>
      <w:proofErr w:type="spellEnd"/>
      <w:r w:rsidRPr="00252407">
        <w:t xml:space="preserve">. o vodách a súvisiacich právnych predpisov na úseku vodného hospodárstva ako aj zákona č. 7/2010 </w:t>
      </w:r>
      <w:proofErr w:type="spellStart"/>
      <w:r w:rsidRPr="00252407">
        <w:t>Z.z</w:t>
      </w:r>
      <w:proofErr w:type="spellEnd"/>
      <w:r w:rsidRPr="00252407">
        <w:t>. o ochrane pred povodňami v znení neskorších predpisov</w:t>
      </w:r>
    </w:p>
    <w:p w:rsidR="001E3B0E" w:rsidRDefault="001E3B0E" w:rsidP="001E3B0E">
      <w:pPr>
        <w:pStyle w:val="Odsekzoznamu"/>
        <w:numPr>
          <w:ilvl w:val="0"/>
          <w:numId w:val="4"/>
        </w:numPr>
        <w:jc w:val="both"/>
      </w:pPr>
      <w:r w:rsidRPr="00252407">
        <w:t xml:space="preserve">pozdĺž </w:t>
      </w:r>
      <w:r>
        <w:t xml:space="preserve">vodohospodársky významného </w:t>
      </w:r>
      <w:r w:rsidRPr="00252407">
        <w:t>vodn</w:t>
      </w:r>
      <w:r>
        <w:t>ého</w:t>
      </w:r>
      <w:r w:rsidRPr="00252407">
        <w:t xml:space="preserve"> tok</w:t>
      </w:r>
      <w:r>
        <w:t xml:space="preserve">u </w:t>
      </w:r>
      <w:r w:rsidR="00AD3234">
        <w:t>Štiav</w:t>
      </w:r>
      <w:r>
        <w:t>nica,</w:t>
      </w:r>
      <w:r w:rsidRPr="00252407">
        <w:t xml:space="preserve"> pretekajúc</w:t>
      </w:r>
      <w:r>
        <w:t>eho</w:t>
      </w:r>
      <w:r w:rsidRPr="00252407">
        <w:t xml:space="preserve"> </w:t>
      </w:r>
      <w:r>
        <w:t>územím</w:t>
      </w:r>
      <w:r w:rsidRPr="00252407">
        <w:t xml:space="preserve"> obce je nevyhnutné zabezpečiť zákonom stanovenú šírku pobrežných pozemkov – do 10 m </w:t>
      </w:r>
      <w:r>
        <w:t xml:space="preserve">a pri drobnom vodnom toku je šírka pobrežného pozemku stanovená vodným zákonom </w:t>
      </w:r>
      <w:r w:rsidRPr="00252407">
        <w:t xml:space="preserve"> do 5 m </w:t>
      </w:r>
      <w:r>
        <w:t>od brehovej čiary</w:t>
      </w:r>
    </w:p>
    <w:p w:rsidR="001E3B0E" w:rsidRDefault="001E3B0E" w:rsidP="001E3B0E">
      <w:pPr>
        <w:pStyle w:val="Odsekzoznamu"/>
        <w:jc w:val="center"/>
        <w:rPr>
          <w:i/>
          <w:sz w:val="20"/>
          <w:szCs w:val="20"/>
        </w:rPr>
      </w:pPr>
    </w:p>
    <w:p w:rsidR="001E3B0E" w:rsidRPr="00915E42" w:rsidRDefault="001E3B0E" w:rsidP="001E3B0E">
      <w:pPr>
        <w:pStyle w:val="Odsekzoznamu"/>
        <w:jc w:val="center"/>
        <w:rPr>
          <w:sz w:val="20"/>
          <w:szCs w:val="20"/>
        </w:rPr>
      </w:pPr>
      <w:r w:rsidRPr="00915E42">
        <w:rPr>
          <w:i/>
          <w:sz w:val="20"/>
          <w:szCs w:val="20"/>
        </w:rPr>
        <w:lastRenderedPageBreak/>
        <w:t xml:space="preserve">Strana  </w:t>
      </w:r>
      <w:r>
        <w:rPr>
          <w:i/>
          <w:sz w:val="20"/>
          <w:szCs w:val="20"/>
        </w:rPr>
        <w:t>7</w:t>
      </w:r>
      <w:r w:rsidRPr="00915E42">
        <w:rPr>
          <w:i/>
          <w:sz w:val="20"/>
          <w:szCs w:val="20"/>
        </w:rPr>
        <w:t xml:space="preserve">  rozhodnutia OU-LV-OSZP-2016/00112</w:t>
      </w:r>
      <w:r w:rsidR="00AD3234">
        <w:rPr>
          <w:i/>
          <w:sz w:val="20"/>
          <w:szCs w:val="20"/>
        </w:rPr>
        <w:t>3</w:t>
      </w:r>
      <w:r w:rsidRPr="00915E42">
        <w:rPr>
          <w:i/>
          <w:sz w:val="20"/>
          <w:szCs w:val="20"/>
        </w:rPr>
        <w:t>/Če-sea/R</w:t>
      </w:r>
    </w:p>
    <w:p w:rsidR="001E3B0E" w:rsidRDefault="001E3B0E" w:rsidP="001E3B0E">
      <w:pPr>
        <w:pStyle w:val="Odsekzoznamu"/>
        <w:jc w:val="both"/>
      </w:pPr>
    </w:p>
    <w:p w:rsidR="001E3B0E" w:rsidRPr="00AA44E6" w:rsidRDefault="001E3B0E" w:rsidP="001E3B0E">
      <w:pPr>
        <w:pStyle w:val="Odsekzoznamu"/>
        <w:jc w:val="both"/>
      </w:pPr>
    </w:p>
    <w:p w:rsidR="001E3B0E" w:rsidRDefault="001E3B0E" w:rsidP="001E3B0E">
      <w:pPr>
        <w:numPr>
          <w:ilvl w:val="0"/>
          <w:numId w:val="4"/>
        </w:numPr>
        <w:jc w:val="both"/>
        <w:rPr>
          <w:sz w:val="24"/>
          <w:szCs w:val="24"/>
        </w:rPr>
      </w:pPr>
      <w:r w:rsidRPr="00BC58CA">
        <w:rPr>
          <w:sz w:val="24"/>
          <w:szCs w:val="24"/>
        </w:rPr>
        <w:t xml:space="preserve">dodržať zákon č. 135/1961 Zb. v znení neskorších predpisov (cestný zákon) v nadväznosti na vyhlášku č. 35/1984 Zb., príslušné STN </w:t>
      </w:r>
    </w:p>
    <w:p w:rsidR="00AD3234" w:rsidRPr="00AD3234" w:rsidRDefault="00AD3234" w:rsidP="00AD3234">
      <w:pPr>
        <w:numPr>
          <w:ilvl w:val="0"/>
          <w:numId w:val="4"/>
        </w:numPr>
        <w:jc w:val="both"/>
        <w:rPr>
          <w:sz w:val="24"/>
          <w:szCs w:val="24"/>
        </w:rPr>
      </w:pPr>
      <w:r w:rsidRPr="00AD3234">
        <w:rPr>
          <w:sz w:val="24"/>
          <w:szCs w:val="24"/>
        </w:rPr>
        <w:t>pri zásahu do cesty III/1562 (III/50820)  postupovať v zmysle zákona č. 135/1961 Zb. o pozemných komunikáciách (cestný zákon) v znení neskorších predpisov</w:t>
      </w:r>
    </w:p>
    <w:p w:rsidR="00AD3234" w:rsidRPr="00AD3234" w:rsidRDefault="00AD3234" w:rsidP="001E3B0E">
      <w:pPr>
        <w:numPr>
          <w:ilvl w:val="0"/>
          <w:numId w:val="4"/>
        </w:numPr>
        <w:jc w:val="both"/>
        <w:rPr>
          <w:sz w:val="24"/>
          <w:szCs w:val="24"/>
        </w:rPr>
      </w:pPr>
      <w:r w:rsidRPr="00AD3234">
        <w:rPr>
          <w:sz w:val="24"/>
          <w:szCs w:val="24"/>
        </w:rPr>
        <w:t xml:space="preserve">zohľadniť všetky vplyvy na životné prostredie a zdravie tak, aby životné a pracovné podmienky obyvateľov v obci neboli negatívne ovplyvňované, ale bola dodržaná ochrana, podpora a rozvoj verejného zdravia.  </w:t>
      </w:r>
    </w:p>
    <w:p w:rsidR="001E3B0E" w:rsidRDefault="001E3B0E" w:rsidP="001E3B0E">
      <w:pPr>
        <w:numPr>
          <w:ilvl w:val="0"/>
          <w:numId w:val="4"/>
        </w:numPr>
        <w:jc w:val="both"/>
        <w:rPr>
          <w:sz w:val="24"/>
          <w:szCs w:val="24"/>
        </w:rPr>
      </w:pPr>
      <w:r w:rsidRPr="00BC58CA">
        <w:rPr>
          <w:sz w:val="24"/>
          <w:szCs w:val="24"/>
        </w:rPr>
        <w:t xml:space="preserve">zohľadniť hierarchiu a ciele odpadového hospodárstva v zmysle ustanovení zákona  o odpadoch v platnom znení – predchádzanie vzniku odpadov, príprava na opätovné použitie,  recyklácia,  iné  zhodnocovanie napr. energetické zhodnocovanie, zneškodňovanie;   hierarchia odpadového hospodárstva je záväzná </w:t>
      </w:r>
    </w:p>
    <w:p w:rsidR="00AD3234" w:rsidRDefault="00AD3234" w:rsidP="001E3B0E">
      <w:pPr>
        <w:numPr>
          <w:ilvl w:val="0"/>
          <w:numId w:val="4"/>
        </w:numPr>
        <w:jc w:val="both"/>
        <w:rPr>
          <w:sz w:val="24"/>
          <w:szCs w:val="24"/>
        </w:rPr>
      </w:pPr>
      <w:r w:rsidRPr="008058BA">
        <w:rPr>
          <w:sz w:val="24"/>
          <w:szCs w:val="24"/>
        </w:rPr>
        <w:t xml:space="preserve">rešpektovať výskyt chráneného stromu „Lipa veľkolistá v Tupej“ a zabezpečovať mu ochranu v rámci </w:t>
      </w:r>
      <w:r>
        <w:rPr>
          <w:sz w:val="24"/>
          <w:szCs w:val="24"/>
        </w:rPr>
        <w:t>platnej legislatívy</w:t>
      </w:r>
    </w:p>
    <w:p w:rsidR="00AD3234" w:rsidRPr="00AD3234" w:rsidRDefault="00AD3234" w:rsidP="00AD3234">
      <w:pPr>
        <w:numPr>
          <w:ilvl w:val="0"/>
          <w:numId w:val="4"/>
        </w:numPr>
        <w:jc w:val="both"/>
        <w:rPr>
          <w:sz w:val="24"/>
          <w:szCs w:val="24"/>
        </w:rPr>
      </w:pPr>
      <w:r w:rsidRPr="00AD3234">
        <w:rPr>
          <w:sz w:val="24"/>
          <w:szCs w:val="24"/>
        </w:rPr>
        <w:t xml:space="preserve">chrániť </w:t>
      </w:r>
      <w:proofErr w:type="spellStart"/>
      <w:r w:rsidRPr="00AD3234">
        <w:rPr>
          <w:sz w:val="24"/>
          <w:szCs w:val="24"/>
        </w:rPr>
        <w:t>hydrický</w:t>
      </w:r>
      <w:proofErr w:type="spellEnd"/>
      <w:r w:rsidRPr="00AD3234">
        <w:rPr>
          <w:sz w:val="24"/>
          <w:szCs w:val="24"/>
        </w:rPr>
        <w:t xml:space="preserve"> regionálny biokoridor, ktorým je tok Štiavnica so svojim brehovým porastom </w:t>
      </w:r>
    </w:p>
    <w:p w:rsidR="00AD3234" w:rsidRDefault="00AD3234" w:rsidP="00AD3234">
      <w:pPr>
        <w:ind w:left="720"/>
        <w:jc w:val="both"/>
        <w:rPr>
          <w:b/>
          <w:color w:val="000000"/>
        </w:rPr>
      </w:pPr>
    </w:p>
    <w:p w:rsidR="00AD3234" w:rsidRPr="00AD3234" w:rsidRDefault="00AD3234" w:rsidP="00AD3234">
      <w:pPr>
        <w:ind w:left="720"/>
        <w:jc w:val="both"/>
        <w:rPr>
          <w:b/>
          <w:color w:val="000000"/>
        </w:rPr>
      </w:pPr>
    </w:p>
    <w:p w:rsidR="001E3B0E" w:rsidRDefault="001E3B0E" w:rsidP="00AD3234">
      <w:pPr>
        <w:ind w:left="720"/>
        <w:jc w:val="both"/>
        <w:rPr>
          <w:b/>
          <w:color w:val="000000"/>
        </w:rPr>
      </w:pPr>
      <w:r>
        <w:rPr>
          <w:b/>
          <w:color w:val="000000"/>
          <w:sz w:val="28"/>
          <w:szCs w:val="28"/>
        </w:rPr>
        <w:t>Upozornenie</w:t>
      </w:r>
      <w:r>
        <w:rPr>
          <w:b/>
          <w:color w:val="000000"/>
        </w:rPr>
        <w:t xml:space="preserve"> : </w:t>
      </w:r>
    </w:p>
    <w:p w:rsidR="001E3B0E" w:rsidRDefault="001E3B0E" w:rsidP="001E3B0E">
      <w:pPr>
        <w:jc w:val="both"/>
        <w:rPr>
          <w:b/>
          <w:color w:val="000000"/>
        </w:rPr>
      </w:pPr>
    </w:p>
    <w:p w:rsidR="001E3B0E" w:rsidRPr="00BC58CA" w:rsidRDefault="001E3B0E" w:rsidP="001E3B0E">
      <w:pPr>
        <w:ind w:left="360" w:firstLine="348"/>
        <w:jc w:val="both"/>
        <w:rPr>
          <w:color w:val="000000"/>
          <w:sz w:val="24"/>
          <w:szCs w:val="24"/>
        </w:rPr>
      </w:pPr>
      <w:r w:rsidRPr="00BC58CA">
        <w:rPr>
          <w:b/>
          <w:color w:val="000000"/>
          <w:sz w:val="24"/>
          <w:szCs w:val="24"/>
        </w:rPr>
        <w:t>„</w:t>
      </w:r>
      <w:r w:rsidRPr="00BC58CA">
        <w:rPr>
          <w:b/>
          <w:sz w:val="24"/>
          <w:szCs w:val="24"/>
        </w:rPr>
        <w:t xml:space="preserve">Program rozvoja obce </w:t>
      </w:r>
      <w:r w:rsidR="00AD3234">
        <w:rPr>
          <w:b/>
          <w:sz w:val="24"/>
          <w:szCs w:val="24"/>
        </w:rPr>
        <w:t>Tupá</w:t>
      </w:r>
      <w:r w:rsidRPr="00BC58CA">
        <w:rPr>
          <w:b/>
          <w:sz w:val="24"/>
          <w:szCs w:val="24"/>
        </w:rPr>
        <w:t xml:space="preserve"> 201</w:t>
      </w:r>
      <w:r>
        <w:rPr>
          <w:b/>
          <w:sz w:val="24"/>
          <w:szCs w:val="24"/>
        </w:rPr>
        <w:t>5</w:t>
      </w:r>
      <w:r w:rsidRPr="00BC58CA">
        <w:rPr>
          <w:b/>
          <w:sz w:val="24"/>
          <w:szCs w:val="24"/>
        </w:rPr>
        <w:t xml:space="preserve"> – 202</w:t>
      </w:r>
      <w:r>
        <w:rPr>
          <w:b/>
          <w:sz w:val="24"/>
          <w:szCs w:val="24"/>
        </w:rPr>
        <w:t>0</w:t>
      </w:r>
      <w:r w:rsidRPr="00BC58CA">
        <w:rPr>
          <w:b/>
          <w:sz w:val="24"/>
          <w:szCs w:val="24"/>
        </w:rPr>
        <w:t xml:space="preserve">“ </w:t>
      </w:r>
      <w:r w:rsidRPr="00BC58CA">
        <w:rPr>
          <w:color w:val="000000"/>
          <w:sz w:val="24"/>
          <w:szCs w:val="24"/>
        </w:rPr>
        <w:t xml:space="preserve">je dokumentom s miestnym dosahom, preto v súlade s  § 7 ods. 7 zákona </w:t>
      </w:r>
      <w:r w:rsidRPr="00BC58CA">
        <w:rPr>
          <w:color w:val="000000"/>
          <w:sz w:val="24"/>
          <w:szCs w:val="24"/>
          <w:u w:val="single"/>
        </w:rPr>
        <w:t>dotknutá obec bezodkladne</w:t>
      </w:r>
      <w:r w:rsidRPr="00BC58CA">
        <w:rPr>
          <w:color w:val="000000"/>
          <w:sz w:val="24"/>
          <w:szCs w:val="24"/>
        </w:rPr>
        <w:t xml:space="preserve"> informuje o tomto rozhodnutí verejnosť spôsobom v mieste obvyklým.</w:t>
      </w:r>
    </w:p>
    <w:p w:rsidR="001E3B0E" w:rsidRDefault="001E3B0E" w:rsidP="001E3B0E">
      <w:pPr>
        <w:rPr>
          <w:b/>
          <w:color w:val="000000"/>
        </w:rPr>
      </w:pPr>
    </w:p>
    <w:p w:rsidR="001E3B0E" w:rsidRDefault="001E3B0E" w:rsidP="001E3B0E">
      <w:pPr>
        <w:rPr>
          <w:b/>
          <w:color w:val="000000"/>
        </w:rPr>
      </w:pPr>
    </w:p>
    <w:p w:rsidR="001E3B0E" w:rsidRPr="00AD3234" w:rsidRDefault="001E3B0E" w:rsidP="00AD3234">
      <w:pPr>
        <w:ind w:left="360"/>
        <w:jc w:val="center"/>
        <w:rPr>
          <w:b/>
          <w:color w:val="000000"/>
          <w:sz w:val="28"/>
          <w:szCs w:val="28"/>
        </w:rPr>
      </w:pPr>
      <w:r w:rsidRPr="00004F86">
        <w:rPr>
          <w:b/>
          <w:color w:val="000000"/>
          <w:sz w:val="28"/>
          <w:szCs w:val="28"/>
        </w:rPr>
        <w:t xml:space="preserve">P o u č e n i e </w:t>
      </w:r>
    </w:p>
    <w:p w:rsidR="001E3B0E" w:rsidRDefault="001E3B0E" w:rsidP="001E3B0E">
      <w:pPr>
        <w:rPr>
          <w:b/>
          <w:color w:val="000000"/>
        </w:rPr>
      </w:pPr>
    </w:p>
    <w:p w:rsidR="001E3B0E" w:rsidRPr="00BC58CA" w:rsidRDefault="001E3B0E" w:rsidP="001E3B0E">
      <w:pPr>
        <w:ind w:left="360"/>
        <w:jc w:val="both"/>
        <w:rPr>
          <w:color w:val="000000"/>
          <w:sz w:val="24"/>
          <w:szCs w:val="24"/>
        </w:rPr>
      </w:pPr>
      <w:r w:rsidRPr="00BC58CA">
        <w:rPr>
          <w:color w:val="000000"/>
          <w:sz w:val="24"/>
          <w:szCs w:val="24"/>
        </w:rPr>
        <w:tab/>
        <w:t xml:space="preserve">Zisťovacie konanie sa nevykonáva podľa zákona č. 71/1967 Zb. o správnom konaní (správny poriadok), preto sa voči nemu nemožno odvolať. Toto rozhodnutie možno preskúmať súdom podľa zákona č. 99/1963 Zb. Občiansky súdny poriadok v znení neskorších predpisov. </w:t>
      </w:r>
    </w:p>
    <w:p w:rsidR="001E3B0E" w:rsidRPr="00BC58CA" w:rsidRDefault="001E3B0E" w:rsidP="001E3B0E">
      <w:pPr>
        <w:jc w:val="both"/>
        <w:rPr>
          <w:sz w:val="24"/>
          <w:szCs w:val="24"/>
        </w:rPr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Pr="00BC58CA" w:rsidRDefault="001E3B0E" w:rsidP="001E3B0E">
      <w:pPr>
        <w:jc w:val="both"/>
        <w:rPr>
          <w:sz w:val="24"/>
          <w:szCs w:val="24"/>
        </w:rPr>
      </w:pPr>
    </w:p>
    <w:p w:rsidR="001E3B0E" w:rsidRPr="00BC58CA" w:rsidRDefault="001E3B0E" w:rsidP="001E3B0E">
      <w:pPr>
        <w:jc w:val="both"/>
        <w:rPr>
          <w:sz w:val="24"/>
          <w:szCs w:val="24"/>
        </w:rPr>
      </w:pPr>
      <w:r w:rsidRPr="00BC58CA">
        <w:rPr>
          <w:sz w:val="24"/>
          <w:szCs w:val="24"/>
        </w:rPr>
        <w:tab/>
      </w:r>
      <w:r w:rsidRPr="00BC58CA">
        <w:rPr>
          <w:sz w:val="24"/>
          <w:szCs w:val="24"/>
        </w:rPr>
        <w:tab/>
      </w:r>
      <w:r w:rsidRPr="00BC58CA">
        <w:rPr>
          <w:sz w:val="24"/>
          <w:szCs w:val="24"/>
        </w:rPr>
        <w:tab/>
      </w:r>
      <w:r w:rsidRPr="00BC58CA">
        <w:rPr>
          <w:sz w:val="24"/>
          <w:szCs w:val="24"/>
        </w:rPr>
        <w:tab/>
      </w:r>
      <w:r w:rsidRPr="00BC58CA">
        <w:rPr>
          <w:sz w:val="24"/>
          <w:szCs w:val="24"/>
        </w:rPr>
        <w:tab/>
      </w:r>
      <w:r w:rsidRPr="00BC58CA">
        <w:rPr>
          <w:sz w:val="24"/>
          <w:szCs w:val="24"/>
        </w:rPr>
        <w:tab/>
      </w:r>
      <w:r w:rsidRPr="00BC58CA">
        <w:rPr>
          <w:sz w:val="24"/>
          <w:szCs w:val="24"/>
        </w:rPr>
        <w:tab/>
      </w:r>
      <w:r w:rsidRPr="00BC58CA">
        <w:rPr>
          <w:sz w:val="24"/>
          <w:szCs w:val="24"/>
        </w:rPr>
        <w:tab/>
        <w:t xml:space="preserve">Ing. Adriána Kéryová Chrenová </w:t>
      </w:r>
    </w:p>
    <w:p w:rsidR="001E3B0E" w:rsidRPr="00BC58CA" w:rsidRDefault="001E3B0E" w:rsidP="001E3B0E">
      <w:pPr>
        <w:jc w:val="both"/>
        <w:rPr>
          <w:sz w:val="24"/>
          <w:szCs w:val="24"/>
        </w:rPr>
      </w:pPr>
      <w:r w:rsidRPr="00BC58CA">
        <w:rPr>
          <w:sz w:val="24"/>
          <w:szCs w:val="24"/>
        </w:rPr>
        <w:tab/>
      </w:r>
      <w:r w:rsidRPr="00BC58CA">
        <w:rPr>
          <w:sz w:val="24"/>
          <w:szCs w:val="24"/>
        </w:rPr>
        <w:tab/>
      </w:r>
      <w:r w:rsidRPr="00BC58CA">
        <w:rPr>
          <w:sz w:val="24"/>
          <w:szCs w:val="24"/>
        </w:rPr>
        <w:tab/>
      </w:r>
      <w:r w:rsidRPr="00BC58CA">
        <w:rPr>
          <w:sz w:val="24"/>
          <w:szCs w:val="24"/>
        </w:rPr>
        <w:tab/>
      </w:r>
      <w:r w:rsidRPr="00BC58CA">
        <w:rPr>
          <w:sz w:val="24"/>
          <w:szCs w:val="24"/>
        </w:rPr>
        <w:tab/>
      </w:r>
      <w:r w:rsidRPr="00BC58CA">
        <w:rPr>
          <w:sz w:val="24"/>
          <w:szCs w:val="24"/>
        </w:rPr>
        <w:tab/>
      </w:r>
      <w:r w:rsidRPr="00BC58CA">
        <w:rPr>
          <w:sz w:val="24"/>
          <w:szCs w:val="24"/>
        </w:rPr>
        <w:tab/>
      </w:r>
      <w:r w:rsidRPr="00BC58CA">
        <w:rPr>
          <w:sz w:val="24"/>
          <w:szCs w:val="24"/>
        </w:rPr>
        <w:tab/>
        <w:t>Vedúca odboru SZP</w:t>
      </w: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jc w:val="both"/>
        <w:rPr>
          <w:i/>
        </w:rPr>
      </w:pPr>
      <w:r>
        <w:rPr>
          <w:i/>
        </w:rPr>
        <w:t>Telefón:</w:t>
      </w:r>
      <w:r>
        <w:rPr>
          <w:i/>
        </w:rPr>
        <w:tab/>
        <w:t>036/6355913</w:t>
      </w:r>
      <w:r>
        <w:rPr>
          <w:i/>
        </w:rPr>
        <w:tab/>
      </w:r>
      <w:r>
        <w:rPr>
          <w:i/>
        </w:rPr>
        <w:tab/>
        <w:t xml:space="preserve">Adresa: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proofErr w:type="spellStart"/>
      <w:r>
        <w:rPr>
          <w:i/>
        </w:rPr>
        <w:t>e-mail:Eva.Cervenakova@minv.sk</w:t>
      </w:r>
      <w:proofErr w:type="spellEnd"/>
    </w:p>
    <w:p w:rsidR="001E3B0E" w:rsidRPr="00ED7C08" w:rsidRDefault="001E3B0E" w:rsidP="001E3B0E">
      <w:pPr>
        <w:jc w:val="both"/>
        <w:rPr>
          <w:i/>
        </w:rPr>
      </w:pPr>
      <w:r>
        <w:rPr>
          <w:i/>
        </w:rPr>
        <w:t>Fax:      036/6355922</w:t>
      </w:r>
      <w:r>
        <w:rPr>
          <w:i/>
        </w:rPr>
        <w:tab/>
      </w:r>
      <w:r>
        <w:rPr>
          <w:i/>
        </w:rPr>
        <w:tab/>
        <w:t>Dopravná č.14,  934  03 Levice</w:t>
      </w:r>
    </w:p>
    <w:p w:rsidR="001E3B0E" w:rsidRDefault="001E3B0E" w:rsidP="001E3B0E">
      <w:pPr>
        <w:jc w:val="center"/>
        <w:rPr>
          <w:i/>
        </w:rPr>
      </w:pPr>
      <w:r w:rsidRPr="00467E85">
        <w:rPr>
          <w:i/>
        </w:rPr>
        <w:lastRenderedPageBreak/>
        <w:t>Strana</w:t>
      </w:r>
      <w:r>
        <w:rPr>
          <w:i/>
        </w:rPr>
        <w:t xml:space="preserve"> </w:t>
      </w:r>
      <w:r w:rsidRPr="00467E85">
        <w:rPr>
          <w:i/>
        </w:rPr>
        <w:t xml:space="preserve"> </w:t>
      </w:r>
      <w:r>
        <w:rPr>
          <w:i/>
        </w:rPr>
        <w:t xml:space="preserve">8 </w:t>
      </w:r>
      <w:r w:rsidRPr="00467E85">
        <w:rPr>
          <w:i/>
        </w:rPr>
        <w:t xml:space="preserve"> rozhodnutia </w:t>
      </w:r>
      <w:r>
        <w:rPr>
          <w:i/>
        </w:rPr>
        <w:t>OU-LV-OSZP-</w:t>
      </w:r>
      <w:r w:rsidRPr="00467E85">
        <w:rPr>
          <w:i/>
        </w:rPr>
        <w:t>201</w:t>
      </w:r>
      <w:r>
        <w:rPr>
          <w:i/>
        </w:rPr>
        <w:t>6</w:t>
      </w:r>
      <w:r w:rsidRPr="00467E85">
        <w:rPr>
          <w:i/>
        </w:rPr>
        <w:t>/0</w:t>
      </w:r>
      <w:r>
        <w:rPr>
          <w:i/>
        </w:rPr>
        <w:t>0112</w:t>
      </w:r>
      <w:r w:rsidR="00AD3234">
        <w:rPr>
          <w:i/>
        </w:rPr>
        <w:t>3</w:t>
      </w:r>
      <w:r>
        <w:rPr>
          <w:i/>
        </w:rPr>
        <w:t>/Če</w:t>
      </w:r>
      <w:r w:rsidRPr="00467E85">
        <w:rPr>
          <w:i/>
        </w:rPr>
        <w:t>-sea/R</w:t>
      </w:r>
    </w:p>
    <w:p w:rsidR="001E3B0E" w:rsidRDefault="001E3B0E" w:rsidP="001E3B0E">
      <w:pPr>
        <w:jc w:val="center"/>
        <w:rPr>
          <w:i/>
        </w:rPr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ind w:left="720"/>
        <w:jc w:val="both"/>
      </w:pPr>
    </w:p>
    <w:p w:rsidR="001E3B0E" w:rsidRDefault="001E3B0E" w:rsidP="001E3B0E">
      <w:pPr>
        <w:jc w:val="both"/>
      </w:pPr>
      <w:r>
        <w:t>Rozhodnutie č. OU-LV-OSZP-2016/00112</w:t>
      </w:r>
      <w:r w:rsidR="00AD3234">
        <w:t>3</w:t>
      </w:r>
      <w:r>
        <w:t>/Če-sea/R sa doručuje :</w:t>
      </w:r>
    </w:p>
    <w:p w:rsidR="001E3B0E" w:rsidRDefault="001E3B0E" w:rsidP="001E3B0E">
      <w:pPr>
        <w:jc w:val="both"/>
      </w:pPr>
    </w:p>
    <w:p w:rsidR="001E3B0E" w:rsidRDefault="001E3B0E" w:rsidP="001E3B0E">
      <w:pPr>
        <w:pStyle w:val="Odsekzoznamu"/>
        <w:numPr>
          <w:ilvl w:val="0"/>
          <w:numId w:val="1"/>
        </w:numPr>
        <w:jc w:val="both"/>
      </w:pPr>
      <w:r>
        <w:t xml:space="preserve">Obec  </w:t>
      </w:r>
      <w:r w:rsidR="00AD3234">
        <w:t>Tupá</w:t>
      </w:r>
      <w:r>
        <w:t>, č. 1</w:t>
      </w:r>
      <w:r w:rsidR="00AD3234">
        <w:t>13</w:t>
      </w:r>
      <w:r>
        <w:t>, 935 8</w:t>
      </w:r>
      <w:r w:rsidR="00AD3234">
        <w:t>4</w:t>
      </w:r>
      <w:r>
        <w:t xml:space="preserve"> </w:t>
      </w:r>
      <w:r w:rsidR="00AD3234">
        <w:t>Tupá</w:t>
      </w:r>
    </w:p>
    <w:p w:rsidR="001E3B0E" w:rsidRDefault="001E3B0E" w:rsidP="001E3B0E">
      <w:pPr>
        <w:pStyle w:val="Odsekzoznamu"/>
        <w:numPr>
          <w:ilvl w:val="0"/>
          <w:numId w:val="1"/>
        </w:numPr>
        <w:jc w:val="both"/>
      </w:pPr>
      <w:r>
        <w:t>Úrad Nitrianskeho samosprávneho kraja, Rázusova 2A, 949 01 Nitra</w:t>
      </w:r>
    </w:p>
    <w:p w:rsidR="001E3B0E" w:rsidRDefault="001E3B0E" w:rsidP="001E3B0E">
      <w:pPr>
        <w:pStyle w:val="Odsekzoznamu"/>
        <w:numPr>
          <w:ilvl w:val="0"/>
          <w:numId w:val="1"/>
        </w:numPr>
        <w:jc w:val="both"/>
      </w:pPr>
      <w:r>
        <w:t>Okresný úrad Levice, odbor starostlivosti o životné prostredie, Dopravná č. 14,</w:t>
      </w:r>
    </w:p>
    <w:p w:rsidR="001E3B0E" w:rsidRPr="00BC58CA" w:rsidRDefault="001E3B0E" w:rsidP="001E3B0E">
      <w:pPr>
        <w:ind w:left="360"/>
        <w:rPr>
          <w:sz w:val="24"/>
          <w:szCs w:val="24"/>
        </w:rPr>
      </w:pPr>
      <w:r>
        <w:t xml:space="preserve">              </w:t>
      </w:r>
      <w:r w:rsidRPr="00BC58CA">
        <w:rPr>
          <w:sz w:val="24"/>
          <w:szCs w:val="24"/>
        </w:rPr>
        <w:t>934 03 Levice</w:t>
      </w:r>
    </w:p>
    <w:p w:rsidR="001E3B0E" w:rsidRDefault="001E3B0E" w:rsidP="001E3B0E">
      <w:pPr>
        <w:pStyle w:val="Odsekzoznamu"/>
        <w:numPr>
          <w:ilvl w:val="0"/>
          <w:numId w:val="1"/>
        </w:numPr>
      </w:pPr>
      <w:r>
        <w:t>Okresné riaditeľstvo Hasičského a záchranného zboru Levice, Požiarnická č.7,</w:t>
      </w:r>
    </w:p>
    <w:p w:rsidR="001E3B0E" w:rsidRDefault="001E3B0E" w:rsidP="001E3B0E">
      <w:pPr>
        <w:pStyle w:val="Odsekzoznamu"/>
        <w:ind w:left="1080"/>
      </w:pPr>
      <w:r>
        <w:t>934 01 Levice</w:t>
      </w:r>
    </w:p>
    <w:p w:rsidR="001E3B0E" w:rsidRDefault="001E3B0E" w:rsidP="001E3B0E">
      <w:pPr>
        <w:pStyle w:val="Odsekzoznamu"/>
        <w:numPr>
          <w:ilvl w:val="0"/>
          <w:numId w:val="1"/>
        </w:numPr>
      </w:pPr>
      <w:r>
        <w:t xml:space="preserve">Okresný úrad Levice, pozemkový a lesný odbor,  Dopravná č. 14, 934 03 Levice  </w:t>
      </w:r>
    </w:p>
    <w:p w:rsidR="001E3B0E" w:rsidRDefault="001E3B0E" w:rsidP="001E3B0E">
      <w:pPr>
        <w:pStyle w:val="Odsekzoznamu"/>
        <w:numPr>
          <w:ilvl w:val="0"/>
          <w:numId w:val="1"/>
        </w:numPr>
      </w:pPr>
      <w:r>
        <w:t>Okresný úrad Levice, odbor  krízového riadenia, Ľ. Štúra č. 53,  934 03 Levice</w:t>
      </w:r>
    </w:p>
    <w:p w:rsidR="001E3B0E" w:rsidRDefault="001E3B0E" w:rsidP="001E3B0E">
      <w:pPr>
        <w:pStyle w:val="Odsekzoznamu"/>
        <w:numPr>
          <w:ilvl w:val="0"/>
          <w:numId w:val="1"/>
        </w:numPr>
      </w:pPr>
      <w:r>
        <w:t>Okresný úrad Levice, odbor cestnej dopravy a pozemných komunikácií, Ľ. Štúra č. 53, 934 03  Levice</w:t>
      </w:r>
    </w:p>
    <w:p w:rsidR="001E3B0E" w:rsidRDefault="001E3B0E" w:rsidP="001E3B0E">
      <w:pPr>
        <w:pStyle w:val="Odsekzoznamu"/>
        <w:numPr>
          <w:ilvl w:val="0"/>
          <w:numId w:val="1"/>
        </w:numPr>
      </w:pPr>
      <w:r>
        <w:t>Regionálny úrad verejného zdravotníctva so sídlom v Leviciach, Komenského č. 4, 934 38 Levice</w:t>
      </w:r>
    </w:p>
    <w:p w:rsidR="001E3B0E" w:rsidRDefault="001E3B0E" w:rsidP="001E3B0E">
      <w:pPr>
        <w:pStyle w:val="Odsekzoznamu"/>
        <w:numPr>
          <w:ilvl w:val="0"/>
          <w:numId w:val="1"/>
        </w:numPr>
        <w:pBdr>
          <w:bottom w:val="single" w:sz="12" w:space="1" w:color="auto"/>
        </w:pBdr>
        <w:jc w:val="both"/>
      </w:pPr>
      <w:r>
        <w:t xml:space="preserve">Obec </w:t>
      </w:r>
      <w:r w:rsidR="00AD3234">
        <w:t>Hrkovce</w:t>
      </w:r>
      <w:r>
        <w:t>,</w:t>
      </w:r>
      <w:r w:rsidR="00AD3234">
        <w:t xml:space="preserve"> č. 94, </w:t>
      </w:r>
      <w:r>
        <w:t xml:space="preserve"> 93</w:t>
      </w:r>
      <w:r w:rsidR="00AD3234">
        <w:t>6</w:t>
      </w:r>
      <w:r>
        <w:t xml:space="preserve"> </w:t>
      </w:r>
      <w:r w:rsidR="00AD3234">
        <w:t>01</w:t>
      </w:r>
      <w:r>
        <w:t xml:space="preserve">  </w:t>
      </w:r>
      <w:r w:rsidR="00AD3234">
        <w:t>Hrkovce</w:t>
      </w:r>
    </w:p>
    <w:p w:rsidR="001E3B0E" w:rsidRDefault="001E3B0E" w:rsidP="001E3B0E">
      <w:pPr>
        <w:pStyle w:val="Odsekzoznamu"/>
        <w:numPr>
          <w:ilvl w:val="0"/>
          <w:numId w:val="1"/>
        </w:numPr>
        <w:pBdr>
          <w:bottom w:val="single" w:sz="12" w:space="1" w:color="auto"/>
        </w:pBdr>
        <w:jc w:val="both"/>
      </w:pPr>
      <w:r>
        <w:t xml:space="preserve">Obec </w:t>
      </w:r>
      <w:r w:rsidR="00AD3234">
        <w:t>Horné Semerovce, 935 84 Horné Semerovce</w:t>
      </w:r>
    </w:p>
    <w:p w:rsidR="001E3B0E" w:rsidRDefault="001E3B0E" w:rsidP="001E3B0E">
      <w:pPr>
        <w:pStyle w:val="Odsekzoznamu"/>
        <w:numPr>
          <w:ilvl w:val="0"/>
          <w:numId w:val="1"/>
        </w:numPr>
        <w:pBdr>
          <w:bottom w:val="single" w:sz="12" w:space="1" w:color="auto"/>
        </w:pBdr>
        <w:jc w:val="both"/>
      </w:pPr>
      <w:r>
        <w:t>Obec Veľké Turovce, č. 321, 935 81 Veľké Turovce</w:t>
      </w:r>
    </w:p>
    <w:p w:rsidR="001E3B0E" w:rsidRDefault="00E04E77" w:rsidP="001E3B0E">
      <w:pPr>
        <w:pStyle w:val="Odsekzoznamu"/>
        <w:numPr>
          <w:ilvl w:val="0"/>
          <w:numId w:val="1"/>
        </w:numPr>
        <w:pBdr>
          <w:bottom w:val="single" w:sz="12" w:space="1" w:color="auto"/>
        </w:pBdr>
        <w:jc w:val="both"/>
      </w:pPr>
      <w:r>
        <w:t>Obec Dolné Semerovce, č. 163, 935 85 Dolné Semerovce</w:t>
      </w:r>
    </w:p>
    <w:p w:rsidR="00E04E77" w:rsidRDefault="00E04E77" w:rsidP="001E3B0E">
      <w:pPr>
        <w:pStyle w:val="Odsekzoznamu"/>
        <w:numPr>
          <w:ilvl w:val="0"/>
          <w:numId w:val="1"/>
        </w:numPr>
        <w:pBdr>
          <w:bottom w:val="single" w:sz="12" w:space="1" w:color="auto"/>
        </w:pBdr>
        <w:jc w:val="both"/>
      </w:pPr>
      <w:r>
        <w:t>Obec Horné Turovce, č. 108, 935 81 Horné Turovce</w:t>
      </w:r>
    </w:p>
    <w:p w:rsidR="001E3B0E" w:rsidRDefault="001E3B0E" w:rsidP="001E3B0E">
      <w:pPr>
        <w:pStyle w:val="Odsekzoznamu"/>
        <w:numPr>
          <w:ilvl w:val="0"/>
          <w:numId w:val="1"/>
        </w:numPr>
        <w:pBdr>
          <w:bottom w:val="single" w:sz="12" w:space="1" w:color="auto"/>
        </w:pBdr>
        <w:jc w:val="both"/>
      </w:pPr>
      <w:r>
        <w:t>Obec Slatina, 935 84 Slatina</w:t>
      </w:r>
    </w:p>
    <w:p w:rsidR="001E3B0E" w:rsidRDefault="001E3B0E" w:rsidP="001E3B0E">
      <w:pPr>
        <w:pStyle w:val="Odsekzoznamu"/>
        <w:numPr>
          <w:ilvl w:val="0"/>
          <w:numId w:val="1"/>
        </w:numPr>
        <w:pBdr>
          <w:bottom w:val="single" w:sz="12" w:space="1" w:color="auto"/>
        </w:pBdr>
        <w:jc w:val="both"/>
      </w:pPr>
      <w:r>
        <w:t>Krajský pamiatkový úrad, Námestie Jána Pavla II., č. 8, 949 01 Nitra</w:t>
      </w: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pBdr>
          <w:bottom w:val="single" w:sz="12" w:space="1" w:color="auto"/>
        </w:pBdr>
        <w:jc w:val="both"/>
      </w:pPr>
    </w:p>
    <w:p w:rsidR="001E3B0E" w:rsidRDefault="001E3B0E" w:rsidP="001E3B0E">
      <w:pPr>
        <w:jc w:val="both"/>
      </w:pPr>
    </w:p>
    <w:p w:rsidR="001E3B0E" w:rsidRDefault="001E3B0E" w:rsidP="001E3B0E">
      <w:pPr>
        <w:jc w:val="both"/>
        <w:rPr>
          <w:i/>
        </w:rPr>
      </w:pPr>
      <w:r>
        <w:rPr>
          <w:i/>
        </w:rPr>
        <w:t>Telefón:</w:t>
      </w:r>
      <w:r>
        <w:rPr>
          <w:i/>
        </w:rPr>
        <w:tab/>
        <w:t>036/6355913</w:t>
      </w:r>
      <w:r>
        <w:rPr>
          <w:i/>
        </w:rPr>
        <w:tab/>
      </w:r>
      <w:r>
        <w:rPr>
          <w:i/>
        </w:rPr>
        <w:tab/>
        <w:t xml:space="preserve">Adresa: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e-mail: Eva.Cervenakova@minv.sk</w:t>
      </w:r>
    </w:p>
    <w:p w:rsidR="001E3B0E" w:rsidRPr="00D756A3" w:rsidRDefault="001E3B0E" w:rsidP="001E3B0E">
      <w:pPr>
        <w:jc w:val="both"/>
        <w:rPr>
          <w:i/>
        </w:rPr>
      </w:pPr>
      <w:r>
        <w:rPr>
          <w:i/>
        </w:rPr>
        <w:t>Fax:      036/6355922</w:t>
      </w:r>
      <w:r>
        <w:rPr>
          <w:i/>
        </w:rPr>
        <w:tab/>
      </w:r>
      <w:r>
        <w:rPr>
          <w:i/>
        </w:rPr>
        <w:tab/>
        <w:t>Dopravná č.14,  934  03 Levice</w:t>
      </w:r>
    </w:p>
    <w:p w:rsidR="00F832AB" w:rsidRDefault="00F832AB">
      <w:bookmarkStart w:id="0" w:name="_GoBack"/>
      <w:bookmarkEnd w:id="0"/>
    </w:p>
    <w:sectPr w:rsidR="00F832AB" w:rsidSect="0049022A">
      <w:headerReference w:type="even" r:id="rId6"/>
      <w:headerReference w:type="default" r:id="rId7"/>
      <w:pgSz w:w="11906" w:h="16838"/>
      <w:pgMar w:top="1417" w:right="1417" w:bottom="1417" w:left="1417" w:header="708" w:footer="708" w:gutter="0"/>
      <w:pgNumType w:start="1" w:chapStyle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22A" w:rsidRDefault="00E04E77" w:rsidP="0049022A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49022A" w:rsidRDefault="00E04E77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22A" w:rsidRDefault="00E04E77" w:rsidP="0049022A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2</w:t>
    </w:r>
    <w:r>
      <w:rPr>
        <w:rStyle w:val="slostrany"/>
      </w:rPr>
      <w:fldChar w:fldCharType="end"/>
    </w:r>
  </w:p>
  <w:p w:rsidR="0049022A" w:rsidRDefault="00E04E77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B0C3F"/>
    <w:multiLevelType w:val="hybridMultilevel"/>
    <w:tmpl w:val="463CBEC2"/>
    <w:lvl w:ilvl="0" w:tplc="BD32D7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i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3231D33"/>
    <w:multiLevelType w:val="hybridMultilevel"/>
    <w:tmpl w:val="DB285160"/>
    <w:lvl w:ilvl="0" w:tplc="3B30E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BAD9CC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i/>
      </w:rPr>
    </w:lvl>
    <w:lvl w:ilvl="3" w:tplc="DEE6A61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F14B52"/>
    <w:multiLevelType w:val="hybridMultilevel"/>
    <w:tmpl w:val="7E5055F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DF2FD8"/>
    <w:multiLevelType w:val="hybridMultilevel"/>
    <w:tmpl w:val="7F208724"/>
    <w:lvl w:ilvl="0" w:tplc="3B30EE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ED5E2C"/>
    <w:multiLevelType w:val="hybridMultilevel"/>
    <w:tmpl w:val="358EF04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B0E"/>
    <w:rsid w:val="001E3B0E"/>
    <w:rsid w:val="008058BA"/>
    <w:rsid w:val="008E43D6"/>
    <w:rsid w:val="00AD3234"/>
    <w:rsid w:val="00AE3047"/>
    <w:rsid w:val="00C301A2"/>
    <w:rsid w:val="00E04E77"/>
    <w:rsid w:val="00F8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E3B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nhideWhenUsed/>
    <w:rsid w:val="001E3B0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1E3B0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Odsekzoznamu">
    <w:name w:val="List Paragraph"/>
    <w:basedOn w:val="Normlny"/>
    <w:uiPriority w:val="34"/>
    <w:qFormat/>
    <w:rsid w:val="001E3B0E"/>
    <w:pPr>
      <w:ind w:left="720"/>
      <w:contextualSpacing/>
    </w:pPr>
    <w:rPr>
      <w:sz w:val="24"/>
      <w:szCs w:val="24"/>
      <w:lang w:eastAsia="sk-SK"/>
    </w:rPr>
  </w:style>
  <w:style w:type="paragraph" w:styleId="Zkladntext">
    <w:name w:val="Body Text"/>
    <w:basedOn w:val="Normlny"/>
    <w:link w:val="ZkladntextChar"/>
    <w:rsid w:val="001E3B0E"/>
    <w:rPr>
      <w:sz w:val="24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1E3B0E"/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styleId="slostrany">
    <w:name w:val="page number"/>
    <w:basedOn w:val="Predvolenpsmoodseku"/>
    <w:rsid w:val="001E3B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E3B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nhideWhenUsed/>
    <w:rsid w:val="001E3B0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1E3B0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Odsekzoznamu">
    <w:name w:val="List Paragraph"/>
    <w:basedOn w:val="Normlny"/>
    <w:uiPriority w:val="34"/>
    <w:qFormat/>
    <w:rsid w:val="001E3B0E"/>
    <w:pPr>
      <w:ind w:left="720"/>
      <w:contextualSpacing/>
    </w:pPr>
    <w:rPr>
      <w:sz w:val="24"/>
      <w:szCs w:val="24"/>
      <w:lang w:eastAsia="sk-SK"/>
    </w:rPr>
  </w:style>
  <w:style w:type="paragraph" w:styleId="Zkladntext">
    <w:name w:val="Body Text"/>
    <w:basedOn w:val="Normlny"/>
    <w:link w:val="ZkladntextChar"/>
    <w:rsid w:val="001E3B0E"/>
    <w:rPr>
      <w:sz w:val="24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1E3B0E"/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styleId="slostrany">
    <w:name w:val="page number"/>
    <w:basedOn w:val="Predvolenpsmoodseku"/>
    <w:rsid w:val="001E3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2931</Words>
  <Characters>16709</Characters>
  <Application>Microsoft Office Word</Application>
  <DocSecurity>0</DocSecurity>
  <Lines>139</Lines>
  <Paragraphs>39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cervenakova_e</dc:creator>
  <cp:lastModifiedBy>cervenakova_e</cp:lastModifiedBy>
  <cp:revision>2</cp:revision>
  <dcterms:created xsi:type="dcterms:W3CDTF">2016-01-25T12:24:00Z</dcterms:created>
  <dcterms:modified xsi:type="dcterms:W3CDTF">2016-01-25T13:42:00Z</dcterms:modified>
</cp:coreProperties>
</file>