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E8" w:rsidRPr="006B1DCF" w:rsidRDefault="00900CE8" w:rsidP="00900CE8">
      <w:pPr>
        <w:pStyle w:val="Zkladntext"/>
        <w:tabs>
          <w:tab w:val="left" w:pos="0"/>
        </w:tabs>
        <w:spacing w:line="276" w:lineRule="auto"/>
        <w:jc w:val="center"/>
        <w:rPr>
          <w:rFonts w:cs="Arial"/>
          <w:b/>
          <w:sz w:val="40"/>
          <w:szCs w:val="40"/>
        </w:rPr>
      </w:pPr>
      <w:r w:rsidRPr="006B1DCF">
        <w:rPr>
          <w:rFonts w:cs="Arial"/>
          <w:b/>
          <w:sz w:val="40"/>
          <w:szCs w:val="40"/>
        </w:rPr>
        <w:t>Mesto Gbely</w:t>
      </w:r>
    </w:p>
    <w:p w:rsidR="00900CE8" w:rsidRPr="0035270C" w:rsidRDefault="00900CE8" w:rsidP="00900CE8">
      <w:pPr>
        <w:pStyle w:val="Zkladntext"/>
        <w:tabs>
          <w:tab w:val="left" w:pos="0"/>
        </w:tabs>
        <w:spacing w:line="276" w:lineRule="auto"/>
        <w:jc w:val="center"/>
        <w:rPr>
          <w:rFonts w:cs="Arial"/>
          <w:sz w:val="40"/>
          <w:szCs w:val="40"/>
        </w:rPr>
      </w:pPr>
    </w:p>
    <w:p w:rsidR="006B1DCF" w:rsidRDefault="006B1DCF" w:rsidP="00900CE8">
      <w:pPr>
        <w:pStyle w:val="Zkladntext"/>
        <w:tabs>
          <w:tab w:val="left" w:pos="0"/>
        </w:tabs>
        <w:spacing w:line="276" w:lineRule="auto"/>
        <w:jc w:val="center"/>
        <w:rPr>
          <w:rFonts w:cs="Arial"/>
          <w:sz w:val="40"/>
          <w:szCs w:val="40"/>
        </w:rPr>
      </w:pPr>
    </w:p>
    <w:p w:rsidR="006B1DCF" w:rsidRDefault="006B1DCF" w:rsidP="00900CE8">
      <w:pPr>
        <w:pStyle w:val="Zkladntext"/>
        <w:tabs>
          <w:tab w:val="left" w:pos="0"/>
        </w:tabs>
        <w:spacing w:line="276" w:lineRule="auto"/>
        <w:jc w:val="center"/>
        <w:rPr>
          <w:rFonts w:cs="Arial"/>
          <w:sz w:val="40"/>
          <w:szCs w:val="40"/>
        </w:rPr>
      </w:pPr>
    </w:p>
    <w:p w:rsidR="006B1DCF" w:rsidRPr="0035270C" w:rsidRDefault="006B1DCF" w:rsidP="00900CE8">
      <w:pPr>
        <w:pStyle w:val="Zkladntext"/>
        <w:tabs>
          <w:tab w:val="left" w:pos="0"/>
        </w:tabs>
        <w:spacing w:line="276" w:lineRule="auto"/>
        <w:jc w:val="center"/>
        <w:rPr>
          <w:rFonts w:cs="Arial"/>
          <w:sz w:val="40"/>
          <w:szCs w:val="40"/>
        </w:rPr>
      </w:pPr>
    </w:p>
    <w:p w:rsidR="00900CE8" w:rsidRDefault="00900CE8" w:rsidP="00900CE8">
      <w:pPr>
        <w:pStyle w:val="Zkladntext"/>
        <w:tabs>
          <w:tab w:val="left" w:pos="0"/>
        </w:tabs>
        <w:spacing w:line="276" w:lineRule="auto"/>
        <w:jc w:val="center"/>
        <w:rPr>
          <w:rFonts w:cs="Arial"/>
          <w:sz w:val="40"/>
          <w:szCs w:val="40"/>
        </w:rPr>
      </w:pPr>
    </w:p>
    <w:p w:rsidR="006B1DCF" w:rsidRPr="0035270C" w:rsidRDefault="006B1DCF" w:rsidP="00900CE8">
      <w:pPr>
        <w:pStyle w:val="Zkladntext"/>
        <w:tabs>
          <w:tab w:val="left" w:pos="0"/>
        </w:tabs>
        <w:spacing w:line="276" w:lineRule="auto"/>
        <w:jc w:val="center"/>
        <w:rPr>
          <w:rFonts w:cs="Arial"/>
          <w:sz w:val="40"/>
          <w:szCs w:val="40"/>
        </w:rPr>
      </w:pPr>
    </w:p>
    <w:p w:rsidR="00900CE8" w:rsidRDefault="006B1DCF" w:rsidP="00900CE8">
      <w:pPr>
        <w:pStyle w:val="Zkladntext"/>
        <w:tabs>
          <w:tab w:val="left" w:pos="0"/>
        </w:tabs>
        <w:spacing w:line="276" w:lineRule="auto"/>
        <w:jc w:val="center"/>
        <w:rPr>
          <w:rFonts w:cs="Arial"/>
          <w:b/>
          <w:sz w:val="32"/>
          <w:szCs w:val="40"/>
        </w:rPr>
      </w:pPr>
      <w:r w:rsidRPr="006B1DCF">
        <w:rPr>
          <w:rFonts w:cs="Arial"/>
          <w:b/>
          <w:sz w:val="40"/>
          <w:szCs w:val="40"/>
        </w:rPr>
        <w:t>Koncepcia rozvoja mesta Gbely v oblasti tepelnej energetiky</w:t>
      </w:r>
      <w:r w:rsidRPr="006B1DCF">
        <w:rPr>
          <w:rFonts w:cs="Arial"/>
          <w:b/>
          <w:sz w:val="32"/>
          <w:szCs w:val="40"/>
        </w:rPr>
        <w:t xml:space="preserve"> </w:t>
      </w:r>
    </w:p>
    <w:p w:rsidR="00CC2CC0" w:rsidRPr="00CC2CC0" w:rsidRDefault="00CC2CC0" w:rsidP="00900CE8">
      <w:pPr>
        <w:pStyle w:val="Zkladntext"/>
        <w:tabs>
          <w:tab w:val="left" w:pos="0"/>
        </w:tabs>
        <w:spacing w:line="276" w:lineRule="auto"/>
        <w:jc w:val="center"/>
        <w:rPr>
          <w:rFonts w:cs="Arial"/>
          <w:b/>
          <w:szCs w:val="40"/>
        </w:rPr>
      </w:pPr>
      <w:r w:rsidRPr="00CC2CC0">
        <w:rPr>
          <w:rFonts w:cs="Arial"/>
          <w:b/>
          <w:szCs w:val="40"/>
        </w:rPr>
        <w:t>Aktualizácia č. 1</w:t>
      </w: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rPr>
          <w:rFonts w:cs="Arial"/>
          <w:b/>
          <w:bCs/>
          <w:color w:val="auto"/>
          <w:sz w:val="28"/>
          <w:szCs w:val="40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rPr>
          <w:rFonts w:cs="Arial"/>
          <w:b/>
          <w:bCs/>
          <w:color w:val="auto"/>
          <w:sz w:val="28"/>
          <w:szCs w:val="40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rPr>
          <w:rFonts w:cs="Arial"/>
          <w:b/>
          <w:bCs/>
          <w:color w:val="auto"/>
          <w:sz w:val="28"/>
          <w:szCs w:val="40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rPr>
          <w:rFonts w:cs="Arial"/>
          <w:b/>
          <w:bCs/>
          <w:color w:val="auto"/>
          <w:sz w:val="28"/>
          <w:szCs w:val="40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8"/>
          <w:szCs w:val="40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8"/>
          <w:szCs w:val="40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8"/>
          <w:szCs w:val="40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8"/>
          <w:szCs w:val="40"/>
        </w:rPr>
      </w:pPr>
    </w:p>
    <w:p w:rsidR="006B1DCF" w:rsidRDefault="006B1DCF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8"/>
          <w:szCs w:val="40"/>
        </w:rPr>
      </w:pPr>
    </w:p>
    <w:p w:rsidR="006B1DCF" w:rsidRDefault="006B1DCF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8"/>
          <w:szCs w:val="40"/>
        </w:rPr>
      </w:pPr>
    </w:p>
    <w:p w:rsidR="006B1DCF" w:rsidRDefault="006B1DCF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8"/>
          <w:szCs w:val="40"/>
        </w:rPr>
      </w:pPr>
    </w:p>
    <w:p w:rsidR="006B1DCF" w:rsidRDefault="006B1DCF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8"/>
          <w:szCs w:val="40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8"/>
          <w:szCs w:val="40"/>
        </w:rPr>
      </w:pPr>
      <w:r w:rsidRPr="0035270C">
        <w:rPr>
          <w:rFonts w:cs="Arial"/>
          <w:bCs/>
          <w:color w:val="auto"/>
          <w:sz w:val="28"/>
          <w:szCs w:val="40"/>
        </w:rPr>
        <w:t>Oznámenie o strategickom dokumente</w:t>
      </w:r>
    </w:p>
    <w:p w:rsidR="00900CE8" w:rsidRPr="0035270C" w:rsidRDefault="006B1DCF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podľa</w:t>
      </w:r>
      <w:r w:rsidR="00900CE8" w:rsidRPr="0035270C">
        <w:rPr>
          <w:rFonts w:cs="Arial"/>
          <w:bCs/>
          <w:color w:val="auto"/>
          <w:sz w:val="24"/>
          <w:szCs w:val="24"/>
        </w:rPr>
        <w:t xml:space="preserve"> zákona č. 24/2006 Z. z. </w:t>
      </w: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4"/>
          <w:szCs w:val="24"/>
        </w:rPr>
      </w:pPr>
      <w:r w:rsidRPr="0035270C">
        <w:rPr>
          <w:rFonts w:cs="Arial"/>
          <w:bCs/>
          <w:color w:val="auto"/>
          <w:sz w:val="24"/>
          <w:szCs w:val="24"/>
        </w:rPr>
        <w:t>o posudzovaní vplyvov na životné prostredie</w:t>
      </w: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jc w:val="right"/>
        <w:rPr>
          <w:rFonts w:cs="Arial"/>
          <w:bCs/>
          <w:color w:val="auto"/>
          <w:sz w:val="24"/>
          <w:szCs w:val="24"/>
        </w:rPr>
      </w:pPr>
      <w:r w:rsidRPr="0035270C">
        <w:rPr>
          <w:rFonts w:cs="Arial"/>
          <w:bCs/>
          <w:color w:val="auto"/>
          <w:sz w:val="24"/>
          <w:szCs w:val="24"/>
        </w:rPr>
        <w:t xml:space="preserve"> a o zmene a doplnení niektorých zákonov v znení neskorších predpisov</w:t>
      </w: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rPr>
          <w:rFonts w:cs="Arial"/>
          <w:bCs/>
          <w:color w:val="auto"/>
          <w:sz w:val="24"/>
          <w:szCs w:val="24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rPr>
          <w:rFonts w:cs="Arial"/>
          <w:bCs/>
          <w:color w:val="auto"/>
          <w:sz w:val="24"/>
          <w:szCs w:val="24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rPr>
          <w:rFonts w:cs="Arial"/>
          <w:bCs/>
          <w:color w:val="auto"/>
          <w:sz w:val="24"/>
          <w:szCs w:val="24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rPr>
          <w:rFonts w:cs="Arial"/>
          <w:bCs/>
          <w:color w:val="auto"/>
          <w:sz w:val="24"/>
          <w:szCs w:val="24"/>
        </w:rPr>
      </w:pPr>
    </w:p>
    <w:p w:rsidR="00900CE8" w:rsidRPr="0035270C" w:rsidRDefault="00900CE8" w:rsidP="00900CE8">
      <w:pPr>
        <w:pStyle w:val="Obsah8"/>
        <w:tabs>
          <w:tab w:val="left" w:pos="0"/>
        </w:tabs>
        <w:spacing w:line="276" w:lineRule="auto"/>
        <w:ind w:left="0"/>
        <w:jc w:val="center"/>
        <w:rPr>
          <w:rFonts w:cs="Arial"/>
          <w:bCs/>
          <w:color w:val="auto"/>
          <w:sz w:val="24"/>
          <w:szCs w:val="24"/>
        </w:rPr>
      </w:pPr>
      <w:r w:rsidRPr="0035270C">
        <w:rPr>
          <w:rFonts w:cs="Arial"/>
          <w:bCs/>
          <w:color w:val="auto"/>
          <w:sz w:val="24"/>
          <w:szCs w:val="24"/>
        </w:rPr>
        <w:t xml:space="preserve">Gbely, </w:t>
      </w:r>
      <w:r w:rsidR="006B1DCF">
        <w:rPr>
          <w:rFonts w:cs="Arial"/>
          <w:bCs/>
          <w:color w:val="auto"/>
          <w:sz w:val="24"/>
          <w:szCs w:val="24"/>
        </w:rPr>
        <w:t>jún</w:t>
      </w:r>
      <w:r w:rsidRPr="0035270C">
        <w:rPr>
          <w:rFonts w:cs="Arial"/>
          <w:bCs/>
          <w:color w:val="auto"/>
          <w:sz w:val="24"/>
          <w:szCs w:val="24"/>
        </w:rPr>
        <w:t xml:space="preserve"> 201</w:t>
      </w:r>
      <w:r w:rsidR="006B1DCF">
        <w:rPr>
          <w:rFonts w:cs="Arial"/>
          <w:bCs/>
          <w:color w:val="auto"/>
          <w:sz w:val="24"/>
          <w:szCs w:val="24"/>
        </w:rPr>
        <w:t>8</w:t>
      </w:r>
    </w:p>
    <w:p w:rsidR="000D6CD1" w:rsidRPr="0035270C" w:rsidRDefault="000C42F1" w:rsidP="00260EAB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  <w:r w:rsidRPr="000C42F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35270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I. Základné údaje o obstarávateľovi</w:t>
      </w:r>
      <w:r w:rsidRPr="0035270C">
        <w:rPr>
          <w:rFonts w:ascii="Arial" w:eastAsia="Times New Roman" w:hAnsi="Arial" w:cs="Arial"/>
          <w:sz w:val="20"/>
          <w:szCs w:val="20"/>
          <w:lang w:eastAsia="sk-SK"/>
        </w:rPr>
        <w:br/>
      </w:r>
    </w:p>
    <w:p w:rsidR="000C42F1" w:rsidRPr="0035270C" w:rsidRDefault="000C42F1" w:rsidP="00260EAB">
      <w:pPr>
        <w:pStyle w:val="Odsekzoznamu"/>
        <w:numPr>
          <w:ilvl w:val="0"/>
          <w:numId w:val="2"/>
        </w:numPr>
        <w:spacing w:after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Názov</w:t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AE58EC" w:rsidRPr="0035270C">
        <w:rPr>
          <w:rFonts w:ascii="Arial" w:eastAsia="Times New Roman" w:hAnsi="Arial" w:cs="Arial"/>
          <w:sz w:val="20"/>
          <w:szCs w:val="20"/>
          <w:lang w:eastAsia="sk-SK"/>
        </w:rPr>
        <w:t>Mesto Gbely</w:t>
      </w:r>
    </w:p>
    <w:p w:rsidR="00AE58EC" w:rsidRPr="0035270C" w:rsidRDefault="00AE58EC" w:rsidP="00AE58EC">
      <w:pPr>
        <w:pStyle w:val="Odsekzoznamu"/>
        <w:spacing w:after="0"/>
        <w:ind w:left="36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D6CD1" w:rsidRPr="0035270C" w:rsidRDefault="000C42F1" w:rsidP="00260EAB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Identifikačné číslo</w:t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AE58EC" w:rsidRPr="0035270C">
        <w:rPr>
          <w:rFonts w:ascii="Arial" w:eastAsia="Times New Roman" w:hAnsi="Arial" w:cs="Arial"/>
          <w:sz w:val="20"/>
          <w:szCs w:val="20"/>
          <w:lang w:eastAsia="sk-SK"/>
        </w:rPr>
        <w:t>00 309 524</w:t>
      </w:r>
    </w:p>
    <w:p w:rsidR="00AE58EC" w:rsidRPr="0035270C" w:rsidRDefault="00AE58EC" w:rsidP="00AE58EC">
      <w:pPr>
        <w:pStyle w:val="Odsekzoznamu"/>
        <w:rPr>
          <w:rFonts w:ascii="Arial" w:hAnsi="Arial" w:cs="Arial"/>
          <w:b/>
          <w:sz w:val="20"/>
          <w:szCs w:val="20"/>
        </w:rPr>
      </w:pPr>
    </w:p>
    <w:p w:rsidR="000D6CD1" w:rsidRPr="0035270C" w:rsidRDefault="000D6CD1" w:rsidP="00260EAB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A</w:t>
      </w:r>
      <w:r w:rsidR="000C42F1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dresa sídla</w:t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AE58EC" w:rsidRPr="0035270C">
        <w:rPr>
          <w:rFonts w:ascii="Arial" w:eastAsia="Times New Roman" w:hAnsi="Arial" w:cs="Arial"/>
          <w:sz w:val="20"/>
          <w:szCs w:val="20"/>
          <w:lang w:eastAsia="sk-SK"/>
        </w:rPr>
        <w:t>Námestie slobody 1261, Gbely 908 45</w:t>
      </w:r>
    </w:p>
    <w:p w:rsidR="00AE58EC" w:rsidRPr="0035270C" w:rsidRDefault="00AE58EC" w:rsidP="00AE58EC">
      <w:pPr>
        <w:pStyle w:val="Odsekzoznamu"/>
        <w:rPr>
          <w:rFonts w:ascii="Arial" w:hAnsi="Arial" w:cs="Arial"/>
          <w:b/>
          <w:sz w:val="20"/>
          <w:szCs w:val="20"/>
        </w:rPr>
      </w:pPr>
    </w:p>
    <w:p w:rsidR="000D6CD1" w:rsidRPr="0035270C" w:rsidRDefault="000C42F1" w:rsidP="0035270C">
      <w:pPr>
        <w:pStyle w:val="Odsekzoznamu"/>
        <w:numPr>
          <w:ilvl w:val="0"/>
          <w:numId w:val="2"/>
        </w:numPr>
        <w:spacing w:after="0"/>
        <w:ind w:left="357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Meno, priezvisko, adresa, telefónne číslo a iné kontaktné údaje oprávneného zástupcu obstarávateľa</w:t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35270C" w:rsidRDefault="0035270C" w:rsidP="0035270C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AE58EC" w:rsidRDefault="00AE58EC" w:rsidP="0035270C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35270C">
        <w:rPr>
          <w:rFonts w:ascii="Arial" w:hAnsi="Arial" w:cs="Arial"/>
          <w:sz w:val="20"/>
          <w:szCs w:val="20"/>
        </w:rPr>
        <w:t>Ing. Jozef Hazlinger, primátor mesta Gbely, Mestský úrad, Námestie slobod</w:t>
      </w:r>
      <w:r w:rsidR="006B1DCF">
        <w:rPr>
          <w:rFonts w:ascii="Arial" w:hAnsi="Arial" w:cs="Arial"/>
          <w:sz w:val="20"/>
          <w:szCs w:val="20"/>
        </w:rPr>
        <w:t>y 1261, Gbely 908 45, tel.:+421</w:t>
      </w:r>
      <w:r w:rsidRPr="0035270C">
        <w:rPr>
          <w:rFonts w:ascii="Arial" w:hAnsi="Arial" w:cs="Arial"/>
          <w:sz w:val="20"/>
          <w:szCs w:val="20"/>
        </w:rPr>
        <w:t xml:space="preserve">346906411, fax.: +421346906423, e-mail: </w:t>
      </w:r>
      <w:hyperlink r:id="rId9" w:history="1">
        <w:r w:rsidR="0035270C" w:rsidRPr="000155A0">
          <w:rPr>
            <w:rStyle w:val="Hypertextovprepojenie"/>
            <w:rFonts w:ascii="Arial" w:hAnsi="Arial" w:cs="Arial"/>
            <w:sz w:val="20"/>
            <w:szCs w:val="20"/>
          </w:rPr>
          <w:t>primator@gbely.sk</w:t>
        </w:r>
      </w:hyperlink>
    </w:p>
    <w:p w:rsidR="0035270C" w:rsidRPr="0035270C" w:rsidRDefault="0035270C" w:rsidP="0035270C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35270C" w:rsidRPr="0035270C" w:rsidRDefault="000C42F1" w:rsidP="00AE58E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Meno, priezvisko, adresa, telefónne číslo a iné kontaktné údaje kontaktnej osoby, od ktorej možno dostať relevantné informácie o strategickom dokumente, a miesto na konzultácie</w:t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35270C" w:rsidRDefault="0035270C" w:rsidP="0035270C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D6CD1" w:rsidRPr="0035270C" w:rsidRDefault="006B1DCF" w:rsidP="0035270C">
      <w:pPr>
        <w:pStyle w:val="Odsekzoznamu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Ladislav Rosa</w:t>
      </w:r>
      <w:r w:rsidR="00AE58EC" w:rsidRPr="0035270C">
        <w:rPr>
          <w:rFonts w:ascii="Arial" w:hAnsi="Arial" w:cs="Arial"/>
          <w:sz w:val="20"/>
          <w:szCs w:val="20"/>
        </w:rPr>
        <w:t>, Mestský úrad Gbely, Námestie slobody 1261, Gbely 908 45, tel. číslo: +4213469064</w:t>
      </w:r>
      <w:r>
        <w:rPr>
          <w:rFonts w:ascii="Arial" w:hAnsi="Arial" w:cs="Arial"/>
          <w:sz w:val="20"/>
          <w:szCs w:val="20"/>
        </w:rPr>
        <w:t>11</w:t>
      </w:r>
      <w:r w:rsidR="00AE58EC" w:rsidRPr="0035270C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923BF1">
          <w:rPr>
            <w:rStyle w:val="Hypertextovprepojenie"/>
            <w:rFonts w:ascii="Arial" w:hAnsi="Arial" w:cs="Arial"/>
            <w:sz w:val="20"/>
            <w:szCs w:val="20"/>
          </w:rPr>
          <w:t>vystavba3@gbely.sk</w:t>
        </w:r>
      </w:hyperlink>
    </w:p>
    <w:p w:rsidR="00AE58EC" w:rsidRPr="0035270C" w:rsidRDefault="00AE58EC" w:rsidP="00AE58EC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35270C">
        <w:rPr>
          <w:rFonts w:ascii="Arial" w:eastAsia="Times New Roman" w:hAnsi="Arial" w:cs="Arial"/>
          <w:sz w:val="20"/>
          <w:szCs w:val="20"/>
          <w:lang w:eastAsia="sk-SK"/>
        </w:rPr>
        <w:t xml:space="preserve">miesto pre konzultácie: </w:t>
      </w:r>
      <w:r w:rsidR="006B1DCF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Pr="0035270C">
        <w:rPr>
          <w:rFonts w:ascii="Arial" w:eastAsia="Times New Roman" w:hAnsi="Arial" w:cs="Arial"/>
          <w:sz w:val="20"/>
          <w:szCs w:val="20"/>
          <w:lang w:eastAsia="sk-SK"/>
        </w:rPr>
        <w:t xml:space="preserve">estský úrad Gbely, Námestie slobody 1261, Gbely 908 45, </w:t>
      </w:r>
      <w:r w:rsidR="006B1DCF">
        <w:rPr>
          <w:rFonts w:ascii="Arial" w:eastAsia="Times New Roman" w:hAnsi="Arial" w:cs="Arial"/>
          <w:sz w:val="20"/>
          <w:szCs w:val="20"/>
          <w:lang w:eastAsia="sk-SK"/>
        </w:rPr>
        <w:t>odbor výstavby a ŽP</w:t>
      </w:r>
    </w:p>
    <w:p w:rsidR="00AE58EC" w:rsidRDefault="00AE58EC" w:rsidP="00AE58EC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35270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C854FD" w:rsidRPr="0035270C" w:rsidRDefault="00C854FD" w:rsidP="00AE58EC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35270C" w:rsidRDefault="000C42F1" w:rsidP="00260EAB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  <w:r w:rsidRPr="0035270C">
        <w:rPr>
          <w:rFonts w:ascii="Arial" w:eastAsia="Times New Roman" w:hAnsi="Arial" w:cs="Arial"/>
          <w:b/>
          <w:bCs/>
          <w:szCs w:val="20"/>
          <w:lang w:eastAsia="sk-SK"/>
        </w:rPr>
        <w:t>II. Základné údaje o strategickom dokumente</w:t>
      </w:r>
      <w:r w:rsidRPr="0035270C">
        <w:rPr>
          <w:rFonts w:ascii="Arial" w:eastAsia="Times New Roman" w:hAnsi="Arial" w:cs="Arial"/>
          <w:szCs w:val="20"/>
          <w:lang w:eastAsia="sk-SK"/>
        </w:rPr>
        <w:br/>
      </w:r>
    </w:p>
    <w:p w:rsidR="000D6CD1" w:rsidRPr="0035270C" w:rsidRDefault="000C42F1" w:rsidP="00260EAB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Názov</w:t>
      </w:r>
      <w:r w:rsidR="00AE58EC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35270C" w:rsidRDefault="0035270C" w:rsidP="00AE58EC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AE58EC" w:rsidRPr="0035270C" w:rsidRDefault="006B1DCF" w:rsidP="00AE58EC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Koncepcia rozvoja mesta Gbely v oblasti tepelnej energetiky</w:t>
      </w:r>
      <w:r w:rsidR="00CC2CC0">
        <w:rPr>
          <w:rFonts w:ascii="Arial" w:eastAsia="Times New Roman" w:hAnsi="Arial" w:cs="Arial"/>
          <w:sz w:val="20"/>
          <w:szCs w:val="20"/>
          <w:lang w:eastAsia="sk-SK"/>
        </w:rPr>
        <w:t>, Aktualizácia č. 1</w:t>
      </w:r>
    </w:p>
    <w:p w:rsidR="00AE58EC" w:rsidRPr="0035270C" w:rsidRDefault="00AE58EC" w:rsidP="00AE58EC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35270C" w:rsidRDefault="00AE58EC" w:rsidP="00260EAB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Charakter:</w:t>
      </w:r>
    </w:p>
    <w:p w:rsidR="0035270C" w:rsidRDefault="0035270C" w:rsidP="00AE58EC">
      <w:pPr>
        <w:pStyle w:val="Odsekzoznamu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E58EC" w:rsidRPr="0035270C" w:rsidRDefault="00CC2CC0" w:rsidP="00AE58EC">
      <w:pPr>
        <w:pStyle w:val="Odsekzoznamu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Koncepcia rozvoja mesta </w:t>
      </w:r>
      <w:r w:rsidR="003017FC">
        <w:rPr>
          <w:rFonts w:ascii="Arial" w:eastAsia="Times New Roman" w:hAnsi="Arial" w:cs="Arial"/>
          <w:sz w:val="20"/>
          <w:szCs w:val="20"/>
          <w:lang w:eastAsia="sk-SK"/>
        </w:rPr>
        <w:t xml:space="preserve">Gbely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oblasti tepelnej energetiky </w:t>
      </w:r>
      <w:r w:rsidR="003017FC">
        <w:rPr>
          <w:rFonts w:ascii="Arial" w:eastAsia="Times New Roman" w:hAnsi="Arial" w:cs="Arial"/>
          <w:sz w:val="20"/>
          <w:szCs w:val="20"/>
          <w:lang w:eastAsia="sk-SK"/>
        </w:rPr>
        <w:t xml:space="preserve">(ďalej len „koncepcia“ ) </w:t>
      </w:r>
      <w:r>
        <w:rPr>
          <w:rFonts w:ascii="Arial" w:eastAsia="Times New Roman" w:hAnsi="Arial" w:cs="Arial"/>
          <w:sz w:val="20"/>
          <w:szCs w:val="20"/>
          <w:lang w:eastAsia="sk-SK"/>
        </w:rPr>
        <w:t>je strategickým dokumentom pre oblasť energetiky, obsahujúcim analýzu súčasného stavu, riešenie ďalšieho fungovania tepelnej energetiky mesta a závery a odporučenia pre jej ďalší rozvoj</w:t>
      </w:r>
      <w:r w:rsidR="00AE58EC" w:rsidRPr="0035270C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Koncepcia rozvoja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Gbelov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v oblasti tepelnej energetiky bola vypracovaná v júli 2006. Aktualizácia č. 1 Koncepcie je spracovaná podľa zákona č. 657/2004 Z. z. zo dňa 26.10.2004 o tepelnej energetike v znení neskorších predpisov a v súlade s Metodickým usmernením Ministerstva hospodárstva SR zo dňa 15.4.2005, č. 952/2005-200, ktorým sa určuje postup pre tvorbu koncepcie rozvoja obcí v oblasti tepelnej energetiky. </w:t>
      </w:r>
    </w:p>
    <w:p w:rsidR="00AE58EC" w:rsidRPr="0035270C" w:rsidRDefault="00AE58EC" w:rsidP="00AE58EC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35270C" w:rsidRDefault="000D6CD1" w:rsidP="00260EAB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H</w:t>
      </w:r>
      <w:r w:rsidR="000C42F1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lavné ciele</w:t>
      </w:r>
      <w:r w:rsidR="00D37A9D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35270C" w:rsidRDefault="0035270C" w:rsidP="00D37A9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35270C" w:rsidRDefault="004A4D63" w:rsidP="007D7284">
      <w:pPr>
        <w:pStyle w:val="Odsekzoznamu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Úlohou spracovania koncepcie je vytvorenie podmienok pre systémový rozvoj sústav tepelných zariadení na území mesta s cieľom zabezpečiť spoľahlivosť a bezpečnosť dodávky tepla, hospodárnosť pri výrobe, rozvode a spotrebe tepla na princípe trvale udržateľného rozvoja, s dôrazom na ochranu životného prostredia a v súlade so zámermi energetickej politiky Slovenskej republiky a záväznými legislatívnymi predpismi v oblasti energetiky, pričom nadväzuje na celkové ciele a priority mesta</w:t>
      </w:r>
      <w:r w:rsidR="0035270C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D37A9D" w:rsidRDefault="00D37A9D" w:rsidP="00D37A9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35270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F97DB2" w:rsidRDefault="00F97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017FC" w:rsidRPr="0035270C" w:rsidRDefault="003017FC" w:rsidP="00D37A9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35270C" w:rsidRDefault="000C42F1" w:rsidP="00260EAB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Obsah (osnova)</w:t>
      </w:r>
      <w:r w:rsidR="0035270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35270C" w:rsidRDefault="0035270C" w:rsidP="0035270C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35270C" w:rsidRDefault="003017FC" w:rsidP="00E26AB6">
      <w:pPr>
        <w:pStyle w:val="Odsekzoznamu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Obsah koncepcie je daný Metodickým usmernením Ministerstva hospodárstva SR </w:t>
      </w:r>
      <w:r w:rsidR="00E26AB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č. 952/2005-200, ktorým sa určuje postup pre tvorbu koncepcie rozvoja obcí v oblasti tepelnej energetiky.</w:t>
      </w:r>
      <w:r w:rsidR="00E26AB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26AB6" w:rsidRDefault="00E26AB6" w:rsidP="00E26AB6">
      <w:pPr>
        <w:pStyle w:val="Odsekzoznamu"/>
        <w:spacing w:after="0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3017FC" w:rsidRDefault="003017FC" w:rsidP="003017FC">
      <w:pPr>
        <w:pStyle w:val="Odsekzoznamu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C78F6">
        <w:rPr>
          <w:rFonts w:ascii="Arial" w:eastAsia="Times New Roman" w:hAnsi="Arial" w:cs="Arial"/>
          <w:b/>
          <w:sz w:val="20"/>
          <w:szCs w:val="20"/>
          <w:lang w:eastAsia="sk-SK"/>
        </w:rPr>
        <w:t>Identifikačné údaje</w:t>
      </w:r>
    </w:p>
    <w:p w:rsidR="00F97DB2" w:rsidRPr="00F97DB2" w:rsidRDefault="00F97DB2" w:rsidP="00F97DB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3017FC" w:rsidRPr="00DC78F6" w:rsidRDefault="003017FC" w:rsidP="003017FC">
      <w:pPr>
        <w:pStyle w:val="Odsekzoznamu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C78F6">
        <w:rPr>
          <w:rFonts w:ascii="Arial" w:eastAsia="Times New Roman" w:hAnsi="Arial" w:cs="Arial"/>
          <w:b/>
          <w:sz w:val="20"/>
          <w:szCs w:val="20"/>
          <w:lang w:eastAsia="sk-SK"/>
        </w:rPr>
        <w:t>Analýza súčasného stavu</w:t>
      </w:r>
    </w:p>
    <w:p w:rsidR="003017FC" w:rsidRDefault="003017FC" w:rsidP="003017FC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Analýza územia</w:t>
      </w:r>
    </w:p>
    <w:p w:rsidR="003017FC" w:rsidRDefault="003017FC" w:rsidP="003017FC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Analýza existujúcich sústav tepelných zariadení</w:t>
      </w:r>
    </w:p>
    <w:p w:rsidR="003017FC" w:rsidRDefault="003017FC" w:rsidP="003017FC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Analýza zariadení na spotrebu tepla</w:t>
      </w:r>
    </w:p>
    <w:p w:rsidR="003017FC" w:rsidRDefault="003017FC" w:rsidP="003017FC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Analýza dostupnosti palív a energie na území mesta a ich podiel na zabezpečovaní výroby a dodávky tepla</w:t>
      </w:r>
    </w:p>
    <w:p w:rsidR="003017FC" w:rsidRDefault="003017FC" w:rsidP="003017FC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Analýza súčasného stavu zabezpečovania výroby tepla s dopadom na životné prostredie</w:t>
      </w:r>
    </w:p>
    <w:p w:rsidR="003017FC" w:rsidRDefault="003017FC" w:rsidP="003017FC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Spracovanie energetickej bilancie, jej analýza a stanovenie potenciálu úspor</w:t>
      </w:r>
    </w:p>
    <w:p w:rsidR="003017FC" w:rsidRDefault="003017FC" w:rsidP="003017FC">
      <w:pPr>
        <w:pStyle w:val="Odsekzoznamu"/>
        <w:spacing w:after="0"/>
        <w:ind w:left="141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Hodnotenie využiteľnosti obnoviteľných zdrojov energie</w:t>
      </w:r>
    </w:p>
    <w:p w:rsidR="003017FC" w:rsidRDefault="003017FC" w:rsidP="003017FC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Predpokladaný vývoj spotreby tepla na území mesta</w:t>
      </w:r>
    </w:p>
    <w:p w:rsidR="00F97DB2" w:rsidRPr="00F97DB2" w:rsidRDefault="00F97DB2" w:rsidP="00F97DB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017FC" w:rsidRPr="00DC78F6" w:rsidRDefault="003017FC" w:rsidP="003017FC">
      <w:pPr>
        <w:pStyle w:val="Odsekzoznamu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C78F6">
        <w:rPr>
          <w:rFonts w:ascii="Arial" w:eastAsia="Times New Roman" w:hAnsi="Arial" w:cs="Arial"/>
          <w:b/>
          <w:sz w:val="20"/>
          <w:szCs w:val="20"/>
          <w:lang w:eastAsia="sk-SK"/>
        </w:rPr>
        <w:t>Návrh rozvoja sústav tepelných zariadení a budúceho zásobovania územia mesta teplom</w:t>
      </w:r>
    </w:p>
    <w:p w:rsidR="003017FC" w:rsidRDefault="003017FC" w:rsidP="00DC78F6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Formulácia alternatív technického riešenia rozvoja sústav tepelných zariadení</w:t>
      </w:r>
    </w:p>
    <w:p w:rsidR="00DC78F6" w:rsidRDefault="00DC78F6" w:rsidP="00DC78F6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Vyhodnotenie požiadaviek na realizáciu jednotlivých alternatív technického riešenia rozvoja sústav tepelných zariadení</w:t>
      </w:r>
    </w:p>
    <w:p w:rsidR="00DC78F6" w:rsidRDefault="00DC78F6" w:rsidP="00DC78F6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Ekonomické vyhodnotenie technického riešenia rozvoja sústav tepelných zariadení</w:t>
      </w:r>
    </w:p>
    <w:p w:rsidR="00F97DB2" w:rsidRPr="00F97DB2" w:rsidRDefault="00F97DB2" w:rsidP="00F97DB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017FC" w:rsidRDefault="003017FC" w:rsidP="003017FC">
      <w:pPr>
        <w:pStyle w:val="Odsekzoznamu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C78F6">
        <w:rPr>
          <w:rFonts w:ascii="Arial" w:eastAsia="Times New Roman" w:hAnsi="Arial" w:cs="Arial"/>
          <w:b/>
          <w:sz w:val="20"/>
          <w:szCs w:val="20"/>
          <w:lang w:eastAsia="sk-SK"/>
        </w:rPr>
        <w:t>Závery a odporúčania pre rozvoj tepelnej energetiky na území mesta</w:t>
      </w:r>
    </w:p>
    <w:p w:rsidR="00F97DB2" w:rsidRDefault="00F97DB2" w:rsidP="00F97DB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26AB6" w:rsidRDefault="003017FC" w:rsidP="003017FC">
      <w:pPr>
        <w:pStyle w:val="Odsekzoznamu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C78F6">
        <w:rPr>
          <w:rFonts w:ascii="Arial" w:eastAsia="Times New Roman" w:hAnsi="Arial" w:cs="Arial"/>
          <w:b/>
          <w:sz w:val="20"/>
          <w:szCs w:val="20"/>
          <w:lang w:eastAsia="sk-SK"/>
        </w:rPr>
        <w:t>Použité podklady</w:t>
      </w:r>
      <w:r w:rsidR="00E26AB6" w:rsidRPr="00DC78F6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:rsidR="00DC78F6" w:rsidRDefault="00DC78F6" w:rsidP="00DC78F6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Podklady objednávateľa</w:t>
      </w:r>
    </w:p>
    <w:p w:rsidR="00DC78F6" w:rsidRPr="00DC78F6" w:rsidRDefault="00DC78F6" w:rsidP="00DC78F6">
      <w:pPr>
        <w:pStyle w:val="Odsekzoznamu"/>
        <w:numPr>
          <w:ilvl w:val="1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Ostatné podklady</w:t>
      </w:r>
    </w:p>
    <w:p w:rsidR="00E26AB6" w:rsidRDefault="00E26AB6" w:rsidP="00E26AB6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C78F6" w:rsidRPr="0035270C" w:rsidRDefault="00DC78F6" w:rsidP="00E26AB6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D4517" w:rsidRPr="000D4517" w:rsidRDefault="000C42F1" w:rsidP="00260EAB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Uvažované variantné riešenia zohľadňujúce ciele a geografický rozmer strategického dokumentu</w:t>
      </w:r>
      <w:r w:rsidR="000D4517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0D4517" w:rsidRDefault="000D4517" w:rsidP="000D4517">
      <w:pPr>
        <w:pStyle w:val="Odsekzoznamu"/>
        <w:spacing w:after="0"/>
        <w:ind w:left="36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D4517" w:rsidRDefault="000D4517" w:rsidP="000D4517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Strategický dokument </w:t>
      </w:r>
      <w:r w:rsidR="007B5DC5">
        <w:rPr>
          <w:rFonts w:ascii="Arial" w:eastAsia="Times New Roman" w:hAnsi="Arial" w:cs="Arial"/>
          <w:sz w:val="20"/>
          <w:szCs w:val="20"/>
          <w:lang w:eastAsia="sk-SK"/>
        </w:rPr>
        <w:t>je spracovaný v jednom variante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7B5DC5" w:rsidRDefault="007B5DC5" w:rsidP="000D4517">
      <w:pPr>
        <w:pStyle w:val="Odsekzoznamu"/>
        <w:spacing w:after="0"/>
        <w:ind w:left="36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D6CD1" w:rsidRPr="0035270C" w:rsidRDefault="000C42F1" w:rsidP="000D4517">
      <w:pPr>
        <w:pStyle w:val="Odsekzoznamu"/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:rsidR="000D6CD1" w:rsidRPr="000D4517" w:rsidRDefault="000C42F1" w:rsidP="00260EAB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Vecný a časový harmonogram prípravy a</w:t>
      </w:r>
      <w:r w:rsidR="000D4517">
        <w:rPr>
          <w:rFonts w:ascii="Arial" w:eastAsia="Times New Roman" w:hAnsi="Arial" w:cs="Arial"/>
          <w:b/>
          <w:sz w:val="20"/>
          <w:szCs w:val="20"/>
          <w:lang w:eastAsia="sk-SK"/>
        </w:rPr>
        <w:t> </w:t>
      </w: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schvaľovania</w:t>
      </w:r>
      <w:r w:rsidR="000D4517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0D4517" w:rsidRDefault="000D4517" w:rsidP="000D4517">
      <w:pPr>
        <w:pStyle w:val="Odsekzoznamu"/>
        <w:spacing w:after="0"/>
        <w:ind w:left="36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2234"/>
      </w:tblGrid>
      <w:tr w:rsidR="00967E2A" w:rsidRPr="00967E2A" w:rsidTr="007B5DC5">
        <w:tc>
          <w:tcPr>
            <w:tcW w:w="6694" w:type="dxa"/>
          </w:tcPr>
          <w:p w:rsidR="00967E2A" w:rsidRPr="00967E2A" w:rsidRDefault="00967E2A" w:rsidP="000D4517">
            <w:pPr>
              <w:pStyle w:val="Odsekzoznamu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67E2A">
              <w:rPr>
                <w:rFonts w:ascii="Arial" w:hAnsi="Arial" w:cs="Arial"/>
                <w:sz w:val="20"/>
                <w:szCs w:val="20"/>
              </w:rPr>
              <w:t>Získavanie dokladov a informácií o území</w:t>
            </w:r>
          </w:p>
        </w:tc>
        <w:tc>
          <w:tcPr>
            <w:tcW w:w="2234" w:type="dxa"/>
          </w:tcPr>
          <w:p w:rsidR="00967E2A" w:rsidRPr="00967E2A" w:rsidRDefault="007B5DC5" w:rsidP="007B5DC5">
            <w:pPr>
              <w:pStyle w:val="Odsekzoznamu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február – marec 2018</w:t>
            </w:r>
          </w:p>
        </w:tc>
      </w:tr>
      <w:tr w:rsidR="00967E2A" w:rsidRPr="00967E2A" w:rsidTr="007B5DC5">
        <w:tc>
          <w:tcPr>
            <w:tcW w:w="6694" w:type="dxa"/>
          </w:tcPr>
          <w:p w:rsidR="00967E2A" w:rsidRPr="00967E2A" w:rsidRDefault="00967E2A" w:rsidP="000D4517">
            <w:pPr>
              <w:pStyle w:val="Odsekzoznamu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Analytická časť</w:t>
            </w:r>
          </w:p>
        </w:tc>
        <w:tc>
          <w:tcPr>
            <w:tcW w:w="2234" w:type="dxa"/>
          </w:tcPr>
          <w:p w:rsidR="00967E2A" w:rsidRPr="00967E2A" w:rsidRDefault="007B5DC5" w:rsidP="000D4517">
            <w:pPr>
              <w:pStyle w:val="Odsekzoznamu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apríl 2018</w:t>
            </w:r>
          </w:p>
        </w:tc>
      </w:tr>
      <w:tr w:rsidR="00967E2A" w:rsidRPr="00967E2A" w:rsidTr="007B5DC5">
        <w:tc>
          <w:tcPr>
            <w:tcW w:w="6694" w:type="dxa"/>
          </w:tcPr>
          <w:p w:rsidR="00967E2A" w:rsidRPr="00967E2A" w:rsidRDefault="007B5DC5" w:rsidP="000D4517">
            <w:pPr>
              <w:pStyle w:val="Odsekzoznamu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Návrhy rozvoja a závery</w:t>
            </w:r>
          </w:p>
        </w:tc>
        <w:tc>
          <w:tcPr>
            <w:tcW w:w="2234" w:type="dxa"/>
          </w:tcPr>
          <w:p w:rsidR="00967E2A" w:rsidRPr="00967E2A" w:rsidRDefault="007B5DC5" w:rsidP="00967E2A">
            <w:pPr>
              <w:pStyle w:val="Odsekzoznamu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máj 2018</w:t>
            </w:r>
          </w:p>
        </w:tc>
      </w:tr>
      <w:tr w:rsidR="00967E2A" w:rsidRPr="00967E2A" w:rsidTr="007B5DC5">
        <w:tc>
          <w:tcPr>
            <w:tcW w:w="6694" w:type="dxa"/>
          </w:tcPr>
          <w:p w:rsidR="00967E2A" w:rsidRPr="00967E2A" w:rsidRDefault="00967E2A" w:rsidP="000D4517">
            <w:pPr>
              <w:pStyle w:val="Odsekzoznamu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Posúdenie strategického dokumentu z hľadiska zákona č. 24/2006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34" w:type="dxa"/>
          </w:tcPr>
          <w:p w:rsidR="00967E2A" w:rsidRPr="00967E2A" w:rsidRDefault="007B5DC5" w:rsidP="007B5DC5">
            <w:pPr>
              <w:pStyle w:val="Odsekzoznamu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jún – júl 2018</w:t>
            </w:r>
          </w:p>
        </w:tc>
      </w:tr>
      <w:tr w:rsidR="00967E2A" w:rsidRPr="00967E2A" w:rsidTr="007B5DC5">
        <w:tc>
          <w:tcPr>
            <w:tcW w:w="6694" w:type="dxa"/>
          </w:tcPr>
          <w:p w:rsidR="00967E2A" w:rsidRPr="00967E2A" w:rsidRDefault="00967E2A" w:rsidP="000D4517">
            <w:pPr>
              <w:pStyle w:val="Odsekzoznamu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Schválenie Mestským zastupiteľstvom mesta Gbely</w:t>
            </w:r>
          </w:p>
        </w:tc>
        <w:tc>
          <w:tcPr>
            <w:tcW w:w="2234" w:type="dxa"/>
          </w:tcPr>
          <w:p w:rsidR="00967E2A" w:rsidRPr="00967E2A" w:rsidRDefault="007B5DC5" w:rsidP="007B5DC5">
            <w:pPr>
              <w:pStyle w:val="Odsekzoznamu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september 2018</w:t>
            </w:r>
          </w:p>
        </w:tc>
      </w:tr>
    </w:tbl>
    <w:p w:rsidR="00F97DB2" w:rsidRDefault="00F97DB2" w:rsidP="000D4517">
      <w:pPr>
        <w:pStyle w:val="Odsekzoznamu"/>
        <w:spacing w:after="0"/>
        <w:ind w:left="36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97DB2" w:rsidRDefault="00F97DB2">
      <w:pPr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br w:type="page"/>
      </w:r>
    </w:p>
    <w:p w:rsidR="00967E2A" w:rsidRDefault="00967E2A" w:rsidP="000D4517">
      <w:pPr>
        <w:pStyle w:val="Odsekzoznamu"/>
        <w:spacing w:after="0"/>
        <w:ind w:left="36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D4517" w:rsidRPr="000D4517" w:rsidRDefault="00967E2A" w:rsidP="00967E2A">
      <w:pPr>
        <w:spacing w:after="0"/>
        <w:rPr>
          <w:rFonts w:ascii="Arial" w:hAnsi="Arial" w:cs="Arial"/>
          <w:sz w:val="20"/>
          <w:szCs w:val="20"/>
        </w:rPr>
      </w:pPr>
      <w:r w:rsidRPr="00967E2A">
        <w:rPr>
          <w:rFonts w:ascii="Arial" w:hAnsi="Arial" w:cs="Arial"/>
          <w:sz w:val="20"/>
          <w:szCs w:val="20"/>
        </w:rPr>
        <w:tab/>
      </w:r>
    </w:p>
    <w:p w:rsidR="000D6CD1" w:rsidRPr="00967E2A" w:rsidRDefault="000C42F1" w:rsidP="00260EAB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Vzťah k iným strategickým dokumentom</w:t>
      </w:r>
      <w:r w:rsidR="00967E2A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967E2A" w:rsidRDefault="00967E2A" w:rsidP="00967E2A">
      <w:pPr>
        <w:pStyle w:val="Odsekzoznamu"/>
        <w:spacing w:after="0"/>
        <w:ind w:left="36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627B86" w:rsidRDefault="007B5DC5" w:rsidP="007E03CE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Koncepcia je </w:t>
      </w:r>
      <w:r w:rsidR="006F0501">
        <w:rPr>
          <w:rFonts w:ascii="Arial" w:eastAsia="Times New Roman" w:hAnsi="Arial" w:cs="Arial"/>
          <w:sz w:val="20"/>
          <w:szCs w:val="20"/>
          <w:lang w:eastAsia="sk-SK"/>
        </w:rPr>
        <w:t>vypracovan</w:t>
      </w:r>
      <w:r>
        <w:rPr>
          <w:rFonts w:ascii="Arial" w:eastAsia="Times New Roman" w:hAnsi="Arial" w:cs="Arial"/>
          <w:sz w:val="20"/>
          <w:szCs w:val="20"/>
          <w:lang w:eastAsia="sk-SK"/>
        </w:rPr>
        <w:t>á</w:t>
      </w:r>
      <w:r w:rsidR="006F0501">
        <w:rPr>
          <w:rFonts w:ascii="Arial" w:eastAsia="Times New Roman" w:hAnsi="Arial" w:cs="Arial"/>
          <w:sz w:val="20"/>
          <w:szCs w:val="20"/>
          <w:lang w:eastAsia="sk-SK"/>
        </w:rPr>
        <w:t xml:space="preserve"> podľa záväznej časti územnoplánovacej dokumentácie mesta, ktorou je Územný plán mesta Gbely, schválený uznesením </w:t>
      </w:r>
      <w:proofErr w:type="spellStart"/>
      <w:r w:rsidR="006F0501">
        <w:rPr>
          <w:rFonts w:ascii="Arial" w:eastAsia="Times New Roman" w:hAnsi="Arial" w:cs="Arial"/>
          <w:sz w:val="20"/>
          <w:szCs w:val="20"/>
          <w:lang w:eastAsia="sk-SK"/>
        </w:rPr>
        <w:t>MsZ</w:t>
      </w:r>
      <w:proofErr w:type="spellEnd"/>
      <w:r w:rsidR="006F0501">
        <w:rPr>
          <w:rFonts w:ascii="Arial" w:eastAsia="Times New Roman" w:hAnsi="Arial" w:cs="Arial"/>
          <w:sz w:val="20"/>
          <w:szCs w:val="20"/>
          <w:lang w:eastAsia="sk-SK"/>
        </w:rPr>
        <w:t xml:space="preserve"> č. </w:t>
      </w:r>
      <w:r w:rsidR="00E51AE0" w:rsidRPr="00E51AE0">
        <w:rPr>
          <w:rFonts w:ascii="Arial" w:eastAsia="Times New Roman" w:hAnsi="Arial" w:cs="Arial"/>
          <w:sz w:val="20"/>
          <w:szCs w:val="20"/>
          <w:lang w:eastAsia="sk-SK"/>
        </w:rPr>
        <w:t>69/2003</w:t>
      </w:r>
      <w:r w:rsidR="006F0501" w:rsidRPr="00E51AE0">
        <w:rPr>
          <w:rFonts w:ascii="Arial" w:eastAsia="Times New Roman" w:hAnsi="Arial" w:cs="Arial"/>
          <w:sz w:val="20"/>
          <w:szCs w:val="20"/>
          <w:lang w:eastAsia="sk-SK"/>
        </w:rPr>
        <w:t xml:space="preserve"> zo dňa </w:t>
      </w:r>
      <w:r w:rsidR="00E51AE0" w:rsidRPr="00E51AE0">
        <w:rPr>
          <w:rFonts w:ascii="Arial" w:eastAsia="Times New Roman" w:hAnsi="Arial" w:cs="Arial"/>
          <w:sz w:val="20"/>
          <w:szCs w:val="20"/>
          <w:lang w:eastAsia="sk-SK"/>
        </w:rPr>
        <w:t>23.</w:t>
      </w:r>
      <w:r w:rsidR="00E51AE0">
        <w:rPr>
          <w:rFonts w:ascii="Arial" w:eastAsia="Times New Roman" w:hAnsi="Arial" w:cs="Arial"/>
          <w:sz w:val="20"/>
          <w:szCs w:val="20"/>
          <w:lang w:eastAsia="sk-SK"/>
        </w:rPr>
        <w:t>4.2003</w:t>
      </w:r>
      <w:r w:rsidR="006F0501">
        <w:rPr>
          <w:rFonts w:ascii="Arial" w:eastAsia="Times New Roman" w:hAnsi="Arial" w:cs="Arial"/>
          <w:sz w:val="20"/>
          <w:szCs w:val="20"/>
          <w:lang w:eastAsia="sk-SK"/>
        </w:rPr>
        <w:t xml:space="preserve"> v znení jeho neskorších zmien a doplnkov č</w:t>
      </w:r>
      <w:r w:rsidR="006F0501" w:rsidRPr="007E03CE">
        <w:rPr>
          <w:rFonts w:ascii="Arial" w:eastAsia="Times New Roman" w:hAnsi="Arial" w:cs="Arial"/>
          <w:sz w:val="20"/>
          <w:szCs w:val="20"/>
          <w:lang w:eastAsia="sk-SK"/>
        </w:rPr>
        <w:t xml:space="preserve">. 1 – </w:t>
      </w:r>
      <w:r w:rsidR="007E03CE" w:rsidRPr="007E03CE"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="007E03CE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627B86" w:rsidRDefault="002C2658" w:rsidP="00627B86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Koncepcia je v súlade i s </w:t>
      </w:r>
      <w:r w:rsidR="00627B86">
        <w:rPr>
          <w:rFonts w:ascii="Arial" w:hAnsi="Arial" w:cs="Arial"/>
          <w:sz w:val="20"/>
          <w:szCs w:val="20"/>
        </w:rPr>
        <w:t xml:space="preserve">PHSR </w:t>
      </w:r>
      <w:r>
        <w:rPr>
          <w:rFonts w:ascii="Arial" w:hAnsi="Arial" w:cs="Arial"/>
          <w:sz w:val="20"/>
          <w:szCs w:val="20"/>
        </w:rPr>
        <w:t>mesta Gbely na roky 2015 – 2020, k</w:t>
      </w:r>
      <w:r w:rsidR="00627B86">
        <w:rPr>
          <w:rFonts w:ascii="Arial" w:hAnsi="Arial" w:cs="Arial"/>
          <w:sz w:val="20"/>
          <w:szCs w:val="20"/>
        </w:rPr>
        <w:t xml:space="preserve">torý bol schválený uznesením </w:t>
      </w:r>
      <w:proofErr w:type="spellStart"/>
      <w:r w:rsidR="00627B86">
        <w:rPr>
          <w:rFonts w:ascii="Arial" w:hAnsi="Arial" w:cs="Arial"/>
          <w:sz w:val="20"/>
          <w:szCs w:val="20"/>
        </w:rPr>
        <w:t>MsZ</w:t>
      </w:r>
      <w:proofErr w:type="spellEnd"/>
      <w:r w:rsidR="00627B86">
        <w:rPr>
          <w:rFonts w:ascii="Arial" w:hAnsi="Arial" w:cs="Arial"/>
          <w:sz w:val="20"/>
          <w:szCs w:val="20"/>
        </w:rPr>
        <w:t xml:space="preserve"> v Gbeloch č. </w:t>
      </w:r>
      <w:r>
        <w:rPr>
          <w:rFonts w:ascii="Arial" w:hAnsi="Arial" w:cs="Arial"/>
          <w:sz w:val="20"/>
          <w:szCs w:val="20"/>
        </w:rPr>
        <w:t>26</w:t>
      </w:r>
      <w:r w:rsidR="00053568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14</w:t>
      </w:r>
      <w:r w:rsidR="00627B86">
        <w:rPr>
          <w:rFonts w:ascii="Arial" w:hAnsi="Arial" w:cs="Arial"/>
          <w:sz w:val="20"/>
          <w:szCs w:val="20"/>
        </w:rPr>
        <w:t xml:space="preserve"> zo dňa </w:t>
      </w:r>
      <w:r>
        <w:rPr>
          <w:rFonts w:ascii="Arial" w:hAnsi="Arial" w:cs="Arial"/>
          <w:sz w:val="20"/>
          <w:szCs w:val="20"/>
        </w:rPr>
        <w:t>15.12.</w:t>
      </w:r>
      <w:r w:rsidR="0005356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14.</w:t>
      </w:r>
    </w:p>
    <w:p w:rsidR="002C2658" w:rsidRDefault="002C2658" w:rsidP="00627B86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27B86" w:rsidRPr="00967E2A" w:rsidRDefault="00627B86" w:rsidP="00967E2A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AE295C" w:rsidRDefault="000C42F1" w:rsidP="00260EAB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Orgán kompetentný na jeho prijatie</w:t>
      </w:r>
      <w:r w:rsidR="00AE295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AE295C" w:rsidRDefault="00AE295C" w:rsidP="00AE295C">
      <w:pPr>
        <w:pStyle w:val="Odsekzoznamu"/>
        <w:spacing w:after="0"/>
        <w:ind w:left="36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AE295C" w:rsidRDefault="00AE295C" w:rsidP="00AE295C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Mestské zastupiteľstvo v Gbeloch.</w:t>
      </w:r>
    </w:p>
    <w:p w:rsidR="00AE295C" w:rsidRPr="00AE295C" w:rsidRDefault="00AE295C" w:rsidP="00AE295C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AE295C" w:rsidRDefault="000C42F1" w:rsidP="00260EAB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Druh schvaľovacieho dokumentu (napr. uznesenie Národnej rady Slovenskej republiky, uznesenie vlády Slov</w:t>
      </w:r>
      <w:r w:rsidR="000D6CD1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enskej republiky, nariadenie)</w:t>
      </w:r>
      <w:r w:rsidR="00AE295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AE295C" w:rsidRDefault="00AE295C" w:rsidP="00AE295C">
      <w:pPr>
        <w:pStyle w:val="Odsekzoznamu"/>
        <w:spacing w:after="0"/>
        <w:ind w:left="36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AE295C" w:rsidRPr="00AE295C" w:rsidRDefault="00AE295C" w:rsidP="00AE295C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Uznesenie Mestského zastupiteľstva v Gbeloch.</w:t>
      </w:r>
    </w:p>
    <w:p w:rsidR="00AE295C" w:rsidRDefault="00AE295C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0D6CD1" w:rsidRPr="0012406E" w:rsidRDefault="000C42F1" w:rsidP="00AE295C">
      <w:pPr>
        <w:spacing w:after="0"/>
        <w:ind w:left="284" w:hanging="284"/>
        <w:rPr>
          <w:rFonts w:ascii="Arial" w:eastAsia="Times New Roman" w:hAnsi="Arial" w:cs="Arial"/>
          <w:szCs w:val="20"/>
          <w:lang w:eastAsia="sk-SK"/>
        </w:rPr>
      </w:pPr>
      <w:r w:rsidRPr="0012406E">
        <w:rPr>
          <w:rFonts w:ascii="Arial" w:eastAsia="Times New Roman" w:hAnsi="Arial" w:cs="Arial"/>
          <w:b/>
          <w:bCs/>
          <w:szCs w:val="20"/>
          <w:lang w:eastAsia="sk-SK"/>
        </w:rPr>
        <w:t>III. Základné údaje o predpokladaných vplyvoch strategického dokumentu na životné prostredie vrátane zdravia</w:t>
      </w:r>
      <w:r w:rsidRPr="0012406E">
        <w:rPr>
          <w:rFonts w:ascii="Arial" w:eastAsia="Times New Roman" w:hAnsi="Arial" w:cs="Arial"/>
          <w:szCs w:val="20"/>
          <w:lang w:eastAsia="sk-SK"/>
        </w:rPr>
        <w:br/>
      </w:r>
    </w:p>
    <w:p w:rsidR="00AE295C" w:rsidRPr="0012406E" w:rsidRDefault="000C42F1" w:rsidP="00260EAB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12406E">
        <w:rPr>
          <w:rFonts w:ascii="Arial" w:eastAsia="Times New Roman" w:hAnsi="Arial" w:cs="Arial"/>
          <w:b/>
          <w:sz w:val="20"/>
          <w:szCs w:val="20"/>
          <w:lang w:eastAsia="sk-SK"/>
        </w:rPr>
        <w:t>Požiadavky na vstupy</w:t>
      </w:r>
      <w:r w:rsidR="00AE295C" w:rsidRPr="0012406E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AE295C" w:rsidRPr="0012406E" w:rsidRDefault="00AE295C" w:rsidP="00AE295C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AE295C" w:rsidRPr="00F97DB2" w:rsidRDefault="00F97DB2" w:rsidP="00F97DB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2406E">
        <w:rPr>
          <w:rFonts w:ascii="Arial" w:hAnsi="Arial" w:cs="Arial"/>
          <w:sz w:val="20"/>
          <w:szCs w:val="20"/>
        </w:rPr>
        <w:t>Koncepcia rieši rozvoj sústavy tepelných zariadení na území mesta Gbely na princípe trvale</w:t>
      </w:r>
      <w:r>
        <w:rPr>
          <w:rFonts w:ascii="Arial" w:hAnsi="Arial" w:cs="Arial"/>
          <w:sz w:val="20"/>
          <w:szCs w:val="20"/>
        </w:rPr>
        <w:t xml:space="preserve"> udržateľného rozvoja, s dôrazom na ochranu životného prostredia. Dodávku tepla pre bytový a verejný sektor zabezpečujú v rozhodujúcej miere lokálne tepelné zdroje vo vlastníctve jednotlivých subjektov. Tepelný zdroj z ktorého je dodávané teplo pre ústredné vykurovanie a ohrev vody je situovaný v časti Záhumenice, kde bola v minulosti sústredená výstavba bytových domov</w:t>
      </w:r>
      <w:r w:rsidR="0012406E">
        <w:rPr>
          <w:rFonts w:ascii="Arial" w:hAnsi="Arial" w:cs="Arial"/>
          <w:sz w:val="20"/>
          <w:szCs w:val="20"/>
        </w:rPr>
        <w:t>. Celkový výkon tepelného zdroja je 1,2 MW. Základným energetickými médiami sú elektrina, teplo, zemný plyn, v podstatne menšej miere palivá z biomasy (</w:t>
      </w:r>
      <w:proofErr w:type="spellStart"/>
      <w:r w:rsidR="0012406E">
        <w:rPr>
          <w:rFonts w:ascii="Arial" w:hAnsi="Arial" w:cs="Arial"/>
          <w:sz w:val="20"/>
          <w:szCs w:val="20"/>
        </w:rPr>
        <w:t>peletky</w:t>
      </w:r>
      <w:proofErr w:type="spellEnd"/>
      <w:r w:rsidR="0012406E">
        <w:rPr>
          <w:rFonts w:ascii="Arial" w:hAnsi="Arial" w:cs="Arial"/>
          <w:sz w:val="20"/>
          <w:szCs w:val="20"/>
        </w:rPr>
        <w:t xml:space="preserve">, brikety, štiepané drevo). </w:t>
      </w:r>
    </w:p>
    <w:p w:rsidR="00AE295C" w:rsidRPr="00AE295C" w:rsidRDefault="00AE295C" w:rsidP="00AE295C">
      <w:pPr>
        <w:pStyle w:val="Odsekzoznamu"/>
        <w:spacing w:after="0"/>
        <w:jc w:val="both"/>
        <w:rPr>
          <w:rFonts w:ascii="Arial" w:hAnsi="Arial" w:cs="Arial"/>
          <w:sz w:val="20"/>
          <w:szCs w:val="20"/>
        </w:rPr>
      </w:pPr>
      <w:r w:rsidRPr="00AE295C">
        <w:rPr>
          <w:rFonts w:ascii="Arial" w:hAnsi="Arial" w:cs="Arial"/>
          <w:sz w:val="20"/>
          <w:szCs w:val="20"/>
        </w:rPr>
        <w:t xml:space="preserve">. </w:t>
      </w:r>
    </w:p>
    <w:p w:rsidR="000D6CD1" w:rsidRPr="00AE295C" w:rsidRDefault="000C42F1" w:rsidP="00260EAB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AE295C">
        <w:rPr>
          <w:rFonts w:ascii="Arial" w:eastAsia="Times New Roman" w:hAnsi="Arial" w:cs="Arial"/>
          <w:b/>
          <w:sz w:val="20"/>
          <w:szCs w:val="20"/>
          <w:lang w:eastAsia="sk-SK"/>
        </w:rPr>
        <w:t>Údaje o</w:t>
      </w:r>
      <w:r w:rsidR="00AE295C">
        <w:rPr>
          <w:rFonts w:ascii="Arial" w:eastAsia="Times New Roman" w:hAnsi="Arial" w:cs="Arial"/>
          <w:b/>
          <w:sz w:val="20"/>
          <w:szCs w:val="20"/>
          <w:lang w:eastAsia="sk-SK"/>
        </w:rPr>
        <w:t> </w:t>
      </w:r>
      <w:r w:rsidRPr="00AE295C">
        <w:rPr>
          <w:rFonts w:ascii="Arial" w:eastAsia="Times New Roman" w:hAnsi="Arial" w:cs="Arial"/>
          <w:b/>
          <w:sz w:val="20"/>
          <w:szCs w:val="20"/>
          <w:lang w:eastAsia="sk-SK"/>
        </w:rPr>
        <w:t>výstupoch</w:t>
      </w:r>
      <w:r w:rsidR="00AE295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AE295C" w:rsidRDefault="00AE295C" w:rsidP="00AE295C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AE295C" w:rsidRDefault="0012406E" w:rsidP="0012406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2406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koncepcii sú stanovené odporúčania pre rozvoj tepelnej energetiky na území mesta. Závery a odporúčania budú súčasťou územnoplánovacej dokumentácie a v určenom rozsahu bude záväzným podkladom pre výstavbu objektov spotreby tepla na dotknutom území. </w:t>
      </w:r>
    </w:p>
    <w:p w:rsidR="0012406E" w:rsidRDefault="0012406E" w:rsidP="0012406E">
      <w:pPr>
        <w:pStyle w:val="Odsekzoznamu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Navrhuje sa decentralizácia tepelných zdrojov vybudovaním domových kotolní v bytových domoch na ul. Záhumenice č. 1463, 1464 a 1466. </w:t>
      </w:r>
    </w:p>
    <w:p w:rsidR="0012406E" w:rsidRDefault="0012406E" w:rsidP="0012406E">
      <w:pPr>
        <w:pStyle w:val="Odsekzoznamu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individuálnej bytovej výstavbe, v objektoch verejného sektora a v podnikateľskom sektore sa odporúča podpora zo strany mesta pre inštaláciu tepelných čerpadiel, solárnych kolektorov aj </w:t>
      </w:r>
      <w:proofErr w:type="spellStart"/>
      <w:r w:rsidR="0083495B">
        <w:rPr>
          <w:rFonts w:ascii="Arial" w:hAnsi="Arial" w:cs="Arial"/>
          <w:sz w:val="20"/>
          <w:szCs w:val="20"/>
        </w:rPr>
        <w:t>nízkoemisných</w:t>
      </w:r>
      <w:proofErr w:type="spellEnd"/>
      <w:r w:rsidR="0083495B">
        <w:rPr>
          <w:rFonts w:ascii="Arial" w:hAnsi="Arial" w:cs="Arial"/>
          <w:sz w:val="20"/>
          <w:szCs w:val="20"/>
        </w:rPr>
        <w:t xml:space="preserve"> kotlov na biomasu, pri výstavbe a rekonštrukcii najmä verejných budov využiť možnosť návrhu pasívnych solárnych systémov.</w:t>
      </w:r>
    </w:p>
    <w:p w:rsidR="00AE295C" w:rsidRDefault="00AE295C" w:rsidP="00AE295C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83495B" w:rsidRDefault="00834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3495B" w:rsidRPr="00AE295C" w:rsidRDefault="0083495B" w:rsidP="00AE295C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1B414D" w:rsidRDefault="000C42F1" w:rsidP="00260EAB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Údaje o priamych a nepriamych vplyvoch na životné prostredie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1B414D" w:rsidRDefault="001B414D" w:rsidP="001B414D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1B414D" w:rsidRDefault="001B5CB1" w:rsidP="001B5CB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Napĺňanie cieľov, vytýčených v</w:t>
      </w:r>
      <w:r w:rsidR="0083495B">
        <w:rPr>
          <w:rFonts w:ascii="Arial" w:hAnsi="Arial" w:cs="Arial"/>
          <w:sz w:val="20"/>
          <w:szCs w:val="20"/>
        </w:rPr>
        <w:t> Koncepcii,</w:t>
      </w:r>
      <w:r>
        <w:rPr>
          <w:rFonts w:ascii="Arial" w:hAnsi="Arial" w:cs="Arial"/>
          <w:sz w:val="20"/>
          <w:szCs w:val="20"/>
        </w:rPr>
        <w:t xml:space="preserve"> je podmienené realizáciou navrhovaných aktivít a opatrení. Pri niektorých aktivitách môže dôjsť k zásahu do dotknutého priestoru. Navrhované aktivity však majú za cieľ prispieť k ochran</w:t>
      </w:r>
      <w:r w:rsidR="0083495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životného prostredia. </w:t>
      </w:r>
    </w:p>
    <w:p w:rsidR="007A1B9B" w:rsidRDefault="0083495B" w:rsidP="001B5CB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území mesta Gbely sa aktuálne nenachádza žiadny významný zdroj znečistenia ovzdušia</w:t>
      </w:r>
      <w:r w:rsidR="007A1B9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Podľa aktuálneho PHSR sa vzhľadom na zameranie výroby ani nepredpokladá znečistenie ovzdušia z priemyselnej výroby, teda ani z jej energetických zdrojov. Analýza súčasného stavu životného prostredia a vplyv výroby tepla sú popísané v kapitole 2.5 Koncepcie. </w:t>
      </w:r>
      <w:r w:rsidR="00A57247">
        <w:rPr>
          <w:rFonts w:ascii="Arial" w:hAnsi="Arial" w:cs="Arial"/>
          <w:sz w:val="20"/>
          <w:szCs w:val="20"/>
        </w:rPr>
        <w:t xml:space="preserve">Najväčším znečisťovateľom z energetických zdrojov v meste je bloková kotolňa BK 9 Záhumenice 1464. </w:t>
      </w:r>
    </w:p>
    <w:p w:rsidR="00A57247" w:rsidRDefault="00A57247" w:rsidP="001B5CB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B5CB1" w:rsidRPr="001B5CB1" w:rsidRDefault="001B5CB1" w:rsidP="001B5CB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D6CD1" w:rsidRPr="001B414D" w:rsidRDefault="000C42F1" w:rsidP="00260EAB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Vplyv na zdravotný stav obyvateľstva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1B414D" w:rsidRDefault="001B414D" w:rsidP="001B414D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1B5CB1" w:rsidRDefault="00A57247" w:rsidP="001B5CB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Vplyv na zdravotný stav obyvateľstva je závislý od množstva znečisťujúcich látok vypustených do ovzdušia a ktoré vznikajú spaľovaním. Znižovaním spotrieb tepla, zefektívnenie výroby tepla a zvýšenie podielu obnoviteľných zdrojov energie sa možný negatívny vplyv na zdravotný stav obyvateľstva zníži. Pri napĺňaní záverov a doporučení koncepcie sa nepredpokladá negatívny vplyv na zdravotný stav obyvateľstva. </w:t>
      </w:r>
    </w:p>
    <w:p w:rsidR="00D721C4" w:rsidRDefault="00D721C4" w:rsidP="001B5CB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B414D" w:rsidRPr="001B414D" w:rsidRDefault="001B414D" w:rsidP="001B414D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1B414D" w:rsidRDefault="000C42F1" w:rsidP="001B414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Vplyvy na chránené územia [napr. navrhované chránené vtáčie územia, územia európskeho významu, európska sústava chránených území (</w:t>
      </w:r>
      <w:proofErr w:type="spellStart"/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Natura</w:t>
      </w:r>
      <w:proofErr w:type="spellEnd"/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2000), národné parky, chránené krajinné oblasti, chránené vodohospodárske oblasti a pod.] vrátane návrhu opatrení na ich zmiernenie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1B414D" w:rsidRDefault="001B414D" w:rsidP="001B414D">
      <w:pPr>
        <w:pStyle w:val="Odsekzoznamu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414D" w:rsidRDefault="00D721C4" w:rsidP="001B414D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Koncepcia</w:t>
      </w:r>
      <w:r w:rsidR="001C26FC">
        <w:rPr>
          <w:rFonts w:ascii="Arial" w:hAnsi="Arial" w:cs="Arial"/>
          <w:sz w:val="20"/>
          <w:szCs w:val="20"/>
        </w:rPr>
        <w:t xml:space="preserve"> vychádza z platnej územnoplánovacej dokumentácie a rešpektuje všetky vyhlásené chránené územia. </w:t>
      </w:r>
      <w:r>
        <w:rPr>
          <w:rFonts w:ascii="Arial" w:hAnsi="Arial" w:cs="Arial"/>
          <w:sz w:val="20"/>
          <w:szCs w:val="20"/>
        </w:rPr>
        <w:t>Územie, ktoré je predmetom Koncepcie, nezasahuje do vyhlásených chránených území v zmysle zákona č. 543/2002 Z. z. o ochrane prírody a krajiny v znení neskorších predpisov. Ide o územie s I. stupňom ochrany. Z uvedeného dôvodu nie je nutné navrhovať opatrenia na zmiernenie možných vplyvov strategického dokumentu na chránené územia</w:t>
      </w:r>
      <w:r w:rsidR="001C26FC">
        <w:rPr>
          <w:rFonts w:ascii="Arial" w:hAnsi="Arial" w:cs="Arial"/>
          <w:sz w:val="20"/>
          <w:szCs w:val="20"/>
        </w:rPr>
        <w:t xml:space="preserve">. </w:t>
      </w:r>
    </w:p>
    <w:p w:rsidR="001C26FC" w:rsidRDefault="001C26FC" w:rsidP="001B414D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721C4" w:rsidRPr="001B414D" w:rsidRDefault="00D721C4" w:rsidP="001B414D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D6CD1" w:rsidRPr="001B414D" w:rsidRDefault="000C42F1" w:rsidP="00260EAB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Možné riziká súvisiace s uplatňovaním strategického materiálu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1B414D" w:rsidRDefault="001B414D" w:rsidP="001B414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1C26FC" w:rsidRPr="00D721C4" w:rsidRDefault="00D721C4" w:rsidP="00D721C4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21C4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predpokladajú sa významnejšie riziká spojené s uplatňovaním strategického materiálu vo vzťahu k životnému prostrediu. Realizácia konkrétnych zariadení na výrobu tepla podlieha v určenom rozsahu povoľovacím procesom, v rámci ktorých budú skúmané a eliminované aj možné negatívne vplyvy na životné prostredie. </w:t>
      </w:r>
    </w:p>
    <w:p w:rsidR="001C26FC" w:rsidRPr="00D721C4" w:rsidRDefault="001C26FC" w:rsidP="00D721C4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21C4">
        <w:rPr>
          <w:rFonts w:ascii="Arial" w:hAnsi="Arial" w:cs="Arial"/>
          <w:sz w:val="20"/>
          <w:szCs w:val="20"/>
        </w:rPr>
        <w:t>Konkrétne investičné zámery taktiež podliehajú v závislosti na ich charaktere a rozsahu posudzovaniu ich vplyvov na životné prostredie resp. zisťovaciemu konaniu podľa zákona č. 24/2006 Z. z.</w:t>
      </w:r>
    </w:p>
    <w:p w:rsidR="001C26FC" w:rsidRDefault="001C26FC" w:rsidP="001C26FC">
      <w:pPr>
        <w:spacing w:after="0"/>
        <w:rPr>
          <w:rFonts w:ascii="Arial" w:hAnsi="Arial" w:cs="Arial"/>
          <w:sz w:val="20"/>
          <w:szCs w:val="20"/>
        </w:rPr>
      </w:pPr>
    </w:p>
    <w:p w:rsidR="002A7A50" w:rsidRPr="001C26FC" w:rsidRDefault="002A7A50" w:rsidP="001C26FC">
      <w:pPr>
        <w:spacing w:after="0"/>
        <w:rPr>
          <w:rFonts w:ascii="Arial" w:hAnsi="Arial" w:cs="Arial"/>
          <w:sz w:val="20"/>
          <w:szCs w:val="20"/>
        </w:rPr>
      </w:pPr>
    </w:p>
    <w:p w:rsidR="000D6CD1" w:rsidRPr="001B414D" w:rsidRDefault="000C42F1" w:rsidP="00260EAB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Vplyvy na životné prostred</w:t>
      </w:r>
      <w:r w:rsidR="000D6CD1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ie presahujúce štátne hranice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1B414D" w:rsidRDefault="001B414D" w:rsidP="001B414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414D" w:rsidRDefault="001C26FC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Nepredpokladajú sa nijaké vplyvy na životné prostredie presahujúce štátne hranice.</w:t>
      </w:r>
    </w:p>
    <w:p w:rsidR="001C26FC" w:rsidRPr="001B414D" w:rsidRDefault="001C26FC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Default="000D6CD1" w:rsidP="00260EA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2A7A50" w:rsidRDefault="002A7A50" w:rsidP="00260EA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2A7A50" w:rsidRDefault="002A7A50" w:rsidP="00260EA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2A7A50" w:rsidRDefault="002A7A50" w:rsidP="00260EA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0D6CD1" w:rsidRPr="0035270C" w:rsidRDefault="000C42F1" w:rsidP="00260EAB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  <w:r w:rsidRPr="001B414D">
        <w:rPr>
          <w:rFonts w:ascii="Arial" w:eastAsia="Times New Roman" w:hAnsi="Arial" w:cs="Arial"/>
          <w:b/>
          <w:bCs/>
          <w:szCs w:val="20"/>
          <w:lang w:eastAsia="sk-SK"/>
        </w:rPr>
        <w:t>IV. Dotknuté subjekty</w:t>
      </w:r>
      <w:r w:rsidRPr="001B414D">
        <w:rPr>
          <w:rFonts w:ascii="Arial" w:eastAsia="Times New Roman" w:hAnsi="Arial" w:cs="Arial"/>
          <w:szCs w:val="20"/>
          <w:lang w:eastAsia="sk-SK"/>
        </w:rPr>
        <w:br/>
      </w:r>
    </w:p>
    <w:p w:rsidR="000D6CD1" w:rsidRPr="001B414D" w:rsidRDefault="000C42F1" w:rsidP="00260EAB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Vymedzenie zainteresovanej 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verejnosti vrátane jej združení:</w:t>
      </w:r>
    </w:p>
    <w:p w:rsidR="001B414D" w:rsidRDefault="001B414D" w:rsidP="001B414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1C26FC" w:rsidRPr="00E25BEC" w:rsidRDefault="00E25BEC" w:rsidP="00E25BEC">
      <w:pPr>
        <w:spacing w:after="0"/>
        <w:ind w:firstLine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1C26FC" w:rsidRPr="00E25BEC">
        <w:rPr>
          <w:rFonts w:ascii="Arial" w:eastAsia="Times New Roman" w:hAnsi="Arial" w:cs="Arial"/>
          <w:sz w:val="20"/>
          <w:szCs w:val="20"/>
          <w:lang w:eastAsia="sk-SK"/>
        </w:rPr>
        <w:t>byvatelia mesta Gbely</w:t>
      </w:r>
      <w:r w:rsidR="002A7A50" w:rsidRPr="00E25BEC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1C26FC" w:rsidRPr="00E25BEC">
        <w:rPr>
          <w:rFonts w:ascii="Arial" w:eastAsia="Times New Roman" w:hAnsi="Arial" w:cs="Arial"/>
          <w:sz w:val="20"/>
          <w:szCs w:val="20"/>
          <w:lang w:eastAsia="sk-SK"/>
        </w:rPr>
        <w:t>fyzické a právnické osoby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1B414D" w:rsidRDefault="001B414D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2A7A50" w:rsidRPr="001B414D" w:rsidRDefault="002A7A50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1B414D" w:rsidRDefault="000C42F1" w:rsidP="00260EAB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Zoznam dotknutých subjektov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1B414D" w:rsidRDefault="001B414D" w:rsidP="001B414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 xml:space="preserve">Ministerstvo obrany SR Správa nehnuteľného majetku a výstavby, </w:t>
      </w:r>
      <w:proofErr w:type="spellStart"/>
      <w:r w:rsidRPr="00887381">
        <w:rPr>
          <w:rFonts w:ascii="Arial" w:eastAsia="Times New Roman" w:hAnsi="Arial" w:cs="Arial"/>
          <w:sz w:val="20"/>
          <w:szCs w:val="20"/>
        </w:rPr>
        <w:t>Kutuzova</w:t>
      </w:r>
      <w:proofErr w:type="spellEnd"/>
      <w:r w:rsidRPr="00887381">
        <w:rPr>
          <w:rFonts w:ascii="Arial" w:eastAsia="Times New Roman" w:hAnsi="Arial" w:cs="Arial"/>
          <w:sz w:val="20"/>
          <w:szCs w:val="20"/>
        </w:rPr>
        <w:t xml:space="preserve"> 8, 832 47 Bratislava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Ministerstvo hospodárstva SR, Mierová19, 827 15 Bratislava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87381">
        <w:rPr>
          <w:rFonts w:ascii="Arial" w:eastAsia="Times New Roman" w:hAnsi="Arial" w:cs="Arial"/>
          <w:sz w:val="20"/>
          <w:szCs w:val="20"/>
        </w:rPr>
        <w:t>212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  <w:lang w:eastAsia="sk-SK"/>
        </w:rPr>
        <w:t>Úrad pre reguláciu sieťových odvetví, Bajkalská 27,82</w:t>
      </w:r>
      <w:r>
        <w:rPr>
          <w:rFonts w:ascii="Arial" w:eastAsia="Times New Roman" w:hAnsi="Arial" w:cs="Arial"/>
          <w:sz w:val="20"/>
          <w:szCs w:val="20"/>
          <w:lang w:eastAsia="sk-SK"/>
        </w:rPr>
        <w:t>0</w:t>
      </w:r>
      <w:r w:rsidRPr="00887381">
        <w:rPr>
          <w:rFonts w:ascii="Arial" w:eastAsia="Times New Roman" w:hAnsi="Arial" w:cs="Arial"/>
          <w:sz w:val="20"/>
          <w:szCs w:val="20"/>
          <w:lang w:eastAsia="sk-SK"/>
        </w:rPr>
        <w:t xml:space="preserve"> 0</w:t>
      </w:r>
      <w:r>
        <w:rPr>
          <w:rFonts w:ascii="Arial" w:eastAsia="Times New Roman" w:hAnsi="Arial" w:cs="Arial"/>
          <w:sz w:val="20"/>
          <w:szCs w:val="20"/>
          <w:lang w:eastAsia="sk-SK"/>
        </w:rPr>
        <w:t>7</w:t>
      </w:r>
      <w:r w:rsidRPr="00887381">
        <w:rPr>
          <w:rFonts w:ascii="Arial" w:eastAsia="Times New Roman" w:hAnsi="Arial" w:cs="Arial"/>
          <w:sz w:val="20"/>
          <w:szCs w:val="20"/>
          <w:lang w:eastAsia="sk-SK"/>
        </w:rPr>
        <w:t xml:space="preserve"> Bratislava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27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Trnavský samosprávny kraj, odbor územného plánovania a</w:t>
      </w:r>
      <w:r>
        <w:rPr>
          <w:rFonts w:ascii="Arial" w:eastAsia="Times New Roman" w:hAnsi="Arial" w:cs="Arial"/>
          <w:sz w:val="20"/>
          <w:szCs w:val="20"/>
        </w:rPr>
        <w:t> ŽP,</w:t>
      </w:r>
      <w:r w:rsidRPr="00887381">
        <w:rPr>
          <w:rFonts w:ascii="Arial" w:eastAsia="Times New Roman" w:hAnsi="Arial" w:cs="Arial"/>
          <w:sz w:val="20"/>
          <w:szCs w:val="20"/>
        </w:rPr>
        <w:t xml:space="preserve"> Starohájska 10, P.O. Box 128, 917 01 Trnava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Okresný úrad Trnava, odbor výstavby a bytovej politiky, Oddelenie územného plánovania, Kollárova 8, 917 02 Trnava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Krajský pamiatkový úrad Trnava, Cukrová 1, 917 01 Trnava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Okresný úrad Trnava, odbor opravných prostriedkov, referát pôdohospodárstva, Kollárova 8, 917 02 Trnava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Okresný úrad Trnava – OSŽP – OP, Kollárova 8, 917 02 Trnava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 xml:space="preserve">Okresné riaditeľstvo </w:t>
      </w:r>
      <w:proofErr w:type="spellStart"/>
      <w:r w:rsidRPr="00887381">
        <w:rPr>
          <w:rFonts w:ascii="Arial" w:eastAsia="Times New Roman" w:hAnsi="Arial" w:cs="Arial"/>
          <w:sz w:val="20"/>
          <w:szCs w:val="20"/>
        </w:rPr>
        <w:t>HaZZ</w:t>
      </w:r>
      <w:proofErr w:type="spellEnd"/>
      <w:r w:rsidRPr="00887381">
        <w:rPr>
          <w:rFonts w:ascii="Arial" w:eastAsia="Times New Roman" w:hAnsi="Arial" w:cs="Arial"/>
          <w:sz w:val="20"/>
          <w:szCs w:val="20"/>
        </w:rPr>
        <w:t>, Štúrova 1, 908 51 Holíč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Okresný úrad Skalica –OSŽP,  ŠVS, ODA, OO, Námestie slobody 15, 909 01 Skalica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Okresný úrad Senica, pozemkový a lesný odbor, Vajanského 17, 905 01 Senica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Okresný úrad Senica, odbor CD a PK, Vajanského 17, 905 01 Senica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Obvodný banský úrad v Bratislave, Mierová 19, 821 05 Bratislava</w:t>
      </w:r>
    </w:p>
    <w:p w:rsidR="00887381" w:rsidRPr="00887381" w:rsidRDefault="00887381" w:rsidP="00887381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381">
        <w:rPr>
          <w:rFonts w:ascii="Arial" w:eastAsia="Times New Roman" w:hAnsi="Arial" w:cs="Arial"/>
          <w:sz w:val="20"/>
          <w:szCs w:val="20"/>
        </w:rPr>
        <w:t>Regionálny úrad verejného zdravotníctva, Kolónia 557, 905 01 Senica</w:t>
      </w:r>
    </w:p>
    <w:p w:rsidR="00DE3DA7" w:rsidRPr="00887381" w:rsidRDefault="00DE3DA7" w:rsidP="001C26FC">
      <w:pPr>
        <w:pStyle w:val="Odsekzoznamu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87381">
        <w:rPr>
          <w:rFonts w:ascii="Arial" w:eastAsia="Times New Roman" w:hAnsi="Arial" w:cs="Arial"/>
          <w:sz w:val="20"/>
          <w:szCs w:val="20"/>
          <w:lang w:eastAsia="sk-SK"/>
        </w:rPr>
        <w:t>Obec Kopčany</w:t>
      </w:r>
      <w:r w:rsidR="00887381">
        <w:rPr>
          <w:rFonts w:ascii="Arial" w:eastAsia="Times New Roman" w:hAnsi="Arial" w:cs="Arial"/>
          <w:sz w:val="20"/>
          <w:szCs w:val="20"/>
          <w:lang w:eastAsia="sk-SK"/>
        </w:rPr>
        <w:t xml:space="preserve">, Kollárova </w:t>
      </w:r>
      <w:r w:rsidRPr="0088738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87381">
        <w:rPr>
          <w:rFonts w:ascii="Arial" w:eastAsia="Times New Roman" w:hAnsi="Arial" w:cs="Arial"/>
          <w:sz w:val="20"/>
          <w:szCs w:val="20"/>
          <w:lang w:eastAsia="sk-SK"/>
        </w:rPr>
        <w:t>318, 908 48 Kopčany</w:t>
      </w:r>
    </w:p>
    <w:p w:rsidR="00DE3DA7" w:rsidRPr="00887381" w:rsidRDefault="00DE3DA7" w:rsidP="001C26FC">
      <w:pPr>
        <w:pStyle w:val="Odsekzoznamu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87381">
        <w:rPr>
          <w:rFonts w:ascii="Arial" w:eastAsia="Times New Roman" w:hAnsi="Arial" w:cs="Arial"/>
          <w:sz w:val="20"/>
          <w:szCs w:val="20"/>
          <w:lang w:eastAsia="sk-SK"/>
        </w:rPr>
        <w:t>Obec Petrova Ves</w:t>
      </w:r>
      <w:r w:rsidR="00887381">
        <w:rPr>
          <w:rFonts w:ascii="Arial" w:eastAsia="Times New Roman" w:hAnsi="Arial" w:cs="Arial"/>
          <w:sz w:val="20"/>
          <w:szCs w:val="20"/>
          <w:lang w:eastAsia="sk-SK"/>
        </w:rPr>
        <w:t>, Petrova Ves č. 53, 908 44</w:t>
      </w:r>
    </w:p>
    <w:p w:rsidR="00DE3DA7" w:rsidRPr="00887381" w:rsidRDefault="00DE3DA7" w:rsidP="001C26FC">
      <w:pPr>
        <w:pStyle w:val="Odsekzoznamu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87381">
        <w:rPr>
          <w:rFonts w:ascii="Arial" w:eastAsia="Times New Roman" w:hAnsi="Arial" w:cs="Arial"/>
          <w:sz w:val="20"/>
          <w:szCs w:val="20"/>
          <w:lang w:eastAsia="sk-SK"/>
        </w:rPr>
        <w:t>Obec Smolinské</w:t>
      </w:r>
      <w:r w:rsidR="00887381">
        <w:rPr>
          <w:rFonts w:ascii="Arial" w:eastAsia="Times New Roman" w:hAnsi="Arial" w:cs="Arial"/>
          <w:sz w:val="20"/>
          <w:szCs w:val="20"/>
          <w:lang w:eastAsia="sk-SK"/>
        </w:rPr>
        <w:t>, Smolinské 334, 908 42</w:t>
      </w:r>
    </w:p>
    <w:p w:rsidR="00DE3DA7" w:rsidRPr="00887381" w:rsidRDefault="00DE3DA7" w:rsidP="001C26FC">
      <w:pPr>
        <w:pStyle w:val="Odsekzoznamu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87381">
        <w:rPr>
          <w:rFonts w:ascii="Arial" w:eastAsia="Times New Roman" w:hAnsi="Arial" w:cs="Arial"/>
          <w:sz w:val="20"/>
          <w:szCs w:val="20"/>
          <w:lang w:eastAsia="sk-SK"/>
        </w:rPr>
        <w:t>Obec Brodské</w:t>
      </w:r>
      <w:r w:rsidR="00887381">
        <w:rPr>
          <w:rFonts w:ascii="Arial" w:eastAsia="Times New Roman" w:hAnsi="Arial" w:cs="Arial"/>
          <w:sz w:val="20"/>
          <w:szCs w:val="20"/>
          <w:lang w:eastAsia="sk-SK"/>
        </w:rPr>
        <w:t>, Školská 1030/2, Brodské 908 85</w:t>
      </w:r>
    </w:p>
    <w:p w:rsidR="00180ACE" w:rsidRDefault="00180ACE" w:rsidP="001C26FC">
      <w:pPr>
        <w:pStyle w:val="Odsekzoznamu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Skal&amp;co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B2A9A">
        <w:rPr>
          <w:rFonts w:ascii="Arial" w:eastAsia="Times New Roman" w:hAnsi="Arial" w:cs="Arial"/>
          <w:sz w:val="20"/>
          <w:szCs w:val="20"/>
          <w:lang w:eastAsia="sk-SK"/>
        </w:rPr>
        <w:t xml:space="preserve">s.r.o. </w:t>
      </w:r>
      <w:r w:rsidR="007B2A9A" w:rsidRPr="00887381">
        <w:rPr>
          <w:rFonts w:ascii="Arial" w:eastAsia="Times New Roman" w:hAnsi="Arial" w:cs="Arial"/>
          <w:sz w:val="20"/>
          <w:szCs w:val="20"/>
          <w:lang w:eastAsia="sk-SK"/>
        </w:rPr>
        <w:t>Skalica</w:t>
      </w:r>
      <w:r w:rsidR="00887381" w:rsidRPr="00887381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proofErr w:type="spellStart"/>
      <w:r w:rsidR="00887381" w:rsidRPr="00887381">
        <w:rPr>
          <w:rFonts w:ascii="Arial" w:hAnsi="Arial" w:cs="Arial"/>
          <w:sz w:val="20"/>
          <w:szCs w:val="20"/>
        </w:rPr>
        <w:t>Mallého</w:t>
      </w:r>
      <w:proofErr w:type="spellEnd"/>
      <w:r w:rsidR="00887381" w:rsidRPr="00887381">
        <w:rPr>
          <w:rFonts w:ascii="Arial" w:hAnsi="Arial" w:cs="Arial"/>
          <w:sz w:val="20"/>
          <w:szCs w:val="20"/>
        </w:rPr>
        <w:t xml:space="preserve"> 977/58</w:t>
      </w:r>
      <w:r w:rsidR="00887381" w:rsidRPr="00887381">
        <w:rPr>
          <w:rFonts w:ascii="Arial" w:hAnsi="Arial" w:cs="Arial"/>
          <w:sz w:val="20"/>
          <w:szCs w:val="20"/>
        </w:rPr>
        <w:t>, Skalica 909 01</w:t>
      </w:r>
    </w:p>
    <w:p w:rsidR="007B2A9A" w:rsidRDefault="007B2A9A" w:rsidP="001C26FC">
      <w:pPr>
        <w:pStyle w:val="Odsekzoznamu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Okresné stavebné bytové družstvo Senica</w:t>
      </w:r>
      <w:r w:rsidR="00887381">
        <w:rPr>
          <w:rFonts w:ascii="Arial" w:eastAsia="Times New Roman" w:hAnsi="Arial" w:cs="Arial"/>
          <w:sz w:val="20"/>
          <w:szCs w:val="20"/>
          <w:lang w:eastAsia="sk-SK"/>
        </w:rPr>
        <w:t>, Štefánikova 718/44, Senica 905 01</w:t>
      </w:r>
    </w:p>
    <w:p w:rsidR="001B414D" w:rsidRDefault="001B414D" w:rsidP="001B414D">
      <w:pPr>
        <w:pStyle w:val="Odsekzoznamu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A96B9A" w:rsidRPr="0035270C" w:rsidRDefault="00A96B9A" w:rsidP="001B414D">
      <w:pPr>
        <w:pStyle w:val="Odsekzoznamu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D6CD1" w:rsidRPr="001B414D" w:rsidRDefault="000D6CD1" w:rsidP="00260EAB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Dotknuté susedné štáty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1B414D" w:rsidRPr="001C26FC" w:rsidRDefault="001B414D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Default="007B2A9A" w:rsidP="001C26FC">
      <w:pPr>
        <w:spacing w:after="0"/>
        <w:ind w:left="360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Strategickým d</w:t>
      </w:r>
      <w:r w:rsidR="001C26FC" w:rsidRPr="001C26FC">
        <w:rPr>
          <w:rFonts w:ascii="Arial" w:eastAsia="Times New Roman" w:hAnsi="Arial" w:cs="Arial"/>
          <w:bCs/>
          <w:sz w:val="20"/>
          <w:szCs w:val="20"/>
          <w:lang w:eastAsia="sk-SK"/>
        </w:rPr>
        <w:t>o</w:t>
      </w:r>
      <w:r w:rsidR="001C26F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kumentom </w:t>
      </w:r>
      <w:r w:rsidR="00A96B9A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spracovaným pre územie mesta Gbely, </w:t>
      </w:r>
      <w:r w:rsidR="001C26FC">
        <w:rPr>
          <w:rFonts w:ascii="Arial" w:eastAsia="Times New Roman" w:hAnsi="Arial" w:cs="Arial"/>
          <w:bCs/>
          <w:sz w:val="20"/>
          <w:szCs w:val="20"/>
          <w:lang w:eastAsia="sk-SK"/>
        </w:rPr>
        <w:t>nie sú dotknuté susedné štáty.</w:t>
      </w:r>
    </w:p>
    <w:p w:rsidR="001C26FC" w:rsidRDefault="001C26FC" w:rsidP="001C26FC">
      <w:pPr>
        <w:spacing w:after="0"/>
        <w:ind w:left="360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1C26FC" w:rsidRPr="001C26FC" w:rsidRDefault="001C26FC" w:rsidP="001C26FC">
      <w:pPr>
        <w:spacing w:after="0"/>
        <w:ind w:left="360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0D6CD1" w:rsidRDefault="000C42F1" w:rsidP="00260EAB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  <w:r w:rsidRPr="001B414D">
        <w:rPr>
          <w:rFonts w:ascii="Arial" w:eastAsia="Times New Roman" w:hAnsi="Arial" w:cs="Arial"/>
          <w:b/>
          <w:bCs/>
          <w:szCs w:val="20"/>
          <w:lang w:eastAsia="sk-SK"/>
        </w:rPr>
        <w:t>V. Doplňujúce údaje</w:t>
      </w:r>
      <w:r w:rsidRPr="001B414D">
        <w:rPr>
          <w:rFonts w:ascii="Arial" w:eastAsia="Times New Roman" w:hAnsi="Arial" w:cs="Arial"/>
          <w:szCs w:val="20"/>
          <w:lang w:eastAsia="sk-SK"/>
        </w:rPr>
        <w:br/>
      </w:r>
    </w:p>
    <w:p w:rsidR="00887381" w:rsidRPr="0035270C" w:rsidRDefault="00887381" w:rsidP="00260EAB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0D6CD1" w:rsidRPr="001B414D" w:rsidRDefault="000C42F1" w:rsidP="001B414D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Mapová a iná grafická dokumentácia (napr. výkres širších vzťahov v mierke primeranej charakteru a pôsobnosti strategického dokumentu)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1B414D" w:rsidRDefault="001B414D" w:rsidP="001B414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414D" w:rsidRDefault="00831467" w:rsidP="00831467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Prílohou oznámenia je </w:t>
      </w:r>
      <w:r w:rsidR="00A96B9A">
        <w:rPr>
          <w:rFonts w:ascii="Arial" w:hAnsi="Arial" w:cs="Arial"/>
          <w:sz w:val="20"/>
          <w:szCs w:val="20"/>
        </w:rPr>
        <w:t>strategický</w:t>
      </w:r>
      <w:r>
        <w:rPr>
          <w:rFonts w:ascii="Arial" w:hAnsi="Arial" w:cs="Arial"/>
          <w:sz w:val="20"/>
          <w:szCs w:val="20"/>
        </w:rPr>
        <w:t xml:space="preserve"> dokument </w:t>
      </w:r>
      <w:r w:rsidR="00A96B9A">
        <w:rPr>
          <w:rFonts w:ascii="Arial" w:hAnsi="Arial" w:cs="Arial"/>
          <w:sz w:val="20"/>
          <w:szCs w:val="20"/>
        </w:rPr>
        <w:t xml:space="preserve"> „Koncepcia rozvoja mesta Gbely v oblasti tepelnej energetiky, Aktualizácia č. 1“, ktorú vypracoval PROEN spol. s r.o., Bratislava v máji 2018</w:t>
      </w:r>
      <w:r>
        <w:rPr>
          <w:rFonts w:ascii="Arial" w:hAnsi="Arial" w:cs="Arial"/>
          <w:sz w:val="20"/>
          <w:szCs w:val="20"/>
        </w:rPr>
        <w:t>.</w:t>
      </w:r>
    </w:p>
    <w:p w:rsidR="00A96B9A" w:rsidRDefault="00A96B9A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887381" w:rsidRPr="001B414D" w:rsidRDefault="00887381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831467" w:rsidRDefault="000C42F1" w:rsidP="00260EAB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Materiály použité pri vyprac</w:t>
      </w:r>
      <w:r w:rsidR="000D6CD1"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ovaní strategického dokumentu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831467" w:rsidRPr="001B414D" w:rsidRDefault="00831467" w:rsidP="00831467">
      <w:pPr>
        <w:pStyle w:val="Odsekzoznamu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A96B9A" w:rsidRDefault="00A96B9A" w:rsidP="00E629B2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Koncepcia rozvoja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Gbelov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v oblasti tepelnej energetiky z roku 2006</w:t>
      </w:r>
    </w:p>
    <w:p w:rsidR="00A96B9A" w:rsidRDefault="00A96B9A" w:rsidP="00A96B9A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Program hospodárskeho a sociálneho rozvoja mesta Gbely na roky 2015 – 2020</w:t>
      </w:r>
    </w:p>
    <w:p w:rsidR="00A96B9A" w:rsidRDefault="00A96B9A" w:rsidP="00A96B9A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>Program rozvoja bývania mesta Gbely na roky 2010 – 2015 s výhľadom do roku 2020</w:t>
      </w:r>
    </w:p>
    <w:p w:rsidR="00A96B9A" w:rsidRDefault="00A96B9A" w:rsidP="00A96B9A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Platný Územný plán mesta Gbely, v znení neskorších </w:t>
      </w:r>
      <w:r w:rsidRPr="00A96B9A">
        <w:rPr>
          <w:rFonts w:ascii="Arial" w:eastAsia="Times New Roman" w:hAnsi="Arial" w:cs="Arial"/>
          <w:sz w:val="20"/>
          <w:szCs w:val="20"/>
          <w:lang w:eastAsia="sk-SK"/>
        </w:rPr>
        <w:t>zmien a </w:t>
      </w:r>
      <w:r w:rsidRPr="007E03CE">
        <w:rPr>
          <w:rFonts w:ascii="Arial" w:eastAsia="Times New Roman" w:hAnsi="Arial" w:cs="Arial"/>
          <w:sz w:val="20"/>
          <w:szCs w:val="20"/>
          <w:lang w:eastAsia="sk-SK"/>
        </w:rPr>
        <w:t xml:space="preserve">doplnkov č. 1 – </w:t>
      </w:r>
      <w:r w:rsidR="007E03CE" w:rsidRPr="007E03CE"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Pr="007E03CE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A96B9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A96B9A" w:rsidRDefault="003C1D87" w:rsidP="00E629B2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Súbory údajov o bytových a nebytových objektoch, o spotrebe palív a o stredných a malých zdrojoch znečisťovania ovzdušia v r. 2015 - 2017</w:t>
      </w:r>
    </w:p>
    <w:p w:rsidR="00615ECF" w:rsidRDefault="003C1D87" w:rsidP="00E629B2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Súbory údajov – výsledky zisťovania u SVB</w:t>
      </w:r>
      <w:r w:rsidR="00615EC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3C1D87" w:rsidRDefault="003C1D87" w:rsidP="00E629B2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Súvisiace právne predpisy</w:t>
      </w:r>
    </w:p>
    <w:p w:rsidR="001B414D" w:rsidRPr="001B414D" w:rsidRDefault="001B414D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0D6CD1" w:rsidRPr="0035270C" w:rsidRDefault="000D6CD1" w:rsidP="00260EA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1B414D" w:rsidRDefault="000C42F1" w:rsidP="001B414D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  <w:r w:rsidRPr="001B414D">
        <w:rPr>
          <w:rFonts w:ascii="Arial" w:eastAsia="Times New Roman" w:hAnsi="Arial" w:cs="Arial"/>
          <w:b/>
          <w:bCs/>
          <w:szCs w:val="20"/>
          <w:lang w:eastAsia="sk-SK"/>
        </w:rPr>
        <w:t>VI. Miesto a dátum vypracovania oznámenia</w:t>
      </w:r>
      <w:r w:rsidRPr="001B414D">
        <w:rPr>
          <w:rFonts w:ascii="Arial" w:eastAsia="Times New Roman" w:hAnsi="Arial" w:cs="Arial"/>
          <w:szCs w:val="20"/>
          <w:lang w:eastAsia="sk-SK"/>
        </w:rPr>
        <w:br/>
      </w:r>
    </w:p>
    <w:p w:rsidR="001B414D" w:rsidRDefault="00E629B2" w:rsidP="001B414D">
      <w:pPr>
        <w:spacing w:after="0"/>
        <w:ind w:firstLine="36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Gbely, </w:t>
      </w:r>
      <w:r w:rsidR="003C1D87">
        <w:rPr>
          <w:rFonts w:ascii="Arial" w:eastAsia="Times New Roman" w:hAnsi="Arial" w:cs="Arial"/>
          <w:sz w:val="20"/>
          <w:szCs w:val="20"/>
          <w:lang w:eastAsia="sk-SK"/>
        </w:rPr>
        <w:t>06.06.2018</w:t>
      </w:r>
    </w:p>
    <w:p w:rsidR="003C1D87" w:rsidRDefault="003C1D87" w:rsidP="001B414D">
      <w:pPr>
        <w:spacing w:after="0"/>
        <w:ind w:firstLine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0D6CD1" w:rsidRPr="0035270C" w:rsidRDefault="000C42F1" w:rsidP="001B414D">
      <w:pPr>
        <w:spacing w:after="0"/>
        <w:ind w:firstLine="360"/>
        <w:rPr>
          <w:rFonts w:ascii="Arial" w:eastAsia="Times New Roman" w:hAnsi="Arial" w:cs="Arial"/>
          <w:sz w:val="20"/>
          <w:szCs w:val="20"/>
          <w:lang w:eastAsia="sk-SK"/>
        </w:rPr>
      </w:pPr>
      <w:r w:rsidRPr="0035270C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1B414D">
        <w:rPr>
          <w:rFonts w:ascii="Arial" w:eastAsia="Times New Roman" w:hAnsi="Arial" w:cs="Arial"/>
          <w:b/>
          <w:bCs/>
          <w:szCs w:val="20"/>
          <w:lang w:eastAsia="sk-SK"/>
        </w:rPr>
        <w:t>VII. Potvrdenie správnosti údajov</w:t>
      </w:r>
      <w:r w:rsidRPr="001B414D">
        <w:rPr>
          <w:rFonts w:ascii="Arial" w:eastAsia="Times New Roman" w:hAnsi="Arial" w:cs="Arial"/>
          <w:szCs w:val="20"/>
          <w:lang w:eastAsia="sk-SK"/>
        </w:rPr>
        <w:br/>
      </w:r>
    </w:p>
    <w:p w:rsidR="000D6CD1" w:rsidRPr="001B414D" w:rsidRDefault="000C42F1" w:rsidP="00260EAB">
      <w:pPr>
        <w:pStyle w:val="Odsekzoznamu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Meno spracovateľa oznámenia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1B414D" w:rsidRDefault="001B414D" w:rsidP="001B414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E629B2" w:rsidRDefault="00E629B2" w:rsidP="001B414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Mgr. </w:t>
      </w:r>
      <w:r w:rsidR="003C1D87">
        <w:rPr>
          <w:rFonts w:ascii="Arial" w:eastAsia="Times New Roman" w:hAnsi="Arial" w:cs="Arial"/>
          <w:sz w:val="20"/>
          <w:szCs w:val="20"/>
          <w:lang w:eastAsia="sk-SK"/>
        </w:rPr>
        <w:t>Miriam Kudolániová</w:t>
      </w:r>
    </w:p>
    <w:p w:rsidR="003C1D87" w:rsidRDefault="003C1D87" w:rsidP="001B414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414D" w:rsidRPr="001B414D" w:rsidRDefault="001B414D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48038F" w:rsidRPr="001B414D" w:rsidRDefault="000C42F1" w:rsidP="001B414D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270C">
        <w:rPr>
          <w:rFonts w:ascii="Arial" w:eastAsia="Times New Roman" w:hAnsi="Arial" w:cs="Arial"/>
          <w:b/>
          <w:sz w:val="20"/>
          <w:szCs w:val="20"/>
          <w:lang w:eastAsia="sk-SK"/>
        </w:rPr>
        <w:t>Potvrdenie správnosti údajov oznámenia podpisom oprávneného zástupcu obstarávateľa, pečiatka</w:t>
      </w:r>
      <w:r w:rsidR="001B414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1B414D" w:rsidRDefault="001B414D" w:rsidP="001B414D">
      <w:pPr>
        <w:pStyle w:val="Odsekzoznamu"/>
        <w:spacing w:after="0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414D" w:rsidRDefault="001B414D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E629B2" w:rsidRDefault="00E629B2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E629B2" w:rsidRDefault="00E629B2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E629B2" w:rsidRDefault="00E629B2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E629B2" w:rsidRDefault="00E629B2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E629B2" w:rsidRDefault="00E629B2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Jozef Hazlinger</w:t>
      </w:r>
    </w:p>
    <w:p w:rsidR="00E629B2" w:rsidRPr="001B414D" w:rsidRDefault="00E629B2" w:rsidP="001B414D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primá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tor mesta</w:t>
      </w:r>
    </w:p>
    <w:sectPr w:rsidR="00E629B2" w:rsidRPr="001B414D" w:rsidSect="006B1D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31" w:rsidRDefault="00EC7B31" w:rsidP="006B1DCF">
      <w:pPr>
        <w:spacing w:after="0" w:line="240" w:lineRule="auto"/>
      </w:pPr>
      <w:r>
        <w:separator/>
      </w:r>
    </w:p>
  </w:endnote>
  <w:endnote w:type="continuationSeparator" w:id="0">
    <w:p w:rsidR="00EC7B31" w:rsidRDefault="00EC7B31" w:rsidP="006B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549019"/>
      <w:docPartObj>
        <w:docPartGallery w:val="Page Numbers (Bottom of Page)"/>
        <w:docPartUnique/>
      </w:docPartObj>
    </w:sdtPr>
    <w:sdtEndPr/>
    <w:sdtContent>
      <w:p w:rsidR="006B1DCF" w:rsidRDefault="006B1DCF" w:rsidP="006B1DCF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53B7FF" wp14:editId="5EC670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matický tvar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1DCF" w:rsidRDefault="006B1DC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87381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matický tvar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+GQXe0ECAABw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:rsidR="006B1DCF" w:rsidRDefault="006B1DC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8738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DF6728" wp14:editId="7E8576B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matický tvar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matický tvar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N40bs2YCAADi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31" w:rsidRDefault="00EC7B31" w:rsidP="006B1DCF">
      <w:pPr>
        <w:spacing w:after="0" w:line="240" w:lineRule="auto"/>
      </w:pPr>
      <w:r>
        <w:separator/>
      </w:r>
    </w:p>
  </w:footnote>
  <w:footnote w:type="continuationSeparator" w:id="0">
    <w:p w:rsidR="00EC7B31" w:rsidRDefault="00EC7B31" w:rsidP="006B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Pr="006B1DCF" w:rsidRDefault="006B1DCF" w:rsidP="006B1DCF">
    <w:pPr>
      <w:pStyle w:val="Hlavika"/>
      <w:jc w:val="right"/>
      <w:rPr>
        <w:rFonts w:ascii="Arial" w:hAnsi="Arial" w:cs="Arial"/>
        <w:sz w:val="16"/>
      </w:rPr>
    </w:pPr>
    <w:r w:rsidRPr="006B1DCF">
      <w:rPr>
        <w:rFonts w:ascii="Arial" w:hAnsi="Arial" w:cs="Arial"/>
        <w:sz w:val="16"/>
      </w:rPr>
      <w:t>Oznámenie o strategickom dokumente podľa zákona č. 24/2006 Z. z.</w:t>
    </w:r>
  </w:p>
  <w:p w:rsidR="006B1DCF" w:rsidRDefault="006B1DCF" w:rsidP="006B1DCF">
    <w:pPr>
      <w:pStyle w:val="Hlavika"/>
      <w:pBdr>
        <w:bottom w:val="single" w:sz="6" w:space="1" w:color="auto"/>
      </w:pBdr>
      <w:jc w:val="right"/>
      <w:rPr>
        <w:rFonts w:ascii="Arial" w:hAnsi="Arial" w:cs="Arial"/>
        <w:sz w:val="16"/>
      </w:rPr>
    </w:pPr>
    <w:r w:rsidRPr="006B1DCF">
      <w:rPr>
        <w:rFonts w:ascii="Arial" w:hAnsi="Arial" w:cs="Arial"/>
        <w:sz w:val="16"/>
      </w:rPr>
      <w:t>Koncepcia rozvoja mesta Gbely v oblasti tepelnej energetiky</w:t>
    </w:r>
  </w:p>
  <w:p w:rsidR="006B1DCF" w:rsidRPr="006B1DCF" w:rsidRDefault="006B1DCF" w:rsidP="006B1DCF">
    <w:pPr>
      <w:pStyle w:val="Hlavika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D3B"/>
    <w:multiLevelType w:val="hybridMultilevel"/>
    <w:tmpl w:val="A3B01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C2FAD"/>
    <w:multiLevelType w:val="hybridMultilevel"/>
    <w:tmpl w:val="CDFA6AB6"/>
    <w:lvl w:ilvl="0" w:tplc="21D2E8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313E9"/>
    <w:multiLevelType w:val="hybridMultilevel"/>
    <w:tmpl w:val="B2F262B8"/>
    <w:lvl w:ilvl="0" w:tplc="A30819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51941"/>
    <w:multiLevelType w:val="hybridMultilevel"/>
    <w:tmpl w:val="3432A932"/>
    <w:lvl w:ilvl="0" w:tplc="595204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3A6E"/>
    <w:multiLevelType w:val="hybridMultilevel"/>
    <w:tmpl w:val="C3647CFC"/>
    <w:lvl w:ilvl="0" w:tplc="751895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86141"/>
    <w:multiLevelType w:val="hybridMultilevel"/>
    <w:tmpl w:val="B0F671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60229"/>
    <w:multiLevelType w:val="hybridMultilevel"/>
    <w:tmpl w:val="005AFDDC"/>
    <w:lvl w:ilvl="0" w:tplc="96722D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233A1"/>
    <w:multiLevelType w:val="hybridMultilevel"/>
    <w:tmpl w:val="AD02A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070FF"/>
    <w:multiLevelType w:val="hybridMultilevel"/>
    <w:tmpl w:val="822AF8F6"/>
    <w:lvl w:ilvl="0" w:tplc="C0E490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04A20"/>
    <w:multiLevelType w:val="hybridMultilevel"/>
    <w:tmpl w:val="E62A65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F01C3A"/>
    <w:multiLevelType w:val="hybridMultilevel"/>
    <w:tmpl w:val="19169EFE"/>
    <w:lvl w:ilvl="0" w:tplc="EDDEF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E19AF"/>
    <w:multiLevelType w:val="multilevel"/>
    <w:tmpl w:val="7B9225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52E5C8C"/>
    <w:multiLevelType w:val="hybridMultilevel"/>
    <w:tmpl w:val="5F9A352E"/>
    <w:lvl w:ilvl="0" w:tplc="8D56A5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50BF3"/>
    <w:multiLevelType w:val="hybridMultilevel"/>
    <w:tmpl w:val="2EA4CF8A"/>
    <w:lvl w:ilvl="0" w:tplc="92EE4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2780"/>
    <w:multiLevelType w:val="hybridMultilevel"/>
    <w:tmpl w:val="CCB4B53E"/>
    <w:lvl w:ilvl="0" w:tplc="946C8D4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0E37C4"/>
    <w:multiLevelType w:val="hybridMultilevel"/>
    <w:tmpl w:val="328EE936"/>
    <w:lvl w:ilvl="0" w:tplc="B4ACAA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9208C"/>
    <w:multiLevelType w:val="hybridMultilevel"/>
    <w:tmpl w:val="7CC64E60"/>
    <w:lvl w:ilvl="0" w:tplc="AC9EDA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2772A"/>
    <w:multiLevelType w:val="hybridMultilevel"/>
    <w:tmpl w:val="360AA2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F1"/>
    <w:rsid w:val="00053568"/>
    <w:rsid w:val="000C42F1"/>
    <w:rsid w:val="000D4517"/>
    <w:rsid w:val="000D6CD1"/>
    <w:rsid w:val="0012406E"/>
    <w:rsid w:val="00180ACE"/>
    <w:rsid w:val="001B414D"/>
    <w:rsid w:val="001B5CB1"/>
    <w:rsid w:val="001C26FC"/>
    <w:rsid w:val="00260EAB"/>
    <w:rsid w:val="002A7A50"/>
    <w:rsid w:val="002C2658"/>
    <w:rsid w:val="003017FC"/>
    <w:rsid w:val="00340ECD"/>
    <w:rsid w:val="0035270C"/>
    <w:rsid w:val="003C1D87"/>
    <w:rsid w:val="0048038F"/>
    <w:rsid w:val="004A4D63"/>
    <w:rsid w:val="00615ECF"/>
    <w:rsid w:val="00627B86"/>
    <w:rsid w:val="006B1DCF"/>
    <w:rsid w:val="006F0501"/>
    <w:rsid w:val="007A1B9B"/>
    <w:rsid w:val="007A4849"/>
    <w:rsid w:val="007B2A9A"/>
    <w:rsid w:val="007B5DC5"/>
    <w:rsid w:val="007D7284"/>
    <w:rsid w:val="007E03CE"/>
    <w:rsid w:val="00831467"/>
    <w:rsid w:val="0083495B"/>
    <w:rsid w:val="00887381"/>
    <w:rsid w:val="00900CE8"/>
    <w:rsid w:val="00967E2A"/>
    <w:rsid w:val="00A57247"/>
    <w:rsid w:val="00A96B9A"/>
    <w:rsid w:val="00AE295C"/>
    <w:rsid w:val="00AE58EC"/>
    <w:rsid w:val="00C63E1E"/>
    <w:rsid w:val="00C854FD"/>
    <w:rsid w:val="00CC2CC0"/>
    <w:rsid w:val="00D37A9D"/>
    <w:rsid w:val="00D721C4"/>
    <w:rsid w:val="00DC78F6"/>
    <w:rsid w:val="00DE3DA7"/>
    <w:rsid w:val="00E25BEC"/>
    <w:rsid w:val="00E26AB6"/>
    <w:rsid w:val="00E51AE0"/>
    <w:rsid w:val="00E629B2"/>
    <w:rsid w:val="00EC7B31"/>
    <w:rsid w:val="00F97DB2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6CD1"/>
    <w:pPr>
      <w:ind w:left="720"/>
      <w:contextualSpacing/>
    </w:pPr>
  </w:style>
  <w:style w:type="paragraph" w:customStyle="1" w:styleId="Obsah8">
    <w:name w:val="Obsah8~~"/>
    <w:basedOn w:val="Normlny"/>
    <w:rsid w:val="00900CE8"/>
    <w:pPr>
      <w:widowControl w:val="0"/>
      <w:tabs>
        <w:tab w:val="right" w:leader="dot" w:pos="8618"/>
      </w:tabs>
      <w:spacing w:after="0" w:line="259" w:lineRule="auto"/>
      <w:ind w:left="2520"/>
      <w:jc w:val="both"/>
    </w:pPr>
    <w:rPr>
      <w:rFonts w:ascii="Arial" w:eastAsia="Times New Roman" w:hAnsi="Arial" w:cs="Times New Roman"/>
      <w:color w:val="00008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900CE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00CE8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E58E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B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1DCF"/>
  </w:style>
  <w:style w:type="paragraph" w:styleId="Pta">
    <w:name w:val="footer"/>
    <w:basedOn w:val="Normlny"/>
    <w:link w:val="PtaChar"/>
    <w:uiPriority w:val="99"/>
    <w:unhideWhenUsed/>
    <w:rsid w:val="006B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1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6CD1"/>
    <w:pPr>
      <w:ind w:left="720"/>
      <w:contextualSpacing/>
    </w:pPr>
  </w:style>
  <w:style w:type="paragraph" w:customStyle="1" w:styleId="Obsah8">
    <w:name w:val="Obsah8~~"/>
    <w:basedOn w:val="Normlny"/>
    <w:rsid w:val="00900CE8"/>
    <w:pPr>
      <w:widowControl w:val="0"/>
      <w:tabs>
        <w:tab w:val="right" w:leader="dot" w:pos="8618"/>
      </w:tabs>
      <w:spacing w:after="0" w:line="259" w:lineRule="auto"/>
      <w:ind w:left="2520"/>
      <w:jc w:val="both"/>
    </w:pPr>
    <w:rPr>
      <w:rFonts w:ascii="Arial" w:eastAsia="Times New Roman" w:hAnsi="Arial" w:cs="Times New Roman"/>
      <w:color w:val="00008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900CE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00CE8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E58E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B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1DCF"/>
  </w:style>
  <w:style w:type="paragraph" w:styleId="Pta">
    <w:name w:val="footer"/>
    <w:basedOn w:val="Normlny"/>
    <w:link w:val="PtaChar"/>
    <w:uiPriority w:val="99"/>
    <w:unhideWhenUsed/>
    <w:rsid w:val="006B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ystavba3@gbely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mator@gbel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E012-2B88-40CC-8503-3457D30A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Kudolániová</dc:creator>
  <cp:lastModifiedBy>Miriam Kudolániová</cp:lastModifiedBy>
  <cp:revision>13</cp:revision>
  <cp:lastPrinted>2014-11-11T12:11:00Z</cp:lastPrinted>
  <dcterms:created xsi:type="dcterms:W3CDTF">2018-06-05T11:40:00Z</dcterms:created>
  <dcterms:modified xsi:type="dcterms:W3CDTF">2018-06-07T10:15:00Z</dcterms:modified>
</cp:coreProperties>
</file>